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4712A" w:rsidP="00B60C98">
      <w:pPr>
        <w:spacing w:after="0"/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20</w:t>
                                  </w:r>
                                  <w:r w:rsidR="00FD5244">
                                    <w:rPr>
                                      <w:b/>
                                      <w:sz w:val="24"/>
                                    </w:rPr>
                                    <w:t>20-2021</w:t>
                                  </w:r>
                                </w:p>
                                <w:p w:rsidR="00E14260" w:rsidRDefault="00FD5244" w:rsidP="00FD5244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AAS, Automotive Collision Repair and Refinishing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581FC8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D5244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581FC8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:rsidTr="009F4F49">
                              <w:tc>
                                <w:tcPr>
                                  <w:tcW w:w="4498" w:type="dxa"/>
                                </w:tcPr>
                                <w:p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20</w:t>
                            </w:r>
                            <w:r w:rsidR="00FD5244">
                              <w:rPr>
                                <w:b/>
                                <w:sz w:val="24"/>
                              </w:rPr>
                              <w:t>20-2021</w:t>
                            </w:r>
                          </w:p>
                          <w:p w:rsidR="00E14260" w:rsidRDefault="00FD5244" w:rsidP="00FD5244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AAS, Automotive Collision Repair and Refinishing</w:t>
                            </w: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581FC8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D5244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581FC8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:rsidTr="009F4F49">
                        <w:tc>
                          <w:tcPr>
                            <w:tcW w:w="4498" w:type="dxa"/>
                          </w:tcPr>
                          <w:p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227"/>
        <w:gridCol w:w="2430"/>
      </w:tblGrid>
      <w:tr w:rsidR="00BD787A" w:rsidTr="00686401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FD5244">
        <w:tc>
          <w:tcPr>
            <w:tcW w:w="4050" w:type="dxa"/>
          </w:tcPr>
          <w:p w:rsidR="00056F4B" w:rsidRPr="00E67D37" w:rsidRDefault="00466AA7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ENGL 1101 </w:t>
            </w:r>
            <w:r w:rsidR="004C0D1C">
              <w:rPr>
                <w:sz w:val="16"/>
                <w:szCs w:val="16"/>
              </w:rPr>
              <w:t>Writing and Rhetoric I</w:t>
            </w:r>
          </w:p>
        </w:tc>
        <w:tc>
          <w:tcPr>
            <w:tcW w:w="450" w:type="dxa"/>
          </w:tcPr>
          <w:p w:rsidR="00056F4B" w:rsidRPr="00E67D37" w:rsidRDefault="00466AA7" w:rsidP="00FD524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056F4B" w:rsidRPr="00E67D37" w:rsidRDefault="00DD67D4" w:rsidP="00FD524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056F4B" w:rsidRPr="00E67D37" w:rsidRDefault="00466AA7" w:rsidP="00FD524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E67D37" w:rsidRDefault="00056F4B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056F4B" w:rsidRPr="00E67D37" w:rsidRDefault="002E5A9E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FD5244" w:rsidTr="00FD5244">
        <w:tc>
          <w:tcPr>
            <w:tcW w:w="4050" w:type="dxa"/>
          </w:tcPr>
          <w:p w:rsidR="00FD5244" w:rsidRPr="00E67D37" w:rsidRDefault="00FD5244" w:rsidP="00FD524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0101: Introduction to Collision Repair Safety</w:t>
            </w:r>
          </w:p>
        </w:tc>
        <w:tc>
          <w:tcPr>
            <w:tcW w:w="450" w:type="dxa"/>
          </w:tcPr>
          <w:p w:rsidR="00FD5244" w:rsidRPr="00E67D37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FD5244" w:rsidRPr="00E67D37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FD5244" w:rsidRPr="00E67D37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D5244" w:rsidRPr="00E67D37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  <w:r w:rsidRPr="009446E2"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vAlign w:val="center"/>
          </w:tcPr>
          <w:p w:rsidR="00FD5244" w:rsidRPr="00E67D37" w:rsidRDefault="00FD5244" w:rsidP="00FD524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FD5244" w:rsidRPr="00E67D37" w:rsidRDefault="00FD5244" w:rsidP="00FD5244">
            <w:pPr>
              <w:pStyle w:val="NoSpacing"/>
              <w:rPr>
                <w:sz w:val="16"/>
                <w:szCs w:val="16"/>
              </w:rPr>
            </w:pPr>
          </w:p>
        </w:tc>
      </w:tr>
      <w:tr w:rsidR="00FD5244" w:rsidTr="00FD5244">
        <w:tc>
          <w:tcPr>
            <w:tcW w:w="4050" w:type="dxa"/>
          </w:tcPr>
          <w:p w:rsidR="00FD5244" w:rsidRPr="00E67D37" w:rsidRDefault="00FD5244" w:rsidP="00FD524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ACRR 0102: Introduction to Welding for Collision Repair </w:t>
            </w:r>
          </w:p>
        </w:tc>
        <w:tc>
          <w:tcPr>
            <w:tcW w:w="450" w:type="dxa"/>
          </w:tcPr>
          <w:p w:rsidR="00FD5244" w:rsidRPr="00E67D37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FD5244" w:rsidRPr="00E67D37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  <w:r w:rsidRPr="0027334F"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FD5244" w:rsidRPr="00E67D37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D5244" w:rsidRPr="00E67D37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  <w:r w:rsidRPr="009446E2"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vAlign w:val="center"/>
          </w:tcPr>
          <w:p w:rsidR="00FD5244" w:rsidRPr="00E67D37" w:rsidRDefault="00FD5244" w:rsidP="00FD524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FD5244" w:rsidRPr="00E67D37" w:rsidRDefault="00FD5244" w:rsidP="00FD5244">
            <w:pPr>
              <w:pStyle w:val="NoSpacing"/>
              <w:rPr>
                <w:sz w:val="16"/>
                <w:szCs w:val="16"/>
              </w:rPr>
            </w:pPr>
          </w:p>
        </w:tc>
      </w:tr>
      <w:tr w:rsidR="00FD5244" w:rsidTr="00FD5244">
        <w:tc>
          <w:tcPr>
            <w:tcW w:w="4050" w:type="dxa"/>
          </w:tcPr>
          <w:p w:rsidR="00FD5244" w:rsidRPr="00E67D37" w:rsidRDefault="00FD5244" w:rsidP="00FD524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0103:  Introduction to Welding for Collision Repair Lab</w:t>
            </w:r>
          </w:p>
        </w:tc>
        <w:tc>
          <w:tcPr>
            <w:tcW w:w="450" w:type="dxa"/>
          </w:tcPr>
          <w:p w:rsidR="00FD5244" w:rsidRPr="00E67D37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FD5244" w:rsidRPr="00E67D37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  <w:r w:rsidRPr="0027334F"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FD5244" w:rsidRPr="00E67D37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D5244" w:rsidRPr="00E67D37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  <w:r w:rsidRPr="009446E2"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vAlign w:val="center"/>
          </w:tcPr>
          <w:p w:rsidR="00FD5244" w:rsidRPr="00E67D37" w:rsidRDefault="00FD5244" w:rsidP="00FD524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FD5244" w:rsidRPr="00E67D37" w:rsidRDefault="00FD5244" w:rsidP="00FD5244">
            <w:pPr>
              <w:pStyle w:val="NoSpacing"/>
              <w:rPr>
                <w:sz w:val="16"/>
                <w:szCs w:val="16"/>
              </w:rPr>
            </w:pPr>
          </w:p>
        </w:tc>
      </w:tr>
      <w:tr w:rsidR="00FD5244" w:rsidTr="00FD5244">
        <w:tc>
          <w:tcPr>
            <w:tcW w:w="4050" w:type="dxa"/>
          </w:tcPr>
          <w:p w:rsidR="00FD5244" w:rsidRPr="00E67D37" w:rsidRDefault="00FD5244" w:rsidP="00FD524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0104: Fundamentals of Auto Collision Repair and Refinishing</w:t>
            </w:r>
          </w:p>
        </w:tc>
        <w:tc>
          <w:tcPr>
            <w:tcW w:w="450" w:type="dxa"/>
          </w:tcPr>
          <w:p w:rsidR="00FD5244" w:rsidRPr="00E67D37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FD5244" w:rsidRPr="00E67D37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  <w:r w:rsidRPr="0027334F"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FD5244" w:rsidRPr="00E67D37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D5244" w:rsidRPr="00E67D37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  <w:r w:rsidRPr="009446E2"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vAlign w:val="center"/>
          </w:tcPr>
          <w:p w:rsidR="00FD5244" w:rsidRPr="00E67D37" w:rsidRDefault="00FD5244" w:rsidP="00FD524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FD5244" w:rsidRPr="00E67D37" w:rsidRDefault="00FD5244" w:rsidP="00FD5244">
            <w:pPr>
              <w:pStyle w:val="NoSpacing"/>
              <w:rPr>
                <w:sz w:val="16"/>
                <w:szCs w:val="16"/>
              </w:rPr>
            </w:pPr>
          </w:p>
        </w:tc>
      </w:tr>
      <w:tr w:rsidR="00FD5244" w:rsidTr="00FD5244">
        <w:tc>
          <w:tcPr>
            <w:tcW w:w="4050" w:type="dxa"/>
          </w:tcPr>
          <w:p w:rsidR="00FD5244" w:rsidRPr="00E67D37" w:rsidRDefault="00FD5244" w:rsidP="00FD524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0105: Detailing and Polishing</w:t>
            </w:r>
          </w:p>
        </w:tc>
        <w:tc>
          <w:tcPr>
            <w:tcW w:w="450" w:type="dxa"/>
          </w:tcPr>
          <w:p w:rsidR="00FD5244" w:rsidRPr="00E67D37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FD5244" w:rsidRPr="00E67D37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  <w:r w:rsidRPr="0027334F"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FD5244" w:rsidRPr="00E67D37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D5244" w:rsidRPr="00E67D37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  <w:r w:rsidRPr="009446E2"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vAlign w:val="center"/>
          </w:tcPr>
          <w:p w:rsidR="00FD5244" w:rsidRPr="00E67D37" w:rsidRDefault="00FD5244" w:rsidP="00FD524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FD5244" w:rsidRPr="00E67D37" w:rsidRDefault="00FD5244" w:rsidP="00FD5244">
            <w:pPr>
              <w:pStyle w:val="NoSpacing"/>
              <w:rPr>
                <w:sz w:val="16"/>
                <w:szCs w:val="16"/>
              </w:rPr>
            </w:pPr>
          </w:p>
        </w:tc>
      </w:tr>
      <w:tr w:rsidR="00FD5244" w:rsidTr="00FD5244">
        <w:tc>
          <w:tcPr>
            <w:tcW w:w="4050" w:type="dxa"/>
          </w:tcPr>
          <w:p w:rsidR="00FD5244" w:rsidRPr="00E67D37" w:rsidRDefault="00FD5244" w:rsidP="00FD524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0106: Minor Collision Repair Theory</w:t>
            </w:r>
          </w:p>
        </w:tc>
        <w:tc>
          <w:tcPr>
            <w:tcW w:w="450" w:type="dxa"/>
          </w:tcPr>
          <w:p w:rsidR="00FD5244" w:rsidRPr="00E67D37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FD5244" w:rsidRPr="00E67D37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  <w:r w:rsidRPr="0027334F"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FD5244" w:rsidRPr="00E67D37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D5244" w:rsidRPr="00E67D37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  <w:r w:rsidRPr="009446E2"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vAlign w:val="center"/>
          </w:tcPr>
          <w:p w:rsidR="00FD5244" w:rsidRPr="00E67D37" w:rsidRDefault="00FD5244" w:rsidP="00FD524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FD5244" w:rsidRPr="00E67D37" w:rsidRDefault="00FD5244" w:rsidP="00FD5244">
            <w:pPr>
              <w:pStyle w:val="NoSpacing"/>
              <w:rPr>
                <w:sz w:val="16"/>
                <w:szCs w:val="16"/>
              </w:rPr>
            </w:pPr>
          </w:p>
        </w:tc>
      </w:tr>
      <w:tr w:rsidR="00FD5244" w:rsidTr="00FD5244">
        <w:tc>
          <w:tcPr>
            <w:tcW w:w="4050" w:type="dxa"/>
          </w:tcPr>
          <w:p w:rsidR="00FD5244" w:rsidRPr="00E67D37" w:rsidRDefault="00FD5244" w:rsidP="00FD524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0107: Minor Collision Repair Lab</w:t>
            </w:r>
          </w:p>
        </w:tc>
        <w:tc>
          <w:tcPr>
            <w:tcW w:w="450" w:type="dxa"/>
          </w:tcPr>
          <w:p w:rsidR="00FD5244" w:rsidRPr="00E67D37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FD5244" w:rsidRPr="00E67D37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  <w:r w:rsidRPr="0027334F"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FD5244" w:rsidRPr="00E67D37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D5244" w:rsidRPr="00E67D37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  <w:r w:rsidRPr="009446E2"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vAlign w:val="center"/>
          </w:tcPr>
          <w:p w:rsidR="00FD5244" w:rsidRPr="00E67D37" w:rsidRDefault="00FD5244" w:rsidP="00FD524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FD5244" w:rsidRPr="00E67D37" w:rsidRDefault="00FD5244" w:rsidP="00FD5244">
            <w:pPr>
              <w:pStyle w:val="NoSpacing"/>
              <w:rPr>
                <w:sz w:val="16"/>
                <w:szCs w:val="16"/>
              </w:rPr>
            </w:pPr>
          </w:p>
        </w:tc>
      </w:tr>
      <w:tr w:rsidR="00FD5244" w:rsidTr="00FD5244">
        <w:tc>
          <w:tcPr>
            <w:tcW w:w="4050" w:type="dxa"/>
          </w:tcPr>
          <w:p w:rsidR="00FD5244" w:rsidRPr="00E67D37" w:rsidRDefault="00FD5244" w:rsidP="00FD524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0108: Fundamentals of Automotive Collision Repair and Refinishing Lab</w:t>
            </w:r>
          </w:p>
        </w:tc>
        <w:tc>
          <w:tcPr>
            <w:tcW w:w="450" w:type="dxa"/>
          </w:tcPr>
          <w:p w:rsidR="00FD5244" w:rsidRPr="00E67D37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FD5244" w:rsidRPr="00E67D37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  <w:r w:rsidRPr="0027334F"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FD5244" w:rsidRPr="00E67D37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D5244" w:rsidRPr="00E67D37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  <w:r w:rsidRPr="009446E2"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FD5244" w:rsidRPr="00E67D37" w:rsidRDefault="00FD5244" w:rsidP="00FD524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FD5244" w:rsidRPr="00E67D37" w:rsidRDefault="00FD5244" w:rsidP="00FD5244">
            <w:pPr>
              <w:pStyle w:val="NoSpacing"/>
              <w:rPr>
                <w:sz w:val="16"/>
                <w:szCs w:val="16"/>
              </w:rPr>
            </w:pPr>
          </w:p>
        </w:tc>
      </w:tr>
      <w:tr w:rsidR="00FD5244" w:rsidTr="00686401">
        <w:tc>
          <w:tcPr>
            <w:tcW w:w="4050" w:type="dxa"/>
            <w:shd w:val="clear" w:color="auto" w:fill="F2F2F2" w:themeFill="background1" w:themeFillShade="F2"/>
          </w:tcPr>
          <w:p w:rsidR="00FD5244" w:rsidRDefault="00FD5244" w:rsidP="00FD5244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FD5244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FD5244" w:rsidRPr="00E67D37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FD5244" w:rsidRPr="00E67D37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FD5244" w:rsidRPr="00E67D37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FD5244" w:rsidRPr="00E67D37" w:rsidRDefault="00FD5244" w:rsidP="00FD524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FD5244" w:rsidRPr="00E67D37" w:rsidRDefault="00FD5244" w:rsidP="00FD5244">
            <w:pPr>
              <w:pStyle w:val="NoSpacing"/>
              <w:rPr>
                <w:sz w:val="16"/>
                <w:szCs w:val="16"/>
              </w:rPr>
            </w:pPr>
          </w:p>
        </w:tc>
      </w:tr>
      <w:tr w:rsidR="00FD5244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FD5244" w:rsidRPr="00E67D37" w:rsidRDefault="00FD5244" w:rsidP="00FD524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FD5244" w:rsidTr="00686401">
        <w:tc>
          <w:tcPr>
            <w:tcW w:w="4050" w:type="dxa"/>
          </w:tcPr>
          <w:p w:rsidR="00FD5244" w:rsidRPr="00194BA6" w:rsidRDefault="00FD5244" w:rsidP="00FD52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2: COMM 1101 </w:t>
            </w:r>
          </w:p>
        </w:tc>
        <w:tc>
          <w:tcPr>
            <w:tcW w:w="450" w:type="dxa"/>
            <w:vAlign w:val="center"/>
          </w:tcPr>
          <w:p w:rsidR="00FD5244" w:rsidRPr="00E67D37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D5244" w:rsidRPr="00E67D37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D5244" w:rsidRPr="00E67D37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FD5244" w:rsidRPr="00E67D37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FD5244" w:rsidRPr="00E67D37" w:rsidRDefault="00FD5244" w:rsidP="00FD524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FD5244" w:rsidRPr="00E67D37" w:rsidRDefault="00FD5244" w:rsidP="00FD5244">
            <w:pPr>
              <w:pStyle w:val="NoSpacing"/>
              <w:rPr>
                <w:sz w:val="16"/>
                <w:szCs w:val="16"/>
              </w:rPr>
            </w:pPr>
          </w:p>
        </w:tc>
      </w:tr>
      <w:tr w:rsidR="00FD5244" w:rsidTr="003A4729">
        <w:tc>
          <w:tcPr>
            <w:tcW w:w="4050" w:type="dxa"/>
          </w:tcPr>
          <w:p w:rsidR="00FD5244" w:rsidRPr="00194BA6" w:rsidRDefault="00FD5244" w:rsidP="00FD52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0160: Advanced Refinishing I</w:t>
            </w:r>
          </w:p>
        </w:tc>
        <w:tc>
          <w:tcPr>
            <w:tcW w:w="450" w:type="dxa"/>
            <w:vAlign w:val="center"/>
          </w:tcPr>
          <w:p w:rsidR="00FD5244" w:rsidRPr="00E67D37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</w:tcPr>
          <w:p w:rsidR="00FD5244" w:rsidRPr="00E67D37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  <w:r w:rsidRPr="007861DB"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FD5244" w:rsidRPr="00E67D37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D5244" w:rsidRDefault="00FD5244" w:rsidP="00FD5244">
            <w:pPr>
              <w:jc w:val="center"/>
            </w:pPr>
            <w:r w:rsidRPr="009446E2"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FD5244" w:rsidRPr="00E67D37" w:rsidRDefault="00FD5244" w:rsidP="00FD524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FD5244" w:rsidRPr="00E67D37" w:rsidRDefault="00FD5244" w:rsidP="00FD5244">
            <w:pPr>
              <w:pStyle w:val="NoSpacing"/>
              <w:rPr>
                <w:sz w:val="16"/>
                <w:szCs w:val="16"/>
              </w:rPr>
            </w:pPr>
          </w:p>
        </w:tc>
      </w:tr>
      <w:tr w:rsidR="00FD5244" w:rsidTr="003A4729">
        <w:tc>
          <w:tcPr>
            <w:tcW w:w="4050" w:type="dxa"/>
          </w:tcPr>
          <w:p w:rsidR="00FD5244" w:rsidRPr="00194BA6" w:rsidRDefault="00FD5244" w:rsidP="00FD52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0161: Advanced Refinishing II</w:t>
            </w:r>
          </w:p>
        </w:tc>
        <w:tc>
          <w:tcPr>
            <w:tcW w:w="450" w:type="dxa"/>
            <w:vAlign w:val="center"/>
          </w:tcPr>
          <w:p w:rsidR="00FD5244" w:rsidRPr="00E67D37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</w:tcPr>
          <w:p w:rsidR="00FD5244" w:rsidRPr="00E67D37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  <w:r w:rsidRPr="007861DB"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FD5244" w:rsidRPr="00E67D37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D5244" w:rsidRDefault="00FD5244" w:rsidP="00FD5244">
            <w:pPr>
              <w:jc w:val="center"/>
            </w:pPr>
            <w:r w:rsidRPr="009446E2"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FD5244" w:rsidRPr="00E67D37" w:rsidRDefault="00FD5244" w:rsidP="00FD524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0160</w:t>
            </w:r>
          </w:p>
        </w:tc>
        <w:tc>
          <w:tcPr>
            <w:tcW w:w="2430" w:type="dxa"/>
          </w:tcPr>
          <w:p w:rsidR="00FD5244" w:rsidRPr="00E67D37" w:rsidRDefault="00FD5244" w:rsidP="00FD5244">
            <w:pPr>
              <w:pStyle w:val="NoSpacing"/>
              <w:rPr>
                <w:sz w:val="16"/>
                <w:szCs w:val="16"/>
              </w:rPr>
            </w:pPr>
          </w:p>
        </w:tc>
      </w:tr>
      <w:tr w:rsidR="00FD5244" w:rsidTr="00686401">
        <w:tc>
          <w:tcPr>
            <w:tcW w:w="4050" w:type="dxa"/>
          </w:tcPr>
          <w:p w:rsidR="00FD5244" w:rsidRPr="00194BA6" w:rsidRDefault="00FD5244" w:rsidP="00FD524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FD5244" w:rsidRPr="00E67D37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D5244" w:rsidRPr="00E67D37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D5244" w:rsidRPr="00E67D37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D5244" w:rsidRPr="00E67D37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FD5244" w:rsidRPr="00E67D37" w:rsidRDefault="00FD5244" w:rsidP="00FD524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FD5244" w:rsidRPr="00E67D37" w:rsidRDefault="00FD5244" w:rsidP="00FD5244">
            <w:pPr>
              <w:pStyle w:val="NoSpacing"/>
              <w:rPr>
                <w:sz w:val="16"/>
                <w:szCs w:val="16"/>
              </w:rPr>
            </w:pPr>
          </w:p>
        </w:tc>
      </w:tr>
      <w:tr w:rsidR="00FD5244" w:rsidTr="00686401">
        <w:tc>
          <w:tcPr>
            <w:tcW w:w="4050" w:type="dxa"/>
          </w:tcPr>
          <w:p w:rsidR="00FD5244" w:rsidRPr="00194BA6" w:rsidRDefault="00FD5244" w:rsidP="00FD524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FD5244" w:rsidRPr="00E67D37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D5244" w:rsidRPr="00E67D37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D5244" w:rsidRPr="00E67D37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D5244" w:rsidRPr="00E67D37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FD5244" w:rsidRPr="00E67D37" w:rsidRDefault="00FD5244" w:rsidP="00FD524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FD5244" w:rsidRPr="00E67D37" w:rsidRDefault="00FD5244" w:rsidP="00FD5244">
            <w:pPr>
              <w:pStyle w:val="NoSpacing"/>
              <w:rPr>
                <w:sz w:val="16"/>
                <w:szCs w:val="16"/>
              </w:rPr>
            </w:pPr>
          </w:p>
        </w:tc>
      </w:tr>
      <w:tr w:rsidR="00FD5244" w:rsidTr="00686401">
        <w:tc>
          <w:tcPr>
            <w:tcW w:w="4050" w:type="dxa"/>
            <w:shd w:val="clear" w:color="auto" w:fill="F2F2F2" w:themeFill="background1" w:themeFillShade="F2"/>
          </w:tcPr>
          <w:p w:rsidR="00FD5244" w:rsidRDefault="00FD5244" w:rsidP="00FD52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FD5244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FD5244" w:rsidRPr="00E67D37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FD5244" w:rsidRPr="00E67D37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FD5244" w:rsidRPr="00E67D37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FD5244" w:rsidRPr="00E67D37" w:rsidRDefault="00FD5244" w:rsidP="00FD524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FD5244" w:rsidRPr="00E67D37" w:rsidRDefault="00FD5244" w:rsidP="00FD5244">
            <w:pPr>
              <w:pStyle w:val="NoSpacing"/>
              <w:rPr>
                <w:sz w:val="16"/>
                <w:szCs w:val="16"/>
              </w:rPr>
            </w:pPr>
          </w:p>
        </w:tc>
      </w:tr>
      <w:tr w:rsidR="00FD5244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FD5244" w:rsidRPr="00E67D37" w:rsidRDefault="00FD5244" w:rsidP="00FD524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 (Summer)</w:t>
            </w:r>
          </w:p>
        </w:tc>
      </w:tr>
      <w:tr w:rsidR="00FD5244" w:rsidTr="00686401">
        <w:tc>
          <w:tcPr>
            <w:tcW w:w="4050" w:type="dxa"/>
          </w:tcPr>
          <w:p w:rsidR="00FD5244" w:rsidRPr="00194BA6" w:rsidRDefault="00FD5244" w:rsidP="00FD52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Elective GE: Any Objective Not Previously Applied</w:t>
            </w:r>
          </w:p>
        </w:tc>
        <w:tc>
          <w:tcPr>
            <w:tcW w:w="450" w:type="dxa"/>
            <w:vAlign w:val="center"/>
          </w:tcPr>
          <w:p w:rsidR="00FD5244" w:rsidRPr="00194BA6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D5244" w:rsidRPr="00194BA6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D5244" w:rsidRPr="00194BA6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FD5244" w:rsidRPr="00194BA6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FD5244" w:rsidRPr="00D42DE8" w:rsidRDefault="00FD5244" w:rsidP="00FD524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FD5244" w:rsidRPr="00194BA6" w:rsidRDefault="00FD5244" w:rsidP="00FD5244">
            <w:pPr>
              <w:pStyle w:val="NoSpacing"/>
              <w:rPr>
                <w:sz w:val="16"/>
                <w:szCs w:val="16"/>
              </w:rPr>
            </w:pPr>
          </w:p>
        </w:tc>
      </w:tr>
      <w:tr w:rsidR="00FD5244" w:rsidTr="00686401">
        <w:tc>
          <w:tcPr>
            <w:tcW w:w="4050" w:type="dxa"/>
          </w:tcPr>
          <w:p w:rsidR="00FD5244" w:rsidRPr="00194BA6" w:rsidRDefault="00FD5244" w:rsidP="00FD524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FD5244" w:rsidRPr="00194BA6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D5244" w:rsidRPr="00194BA6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D5244" w:rsidRPr="00194BA6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D5244" w:rsidRPr="00194BA6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FD5244" w:rsidRPr="00D42DE8" w:rsidRDefault="00FD5244" w:rsidP="00FD524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FD5244" w:rsidRPr="00194BA6" w:rsidRDefault="00FD5244" w:rsidP="00FD5244">
            <w:pPr>
              <w:pStyle w:val="NoSpacing"/>
              <w:rPr>
                <w:sz w:val="16"/>
                <w:szCs w:val="16"/>
              </w:rPr>
            </w:pPr>
          </w:p>
        </w:tc>
      </w:tr>
      <w:tr w:rsidR="00FD5244" w:rsidTr="00686401">
        <w:trPr>
          <w:trHeight w:val="110"/>
        </w:trPr>
        <w:tc>
          <w:tcPr>
            <w:tcW w:w="4050" w:type="dxa"/>
          </w:tcPr>
          <w:p w:rsidR="00FD5244" w:rsidRPr="00194BA6" w:rsidRDefault="00FD5244" w:rsidP="00FD524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FD5244" w:rsidRPr="00194BA6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D5244" w:rsidRPr="00194BA6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D5244" w:rsidRPr="00194BA6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D5244" w:rsidRPr="00194BA6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FD5244" w:rsidRPr="00D42DE8" w:rsidRDefault="00FD5244" w:rsidP="00FD524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FD5244" w:rsidRPr="00194BA6" w:rsidRDefault="00FD5244" w:rsidP="00FD5244">
            <w:pPr>
              <w:pStyle w:val="NoSpacing"/>
              <w:rPr>
                <w:sz w:val="16"/>
                <w:szCs w:val="16"/>
              </w:rPr>
            </w:pPr>
          </w:p>
        </w:tc>
      </w:tr>
      <w:tr w:rsidR="00FD5244" w:rsidTr="00686401">
        <w:tc>
          <w:tcPr>
            <w:tcW w:w="4050" w:type="dxa"/>
          </w:tcPr>
          <w:p w:rsidR="00FD5244" w:rsidRPr="00194BA6" w:rsidRDefault="00FD5244" w:rsidP="00FD524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FD5244" w:rsidRPr="00194BA6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D5244" w:rsidRPr="00194BA6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D5244" w:rsidRPr="00194BA6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D5244" w:rsidRPr="00194BA6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FD5244" w:rsidRPr="00D42DE8" w:rsidRDefault="00FD5244" w:rsidP="00FD524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FD5244" w:rsidRPr="00194BA6" w:rsidRDefault="00FD5244" w:rsidP="00FD5244">
            <w:pPr>
              <w:pStyle w:val="NoSpacing"/>
              <w:rPr>
                <w:sz w:val="16"/>
                <w:szCs w:val="16"/>
              </w:rPr>
            </w:pPr>
          </w:p>
        </w:tc>
      </w:tr>
      <w:tr w:rsidR="00FD5244" w:rsidTr="00686401">
        <w:tc>
          <w:tcPr>
            <w:tcW w:w="4050" w:type="dxa"/>
          </w:tcPr>
          <w:p w:rsidR="00FD5244" w:rsidRPr="00194BA6" w:rsidRDefault="00FD5244" w:rsidP="00FD524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FD5244" w:rsidRPr="00194BA6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D5244" w:rsidRPr="00194BA6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D5244" w:rsidRPr="00194BA6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D5244" w:rsidRPr="00194BA6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FD5244" w:rsidRPr="00194BA6" w:rsidRDefault="00FD5244" w:rsidP="00FD524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FD5244" w:rsidRPr="00194BA6" w:rsidRDefault="00FD5244" w:rsidP="00FD5244">
            <w:pPr>
              <w:pStyle w:val="NoSpacing"/>
              <w:rPr>
                <w:sz w:val="16"/>
                <w:szCs w:val="16"/>
              </w:rPr>
            </w:pPr>
          </w:p>
        </w:tc>
      </w:tr>
      <w:tr w:rsidR="00FD5244" w:rsidTr="00686401">
        <w:tc>
          <w:tcPr>
            <w:tcW w:w="4050" w:type="dxa"/>
            <w:shd w:val="clear" w:color="auto" w:fill="F2F2F2" w:themeFill="background1" w:themeFillShade="F2"/>
          </w:tcPr>
          <w:p w:rsidR="00FD5244" w:rsidRDefault="00FD5244" w:rsidP="00FD52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FD5244" w:rsidRPr="00194BA6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FD5244" w:rsidRPr="00194BA6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FD5244" w:rsidRPr="00194BA6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FD5244" w:rsidRPr="00194BA6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FD5244" w:rsidRPr="00194BA6" w:rsidRDefault="00FD5244" w:rsidP="00FD524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FD5244" w:rsidRPr="00194BA6" w:rsidRDefault="00FD5244" w:rsidP="00FD5244">
            <w:pPr>
              <w:pStyle w:val="NoSpacing"/>
              <w:rPr>
                <w:sz w:val="16"/>
                <w:szCs w:val="16"/>
              </w:rPr>
            </w:pPr>
          </w:p>
        </w:tc>
      </w:tr>
      <w:tr w:rsidR="00FD5244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FD5244" w:rsidRPr="00194BA6" w:rsidRDefault="00FD5244" w:rsidP="00FD52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FD5244" w:rsidTr="00FD5244">
        <w:tc>
          <w:tcPr>
            <w:tcW w:w="4050" w:type="dxa"/>
          </w:tcPr>
          <w:p w:rsidR="00FD5244" w:rsidRPr="00292C65" w:rsidRDefault="00FD5244" w:rsidP="00FD52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 Mathematical Ways of Knowing</w:t>
            </w:r>
          </w:p>
        </w:tc>
        <w:tc>
          <w:tcPr>
            <w:tcW w:w="450" w:type="dxa"/>
          </w:tcPr>
          <w:p w:rsidR="00FD5244" w:rsidRPr="00292C65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FD5244" w:rsidRPr="00292C65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FD5244" w:rsidRPr="00292C65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FD5244" w:rsidRPr="00292C65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FD5244" w:rsidRPr="00292C65" w:rsidRDefault="00FD5244" w:rsidP="00FD524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FD5244" w:rsidRPr="00D42DE8" w:rsidRDefault="00FD5244" w:rsidP="00FD5244">
            <w:pPr>
              <w:pStyle w:val="NoSpacing"/>
              <w:rPr>
                <w:sz w:val="14"/>
                <w:szCs w:val="16"/>
              </w:rPr>
            </w:pPr>
          </w:p>
        </w:tc>
      </w:tr>
      <w:tr w:rsidR="00FD5244" w:rsidTr="00FD5244">
        <w:tc>
          <w:tcPr>
            <w:tcW w:w="4050" w:type="dxa"/>
          </w:tcPr>
          <w:p w:rsidR="00FD5244" w:rsidRPr="00292C65" w:rsidRDefault="00FD5244" w:rsidP="00FD52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0162/ACRR 0252: Advanced Refinishing III or Internship</w:t>
            </w:r>
          </w:p>
        </w:tc>
        <w:tc>
          <w:tcPr>
            <w:tcW w:w="450" w:type="dxa"/>
          </w:tcPr>
          <w:p w:rsidR="00FD5244" w:rsidRPr="00292C65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</w:tcPr>
          <w:p w:rsidR="00FD5244" w:rsidRPr="00292C65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  <w:r w:rsidRPr="00715397"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FD5244" w:rsidRPr="00292C65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D5244" w:rsidRDefault="00FD5244" w:rsidP="00FD5244">
            <w:pPr>
              <w:jc w:val="center"/>
            </w:pPr>
            <w:r w:rsidRPr="00817531"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FD5244" w:rsidRPr="00292C65" w:rsidRDefault="00FD5244" w:rsidP="00FD524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FD5244" w:rsidRPr="00D42DE8" w:rsidRDefault="00FD5244" w:rsidP="00FD5244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ACRR 0161 (for ACRR 0162) Instructor Permission (for ACRR 0252)</w:t>
            </w:r>
          </w:p>
        </w:tc>
      </w:tr>
      <w:tr w:rsidR="00FD5244" w:rsidTr="00FD5244">
        <w:tc>
          <w:tcPr>
            <w:tcW w:w="4050" w:type="dxa"/>
          </w:tcPr>
          <w:p w:rsidR="00FD5244" w:rsidRPr="00292C65" w:rsidRDefault="00FD5244" w:rsidP="00FD52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0210: Advanced Collision Repair I</w:t>
            </w:r>
          </w:p>
        </w:tc>
        <w:tc>
          <w:tcPr>
            <w:tcW w:w="450" w:type="dxa"/>
          </w:tcPr>
          <w:p w:rsidR="00FD5244" w:rsidRPr="00292C65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</w:tcPr>
          <w:p w:rsidR="00FD5244" w:rsidRPr="00292C65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  <w:r w:rsidRPr="00715397"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FD5244" w:rsidRPr="00292C65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D5244" w:rsidRDefault="00FD5244" w:rsidP="00FD5244">
            <w:pPr>
              <w:jc w:val="center"/>
            </w:pPr>
            <w:r w:rsidRPr="00817531"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FD5244" w:rsidRPr="00292C65" w:rsidRDefault="00FD5244" w:rsidP="00FD524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0101, ACRR 0102, ACRR 0103, ACRR 0104, ACRR 0105, ACRR 0106, ACRR 0107, ACRR 0108</w:t>
            </w:r>
          </w:p>
        </w:tc>
        <w:tc>
          <w:tcPr>
            <w:tcW w:w="2430" w:type="dxa"/>
          </w:tcPr>
          <w:p w:rsidR="00FD5244" w:rsidRPr="00D42DE8" w:rsidRDefault="00FD5244" w:rsidP="00FD5244">
            <w:pPr>
              <w:pStyle w:val="NoSpacing"/>
              <w:rPr>
                <w:sz w:val="14"/>
                <w:szCs w:val="16"/>
              </w:rPr>
            </w:pPr>
          </w:p>
        </w:tc>
      </w:tr>
      <w:tr w:rsidR="00FD5244" w:rsidTr="00686401">
        <w:tc>
          <w:tcPr>
            <w:tcW w:w="4050" w:type="dxa"/>
          </w:tcPr>
          <w:p w:rsidR="00FD5244" w:rsidRPr="00292C65" w:rsidRDefault="00FD5244" w:rsidP="00FD524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FD5244" w:rsidRPr="00292C65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D5244" w:rsidRPr="00292C65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D5244" w:rsidRPr="00292C65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D5244" w:rsidRPr="00292C65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FD5244" w:rsidRPr="00D42DE8" w:rsidRDefault="00FD5244" w:rsidP="00FD524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FD5244" w:rsidRPr="00D42DE8" w:rsidRDefault="00FD5244" w:rsidP="00FD5244">
            <w:pPr>
              <w:pStyle w:val="NoSpacing"/>
              <w:rPr>
                <w:sz w:val="14"/>
                <w:szCs w:val="16"/>
              </w:rPr>
            </w:pPr>
          </w:p>
        </w:tc>
      </w:tr>
      <w:tr w:rsidR="00FD5244" w:rsidTr="00686401">
        <w:tc>
          <w:tcPr>
            <w:tcW w:w="4050" w:type="dxa"/>
          </w:tcPr>
          <w:p w:rsidR="00FD5244" w:rsidRPr="00292C65" w:rsidRDefault="00FD5244" w:rsidP="00FD524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FD5244" w:rsidRPr="00292C65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D5244" w:rsidRPr="00292C65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D5244" w:rsidRPr="00292C65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D5244" w:rsidRPr="00292C65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FD5244" w:rsidRPr="00D42DE8" w:rsidRDefault="00FD5244" w:rsidP="00FD524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FD5244" w:rsidRPr="00D42DE8" w:rsidRDefault="00FD5244" w:rsidP="00FD5244">
            <w:pPr>
              <w:pStyle w:val="NoSpacing"/>
              <w:rPr>
                <w:sz w:val="14"/>
                <w:szCs w:val="16"/>
              </w:rPr>
            </w:pPr>
          </w:p>
        </w:tc>
      </w:tr>
      <w:tr w:rsidR="00FD5244" w:rsidTr="00686401">
        <w:tc>
          <w:tcPr>
            <w:tcW w:w="4050" w:type="dxa"/>
            <w:shd w:val="clear" w:color="auto" w:fill="F2F2F2" w:themeFill="background1" w:themeFillShade="F2"/>
          </w:tcPr>
          <w:p w:rsidR="00FD5244" w:rsidRPr="00292C65" w:rsidRDefault="00FD5244" w:rsidP="00FD52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FD5244" w:rsidRPr="00292C65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FD5244" w:rsidRPr="00292C65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FD5244" w:rsidRPr="00292C65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FD5244" w:rsidRPr="00292C65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FD5244" w:rsidRPr="00D42DE8" w:rsidRDefault="00FD5244" w:rsidP="00FD524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FD5244" w:rsidRPr="00D42DE8" w:rsidRDefault="00FD5244" w:rsidP="00FD5244">
            <w:pPr>
              <w:pStyle w:val="NoSpacing"/>
              <w:rPr>
                <w:sz w:val="14"/>
                <w:szCs w:val="16"/>
              </w:rPr>
            </w:pPr>
          </w:p>
        </w:tc>
      </w:tr>
      <w:tr w:rsidR="00FD5244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FD5244" w:rsidRPr="00292C65" w:rsidRDefault="00FD5244" w:rsidP="00FD524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FD5244" w:rsidTr="00686401">
        <w:tc>
          <w:tcPr>
            <w:tcW w:w="4050" w:type="dxa"/>
            <w:shd w:val="clear" w:color="auto" w:fill="FFFFFF" w:themeFill="background1"/>
            <w:vAlign w:val="bottom"/>
          </w:tcPr>
          <w:p w:rsidR="00FD5244" w:rsidRPr="00BA2629" w:rsidRDefault="00FD5244" w:rsidP="00FD524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Social and Behavioral Ways of Knowing</w:t>
            </w:r>
          </w:p>
        </w:tc>
        <w:tc>
          <w:tcPr>
            <w:tcW w:w="450" w:type="dxa"/>
            <w:shd w:val="clear" w:color="auto" w:fill="FFFFFF" w:themeFill="background1"/>
          </w:tcPr>
          <w:p w:rsidR="00FD5244" w:rsidRPr="00E67D37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FD5244" w:rsidRPr="00E67D37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FD5244" w:rsidRPr="00E67D37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FD5244" w:rsidRPr="00E67D37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FD5244" w:rsidRPr="00E67D37" w:rsidRDefault="00FD5244" w:rsidP="00FD524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FD5244" w:rsidRPr="00194BA6" w:rsidRDefault="00FD5244" w:rsidP="00FD5244">
            <w:pPr>
              <w:rPr>
                <w:sz w:val="16"/>
                <w:szCs w:val="16"/>
              </w:rPr>
            </w:pPr>
          </w:p>
        </w:tc>
      </w:tr>
      <w:tr w:rsidR="00FD5244" w:rsidTr="00686401">
        <w:tc>
          <w:tcPr>
            <w:tcW w:w="4050" w:type="dxa"/>
            <w:shd w:val="clear" w:color="auto" w:fill="FFFFFF" w:themeFill="background1"/>
            <w:vAlign w:val="bottom"/>
          </w:tcPr>
          <w:p w:rsidR="00FD5244" w:rsidRPr="00BA2629" w:rsidRDefault="00FD5244" w:rsidP="00FD524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ACRR 0211: Advanced Collision Repair II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FD5244" w:rsidRPr="00E67D37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FD5244" w:rsidRPr="00E67D37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  <w:r w:rsidRPr="005B2510"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FD5244" w:rsidRPr="00E67D37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FD5244" w:rsidRDefault="00FD5244" w:rsidP="00FD5244">
            <w:pPr>
              <w:jc w:val="center"/>
            </w:pPr>
            <w:r w:rsidRPr="005E7377"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shd w:val="clear" w:color="auto" w:fill="FFFFFF" w:themeFill="background1"/>
          </w:tcPr>
          <w:p w:rsidR="00FD5244" w:rsidRPr="00E67D37" w:rsidRDefault="00FD5244" w:rsidP="00FD524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0210</w:t>
            </w:r>
          </w:p>
        </w:tc>
        <w:tc>
          <w:tcPr>
            <w:tcW w:w="2430" w:type="dxa"/>
            <w:shd w:val="clear" w:color="auto" w:fill="FFFFFF" w:themeFill="background1"/>
          </w:tcPr>
          <w:p w:rsidR="00FD5244" w:rsidRPr="00E67D37" w:rsidRDefault="00FD5244" w:rsidP="00FD5244">
            <w:pPr>
              <w:pStyle w:val="NoSpacing"/>
              <w:rPr>
                <w:sz w:val="16"/>
                <w:szCs w:val="16"/>
              </w:rPr>
            </w:pPr>
          </w:p>
        </w:tc>
      </w:tr>
      <w:tr w:rsidR="00FD5244" w:rsidTr="00686401">
        <w:tc>
          <w:tcPr>
            <w:tcW w:w="4050" w:type="dxa"/>
            <w:vAlign w:val="bottom"/>
          </w:tcPr>
          <w:p w:rsidR="00FD5244" w:rsidRPr="00BA2629" w:rsidRDefault="00FD5244" w:rsidP="00FD524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ACRR 0212/ACRR 0252: Advanced Collision Repair III or Internship</w:t>
            </w:r>
          </w:p>
        </w:tc>
        <w:tc>
          <w:tcPr>
            <w:tcW w:w="450" w:type="dxa"/>
            <w:vAlign w:val="center"/>
          </w:tcPr>
          <w:p w:rsidR="00FD5244" w:rsidRPr="00E67D37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Align w:val="center"/>
          </w:tcPr>
          <w:p w:rsidR="00FD5244" w:rsidRPr="00E67D37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  <w:r w:rsidRPr="005B2510"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FD5244" w:rsidRPr="00E67D37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D5244" w:rsidRDefault="00FD5244" w:rsidP="00FD5244">
            <w:pPr>
              <w:jc w:val="center"/>
            </w:pPr>
            <w:r w:rsidRPr="005E7377"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FD5244" w:rsidRPr="00E67D37" w:rsidRDefault="00FD5244" w:rsidP="00FD524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0210 (for ACRR 0212) Instructor Permission (for ACRR 0252)</w:t>
            </w:r>
          </w:p>
        </w:tc>
        <w:tc>
          <w:tcPr>
            <w:tcW w:w="2430" w:type="dxa"/>
          </w:tcPr>
          <w:p w:rsidR="00FD5244" w:rsidRPr="00E67D37" w:rsidRDefault="00FD5244" w:rsidP="00FD5244">
            <w:pPr>
              <w:pStyle w:val="NoSpacing"/>
              <w:rPr>
                <w:sz w:val="16"/>
                <w:szCs w:val="16"/>
              </w:rPr>
            </w:pPr>
          </w:p>
        </w:tc>
      </w:tr>
      <w:tr w:rsidR="00FD5244" w:rsidTr="00686401">
        <w:tc>
          <w:tcPr>
            <w:tcW w:w="4050" w:type="dxa"/>
            <w:vAlign w:val="bottom"/>
          </w:tcPr>
          <w:p w:rsidR="00FD5244" w:rsidRPr="00BA2629" w:rsidRDefault="00FD5244" w:rsidP="00FD524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FD5244" w:rsidRPr="00E67D37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D5244" w:rsidRPr="00E67D37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FD5244" w:rsidRPr="00E67D37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D5244" w:rsidRPr="00E67D37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FD5244" w:rsidRPr="00C04A5A" w:rsidRDefault="00FD5244" w:rsidP="00FD524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FD5244" w:rsidRPr="00C04A5A" w:rsidRDefault="00FD5244" w:rsidP="00FD5244">
            <w:pPr>
              <w:pStyle w:val="NoSpacing"/>
              <w:rPr>
                <w:sz w:val="14"/>
                <w:szCs w:val="16"/>
              </w:rPr>
            </w:pPr>
          </w:p>
        </w:tc>
      </w:tr>
      <w:tr w:rsidR="00FD5244" w:rsidTr="00686401">
        <w:tc>
          <w:tcPr>
            <w:tcW w:w="4050" w:type="dxa"/>
            <w:vAlign w:val="bottom"/>
          </w:tcPr>
          <w:p w:rsidR="00FD5244" w:rsidRPr="00BA2629" w:rsidRDefault="00FD5244" w:rsidP="00FD524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FD5244" w:rsidRPr="00E67D37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D5244" w:rsidRPr="00E67D37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FD5244" w:rsidRPr="00E67D37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D5244" w:rsidRPr="00E67D37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FD5244" w:rsidRPr="00C04A5A" w:rsidRDefault="00FD5244" w:rsidP="00FD524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FD5244" w:rsidRPr="00C04A5A" w:rsidRDefault="00FD5244" w:rsidP="00FD5244">
            <w:pPr>
              <w:pStyle w:val="NoSpacing"/>
              <w:rPr>
                <w:sz w:val="14"/>
                <w:szCs w:val="16"/>
              </w:rPr>
            </w:pPr>
          </w:p>
        </w:tc>
      </w:tr>
      <w:tr w:rsidR="00FD5244" w:rsidTr="00686401">
        <w:tc>
          <w:tcPr>
            <w:tcW w:w="4050" w:type="dxa"/>
            <w:shd w:val="clear" w:color="auto" w:fill="F2F2F2" w:themeFill="background1" w:themeFillShade="F2"/>
          </w:tcPr>
          <w:p w:rsidR="00FD5244" w:rsidRPr="00BA2629" w:rsidRDefault="00FD5244" w:rsidP="00FD524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FD5244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FD5244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FD5244" w:rsidRPr="00E67D37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FD5244" w:rsidRPr="00E67D37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FD5244" w:rsidRPr="00C04A5A" w:rsidRDefault="00FD5244" w:rsidP="00FD524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FD5244" w:rsidRPr="00C04A5A" w:rsidRDefault="00FD5244" w:rsidP="00FD5244">
            <w:pPr>
              <w:pStyle w:val="NoSpacing"/>
              <w:rPr>
                <w:sz w:val="14"/>
                <w:szCs w:val="16"/>
              </w:rPr>
            </w:pPr>
          </w:p>
        </w:tc>
      </w:tr>
      <w:tr w:rsidR="00FD5244" w:rsidTr="00B00D09">
        <w:trPr>
          <w:trHeight w:val="275"/>
        </w:trPr>
        <w:tc>
          <w:tcPr>
            <w:tcW w:w="11070" w:type="dxa"/>
            <w:gridSpan w:val="9"/>
          </w:tcPr>
          <w:p w:rsidR="00FD5244" w:rsidRPr="00943870" w:rsidRDefault="00FD5244" w:rsidP="00FD5244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FD5244" w:rsidRDefault="00FD5244" w:rsidP="00FD5244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FD5244" w:rsidRPr="00C04A5A" w:rsidRDefault="00FD5244" w:rsidP="00FD5244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9"/>
        <w:gridCol w:w="641"/>
      </w:tblGrid>
      <w:tr w:rsidR="00B60C98" w:rsidRPr="00B60C98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686401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FD5244">
              <w:rPr>
                <w:b/>
                <w:sz w:val="24"/>
                <w:szCs w:val="24"/>
              </w:rPr>
              <w:t>20</w:t>
            </w:r>
            <w:r w:rsidRPr="00B60C98">
              <w:rPr>
                <w:b/>
                <w:sz w:val="24"/>
                <w:szCs w:val="24"/>
              </w:rPr>
              <w:t>-20</w:t>
            </w:r>
            <w:r w:rsidR="00FD5244">
              <w:rPr>
                <w:b/>
                <w:sz w:val="24"/>
                <w:szCs w:val="24"/>
              </w:rPr>
              <w:t>21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5154D3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="00B60C98" w:rsidRPr="00B60C98">
              <w:rPr>
                <w:b/>
                <w:sz w:val="18"/>
                <w:szCs w:val="18"/>
              </w:rPr>
              <w:t xml:space="preserve">  cr. min</w:t>
            </w:r>
          </w:p>
        </w:tc>
      </w:tr>
      <w:tr w:rsidR="00B60C98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60C98" w:rsidRPr="00D451FC" w:rsidRDefault="005154D3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</w:t>
            </w:r>
            <w:r w:rsidR="005154D3">
              <w:rPr>
                <w:sz w:val="18"/>
                <w:szCs w:val="18"/>
              </w:rPr>
              <w:t>3</w:t>
            </w:r>
            <w:r w:rsidRPr="00B60C98">
              <w:rPr>
                <w:sz w:val="18"/>
                <w:szCs w:val="18"/>
              </w:rPr>
              <w:t xml:space="preserve">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5154D3" w:rsidRPr="00B60C98" w:rsidTr="00686401">
        <w:tc>
          <w:tcPr>
            <w:tcW w:w="4860" w:type="dxa"/>
            <w:shd w:val="clear" w:color="auto" w:fill="auto"/>
          </w:tcPr>
          <w:p w:rsidR="005154D3" w:rsidRPr="005154D3" w:rsidRDefault="005154D3" w:rsidP="005154D3">
            <w:pPr>
              <w:pStyle w:val="NoSpacing"/>
              <w:jc w:val="both"/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ACRR 0101: Introduction to Collision Repair Safety</w:t>
            </w:r>
          </w:p>
        </w:tc>
        <w:tc>
          <w:tcPr>
            <w:tcW w:w="540" w:type="dxa"/>
            <w:shd w:val="clear" w:color="auto" w:fill="auto"/>
          </w:tcPr>
          <w:p w:rsidR="005154D3" w:rsidRPr="005154D3" w:rsidRDefault="005154D3" w:rsidP="005154D3">
            <w:pPr>
              <w:pStyle w:val="NoSpacing"/>
              <w:jc w:val="center"/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5154D3" w:rsidRPr="00B60C98" w:rsidRDefault="005154D3" w:rsidP="005154D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5154D3" w:rsidRPr="00B60C98" w:rsidRDefault="005154D3" w:rsidP="005154D3">
            <w:pPr>
              <w:jc w:val="right"/>
              <w:rPr>
                <w:sz w:val="18"/>
                <w:szCs w:val="18"/>
              </w:rPr>
            </w:pPr>
          </w:p>
        </w:tc>
      </w:tr>
      <w:tr w:rsidR="005154D3" w:rsidRPr="00B60C98" w:rsidTr="00686401">
        <w:tc>
          <w:tcPr>
            <w:tcW w:w="4860" w:type="dxa"/>
            <w:shd w:val="clear" w:color="auto" w:fill="auto"/>
          </w:tcPr>
          <w:p w:rsidR="005154D3" w:rsidRPr="005154D3" w:rsidRDefault="005154D3" w:rsidP="005154D3">
            <w:pPr>
              <w:pStyle w:val="NoSpacing"/>
              <w:jc w:val="both"/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 xml:space="preserve">ACRR 0102: Introduction to Welding for Collision Repair </w:t>
            </w:r>
          </w:p>
        </w:tc>
        <w:tc>
          <w:tcPr>
            <w:tcW w:w="540" w:type="dxa"/>
          </w:tcPr>
          <w:p w:rsidR="005154D3" w:rsidRPr="005154D3" w:rsidRDefault="005154D3" w:rsidP="005154D3">
            <w:pPr>
              <w:pStyle w:val="NoSpacing"/>
              <w:jc w:val="center"/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1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5154D3" w:rsidRPr="00B60C98" w:rsidRDefault="005154D3" w:rsidP="005154D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5154D3" w:rsidRPr="00B60C98" w:rsidRDefault="005154D3" w:rsidP="005154D3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5154D3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5154D3" w:rsidRPr="005154D3" w:rsidRDefault="005154D3" w:rsidP="005154D3">
            <w:pPr>
              <w:pStyle w:val="NoSpacing"/>
              <w:jc w:val="both"/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ACRR 0103:  Introduction to Welding for Collision Repair Lab</w:t>
            </w:r>
          </w:p>
        </w:tc>
        <w:tc>
          <w:tcPr>
            <w:tcW w:w="540" w:type="dxa"/>
          </w:tcPr>
          <w:p w:rsidR="005154D3" w:rsidRPr="005154D3" w:rsidRDefault="005154D3" w:rsidP="005154D3">
            <w:pPr>
              <w:pStyle w:val="NoSpacing"/>
              <w:jc w:val="center"/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5154D3" w:rsidRPr="00B60C98" w:rsidRDefault="005154D3" w:rsidP="005154D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  <w:r w:rsidRPr="00F31FE0">
              <w:rPr>
                <w:sz w:val="14"/>
                <w:szCs w:val="14"/>
              </w:rPr>
              <w:t>Recommended by Dept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5154D3" w:rsidRPr="00B60C98" w:rsidRDefault="005154D3" w:rsidP="005154D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5154D3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5154D3" w:rsidRPr="005154D3" w:rsidRDefault="005154D3" w:rsidP="005154D3">
            <w:pPr>
              <w:pStyle w:val="NoSpacing"/>
              <w:jc w:val="both"/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ACRR 0104: Fundamentals of Auto Collision Repair and Refinishing</w:t>
            </w:r>
          </w:p>
        </w:tc>
        <w:tc>
          <w:tcPr>
            <w:tcW w:w="540" w:type="dxa"/>
          </w:tcPr>
          <w:p w:rsidR="005154D3" w:rsidRPr="005154D3" w:rsidRDefault="005154D3" w:rsidP="005154D3">
            <w:pPr>
              <w:pStyle w:val="NoSpacing"/>
              <w:jc w:val="center"/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5154D3" w:rsidRPr="00B60C98" w:rsidRDefault="005154D3" w:rsidP="005154D3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</w:p>
        </w:tc>
      </w:tr>
      <w:tr w:rsidR="005154D3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5154D3" w:rsidRPr="005154D3" w:rsidRDefault="005154D3" w:rsidP="005154D3">
            <w:pPr>
              <w:pStyle w:val="NoSpacing"/>
              <w:jc w:val="both"/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ACRR 0105: Detailing and Polishing</w:t>
            </w:r>
          </w:p>
        </w:tc>
        <w:tc>
          <w:tcPr>
            <w:tcW w:w="540" w:type="dxa"/>
            <w:shd w:val="clear" w:color="auto" w:fill="auto"/>
          </w:tcPr>
          <w:p w:rsidR="005154D3" w:rsidRPr="005154D3" w:rsidRDefault="005154D3" w:rsidP="005154D3">
            <w:pPr>
              <w:pStyle w:val="NoSpacing"/>
              <w:jc w:val="center"/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5154D3" w:rsidRPr="00B60C98" w:rsidRDefault="005154D3" w:rsidP="005154D3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5154D3" w:rsidRPr="00B60C98" w:rsidRDefault="005154D3" w:rsidP="005154D3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5154D3" w:rsidRPr="00B60C98" w:rsidTr="00686401">
        <w:trPr>
          <w:trHeight w:val="247"/>
        </w:trPr>
        <w:tc>
          <w:tcPr>
            <w:tcW w:w="4860" w:type="dxa"/>
            <w:shd w:val="clear" w:color="auto" w:fill="auto"/>
          </w:tcPr>
          <w:p w:rsidR="005154D3" w:rsidRPr="005154D3" w:rsidRDefault="005154D3" w:rsidP="005154D3">
            <w:pPr>
              <w:pStyle w:val="NoSpacing"/>
              <w:jc w:val="both"/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ACRR 0106: Minor Collision Repair Theory</w:t>
            </w:r>
          </w:p>
        </w:tc>
        <w:tc>
          <w:tcPr>
            <w:tcW w:w="540" w:type="dxa"/>
          </w:tcPr>
          <w:p w:rsidR="005154D3" w:rsidRPr="005154D3" w:rsidRDefault="005154D3" w:rsidP="005154D3">
            <w:pPr>
              <w:pStyle w:val="NoSpacing"/>
              <w:jc w:val="center"/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1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5154D3" w:rsidRPr="00B60C98" w:rsidRDefault="005154D3" w:rsidP="005154D3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5154D3" w:rsidRPr="00B60C98" w:rsidRDefault="005154D3" w:rsidP="005154D3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5154D3" w:rsidRPr="00B60C98" w:rsidTr="00686401">
        <w:tc>
          <w:tcPr>
            <w:tcW w:w="4860" w:type="dxa"/>
            <w:shd w:val="clear" w:color="auto" w:fill="auto"/>
          </w:tcPr>
          <w:p w:rsidR="005154D3" w:rsidRPr="005154D3" w:rsidRDefault="005154D3" w:rsidP="005154D3">
            <w:pPr>
              <w:pStyle w:val="NoSpacing"/>
              <w:jc w:val="both"/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ACRR 0107: Minor Collision Repair Lab</w:t>
            </w:r>
          </w:p>
        </w:tc>
        <w:tc>
          <w:tcPr>
            <w:tcW w:w="540" w:type="dxa"/>
          </w:tcPr>
          <w:p w:rsidR="005154D3" w:rsidRPr="005154D3" w:rsidRDefault="005154D3" w:rsidP="005154D3">
            <w:pPr>
              <w:pStyle w:val="NoSpacing"/>
              <w:jc w:val="center"/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2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5154D3" w:rsidRPr="00B60C98" w:rsidRDefault="005154D3" w:rsidP="005154D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</w:p>
        </w:tc>
      </w:tr>
      <w:tr w:rsidR="005154D3" w:rsidRPr="00B60C98" w:rsidTr="00686401">
        <w:tc>
          <w:tcPr>
            <w:tcW w:w="4860" w:type="dxa"/>
            <w:shd w:val="clear" w:color="auto" w:fill="auto"/>
          </w:tcPr>
          <w:p w:rsidR="005154D3" w:rsidRPr="005154D3" w:rsidRDefault="005154D3" w:rsidP="005154D3">
            <w:pPr>
              <w:pStyle w:val="NoSpacing"/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ACRR 0108: Fundamentals of Automotive Collision Repair and Refinishing Lab</w:t>
            </w:r>
          </w:p>
        </w:tc>
        <w:tc>
          <w:tcPr>
            <w:tcW w:w="540" w:type="dxa"/>
          </w:tcPr>
          <w:p w:rsidR="005154D3" w:rsidRPr="005154D3" w:rsidRDefault="005154D3" w:rsidP="005154D3">
            <w:pPr>
              <w:pStyle w:val="NoSpacing"/>
              <w:jc w:val="center"/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5154D3" w:rsidRPr="00B60C98" w:rsidRDefault="005154D3" w:rsidP="005154D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5154D3" w:rsidRPr="00B60C98" w:rsidRDefault="005154D3" w:rsidP="005154D3">
            <w:pPr>
              <w:jc w:val="right"/>
              <w:rPr>
                <w:sz w:val="18"/>
                <w:szCs w:val="18"/>
              </w:rPr>
            </w:pPr>
          </w:p>
        </w:tc>
      </w:tr>
      <w:tr w:rsidR="005154D3" w:rsidRPr="00B60C98" w:rsidTr="00F2651F">
        <w:trPr>
          <w:trHeight w:val="248"/>
        </w:trPr>
        <w:tc>
          <w:tcPr>
            <w:tcW w:w="4860" w:type="dxa"/>
            <w:shd w:val="clear" w:color="auto" w:fill="auto"/>
          </w:tcPr>
          <w:p w:rsidR="005154D3" w:rsidRPr="005154D3" w:rsidRDefault="005154D3" w:rsidP="005154D3">
            <w:pPr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ACRR 0160: Advanced Refinishing I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154D3" w:rsidRPr="005154D3" w:rsidRDefault="005154D3" w:rsidP="005154D3">
            <w:pPr>
              <w:pStyle w:val="NoSpacing"/>
              <w:jc w:val="center"/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8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5154D3" w:rsidRPr="00B60C98" w:rsidRDefault="005154D3" w:rsidP="005154D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5154D3" w:rsidRPr="00B60C98" w:rsidRDefault="005154D3" w:rsidP="005154D3">
            <w:pPr>
              <w:jc w:val="right"/>
              <w:rPr>
                <w:sz w:val="18"/>
                <w:szCs w:val="18"/>
              </w:rPr>
            </w:pPr>
          </w:p>
        </w:tc>
      </w:tr>
      <w:tr w:rsidR="005154D3" w:rsidRPr="00B60C98" w:rsidTr="00F2651F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5154D3" w:rsidRPr="005154D3" w:rsidRDefault="005154D3" w:rsidP="005154D3">
            <w:pPr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ACRR 0161: Advanced Refinishing II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154D3" w:rsidRPr="005154D3" w:rsidRDefault="005154D3" w:rsidP="005154D3">
            <w:pPr>
              <w:pStyle w:val="NoSpacing"/>
              <w:jc w:val="center"/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8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5154D3" w:rsidRPr="00B60C98" w:rsidRDefault="005154D3" w:rsidP="005154D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5154D3" w:rsidRPr="00B60C98" w:rsidRDefault="005154D3" w:rsidP="005154D3">
            <w:pPr>
              <w:jc w:val="right"/>
              <w:rPr>
                <w:sz w:val="18"/>
                <w:szCs w:val="18"/>
              </w:rPr>
            </w:pPr>
          </w:p>
        </w:tc>
      </w:tr>
      <w:tr w:rsidR="005154D3" w:rsidRPr="00B60C98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4D3" w:rsidRPr="005154D3" w:rsidRDefault="005154D3" w:rsidP="005154D3">
            <w:pPr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ACRR 0162/ACRR 0252: Advanced Refinishing III or Internship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5154D3" w:rsidRPr="005154D3" w:rsidRDefault="005154D3" w:rsidP="005154D3">
            <w:pPr>
              <w:pStyle w:val="NoSpacing"/>
              <w:jc w:val="center"/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8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5154D3" w:rsidRPr="00B60C98" w:rsidRDefault="005154D3" w:rsidP="005154D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1</w:t>
            </w:r>
            <w:r w:rsidRPr="00B60C98">
              <w:rPr>
                <w:b/>
                <w:sz w:val="16"/>
                <w:szCs w:val="16"/>
              </w:rPr>
              <w:t xml:space="preserve"> course; </w:t>
            </w:r>
            <w:r>
              <w:rPr>
                <w:b/>
                <w:sz w:val="16"/>
                <w:szCs w:val="16"/>
              </w:rPr>
              <w:t>3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5154D3" w:rsidRPr="00B60C98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4D3" w:rsidRPr="005154D3" w:rsidRDefault="005154D3" w:rsidP="005154D3">
            <w:pPr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ACRR 0210: Advanced Collision Repair 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5154D3" w:rsidRPr="005154D3" w:rsidRDefault="005154D3" w:rsidP="005154D3">
            <w:pPr>
              <w:pStyle w:val="NoSpacing"/>
              <w:jc w:val="center"/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8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5154D3" w:rsidRPr="00B60C98" w:rsidRDefault="005154D3" w:rsidP="005154D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5154D3" w:rsidRPr="00B60C98" w:rsidRDefault="005154D3" w:rsidP="005154D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5154D3" w:rsidRPr="00B60C98" w:rsidTr="00E12E95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154D3" w:rsidRPr="005154D3" w:rsidRDefault="005154D3" w:rsidP="005154D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154D3">
              <w:rPr>
                <w:rFonts w:ascii="Calibri" w:hAnsi="Calibri"/>
                <w:color w:val="000000"/>
                <w:sz w:val="16"/>
                <w:szCs w:val="16"/>
              </w:rPr>
              <w:t>ACRR 0211: Advanced Collision Repair II</w:t>
            </w:r>
          </w:p>
        </w:tc>
        <w:tc>
          <w:tcPr>
            <w:tcW w:w="540" w:type="dxa"/>
          </w:tcPr>
          <w:p w:rsidR="005154D3" w:rsidRPr="005154D3" w:rsidRDefault="005154D3" w:rsidP="005154D3">
            <w:pPr>
              <w:jc w:val="center"/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8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5154D3" w:rsidRPr="00B60C98" w:rsidRDefault="005154D3" w:rsidP="005154D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5154D3" w:rsidRPr="00B60C98" w:rsidRDefault="005154D3" w:rsidP="005154D3">
            <w:pPr>
              <w:jc w:val="right"/>
              <w:rPr>
                <w:sz w:val="18"/>
                <w:szCs w:val="18"/>
              </w:rPr>
            </w:pPr>
          </w:p>
        </w:tc>
      </w:tr>
      <w:tr w:rsidR="005154D3" w:rsidRPr="00B60C98" w:rsidTr="00E12E95">
        <w:tc>
          <w:tcPr>
            <w:tcW w:w="4860" w:type="dxa"/>
            <w:shd w:val="clear" w:color="auto" w:fill="auto"/>
            <w:vAlign w:val="bottom"/>
          </w:tcPr>
          <w:p w:rsidR="005154D3" w:rsidRPr="005154D3" w:rsidRDefault="005154D3" w:rsidP="005154D3">
            <w:pPr>
              <w:rPr>
                <w:rFonts w:ascii="Calibri" w:hAnsi="Calibri"/>
                <w:sz w:val="16"/>
                <w:szCs w:val="16"/>
              </w:rPr>
            </w:pPr>
            <w:r w:rsidRPr="005154D3">
              <w:rPr>
                <w:rFonts w:ascii="Calibri" w:hAnsi="Calibri"/>
                <w:sz w:val="16"/>
                <w:szCs w:val="16"/>
              </w:rPr>
              <w:t>ACRR 0212/ACRR 0252: Advanced Collision Repair III or Internship</w:t>
            </w:r>
          </w:p>
        </w:tc>
        <w:tc>
          <w:tcPr>
            <w:tcW w:w="540" w:type="dxa"/>
          </w:tcPr>
          <w:p w:rsidR="005154D3" w:rsidRPr="005154D3" w:rsidRDefault="005154D3" w:rsidP="005154D3">
            <w:pPr>
              <w:jc w:val="center"/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8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5154D3" w:rsidRPr="00B60C98" w:rsidRDefault="005154D3" w:rsidP="005154D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</w:p>
        </w:tc>
      </w:tr>
      <w:tr w:rsidR="005154D3" w:rsidRPr="00B60C98" w:rsidTr="00686401">
        <w:tc>
          <w:tcPr>
            <w:tcW w:w="4860" w:type="dxa"/>
            <w:shd w:val="clear" w:color="auto" w:fill="auto"/>
          </w:tcPr>
          <w:p w:rsidR="005154D3" w:rsidRPr="001F656B" w:rsidRDefault="005154D3" w:rsidP="005154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5154D3" w:rsidRPr="001F656B" w:rsidRDefault="005154D3" w:rsidP="00515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5154D3" w:rsidRPr="00B60C98" w:rsidRDefault="005154D3" w:rsidP="005154D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5154D3" w:rsidRPr="00B60C98" w:rsidRDefault="005154D3" w:rsidP="005154D3">
            <w:pPr>
              <w:jc w:val="right"/>
              <w:rPr>
                <w:sz w:val="18"/>
                <w:szCs w:val="18"/>
              </w:rPr>
            </w:pPr>
          </w:p>
        </w:tc>
      </w:tr>
      <w:tr w:rsidR="005154D3" w:rsidRPr="00B60C98" w:rsidTr="00686401">
        <w:tc>
          <w:tcPr>
            <w:tcW w:w="4860" w:type="dxa"/>
            <w:shd w:val="clear" w:color="auto" w:fill="auto"/>
          </w:tcPr>
          <w:p w:rsidR="005154D3" w:rsidRPr="001F656B" w:rsidRDefault="005154D3" w:rsidP="005154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154D3" w:rsidRPr="001F656B" w:rsidRDefault="005154D3" w:rsidP="00515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5154D3" w:rsidRPr="00B60C98" w:rsidRDefault="005154D3" w:rsidP="005154D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5154D3" w:rsidRPr="00B60C98" w:rsidRDefault="005154D3" w:rsidP="005154D3">
            <w:pPr>
              <w:rPr>
                <w:sz w:val="18"/>
                <w:szCs w:val="18"/>
              </w:rPr>
            </w:pPr>
          </w:p>
        </w:tc>
      </w:tr>
      <w:tr w:rsidR="005154D3" w:rsidRPr="00B60C98" w:rsidTr="00686401">
        <w:tc>
          <w:tcPr>
            <w:tcW w:w="4860" w:type="dxa"/>
            <w:shd w:val="clear" w:color="auto" w:fill="auto"/>
          </w:tcPr>
          <w:p w:rsidR="005154D3" w:rsidRPr="001F656B" w:rsidRDefault="005154D3" w:rsidP="005154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154D3" w:rsidRPr="001F656B" w:rsidRDefault="005154D3" w:rsidP="00515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5154D3" w:rsidRPr="00B60C98" w:rsidRDefault="005154D3" w:rsidP="005154D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5154D3" w:rsidRPr="00B60C98" w:rsidTr="00686401">
        <w:tc>
          <w:tcPr>
            <w:tcW w:w="4860" w:type="dxa"/>
            <w:shd w:val="clear" w:color="auto" w:fill="auto"/>
          </w:tcPr>
          <w:p w:rsidR="005154D3" w:rsidRPr="001F656B" w:rsidRDefault="005154D3" w:rsidP="005154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154D3" w:rsidRPr="001F656B" w:rsidRDefault="005154D3" w:rsidP="00515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5154D3" w:rsidRPr="00B60C98" w:rsidRDefault="005154D3" w:rsidP="005154D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5154D3" w:rsidRPr="00B60C98" w:rsidRDefault="005154D3" w:rsidP="005154D3">
            <w:pPr>
              <w:jc w:val="right"/>
              <w:rPr>
                <w:sz w:val="18"/>
                <w:szCs w:val="18"/>
              </w:rPr>
            </w:pPr>
          </w:p>
        </w:tc>
      </w:tr>
      <w:tr w:rsidR="005154D3" w:rsidRPr="00B60C98" w:rsidTr="00686401">
        <w:tc>
          <w:tcPr>
            <w:tcW w:w="4860" w:type="dxa"/>
            <w:shd w:val="clear" w:color="auto" w:fill="auto"/>
          </w:tcPr>
          <w:p w:rsidR="005154D3" w:rsidRPr="001F656B" w:rsidRDefault="005154D3" w:rsidP="005154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154D3" w:rsidRPr="001F656B" w:rsidRDefault="005154D3" w:rsidP="00515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5154D3" w:rsidRPr="00B60C98" w:rsidRDefault="005154D3" w:rsidP="005154D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5154D3" w:rsidRPr="00B60C98" w:rsidTr="00686401">
        <w:tc>
          <w:tcPr>
            <w:tcW w:w="4860" w:type="dxa"/>
            <w:shd w:val="clear" w:color="auto" w:fill="auto"/>
          </w:tcPr>
          <w:p w:rsidR="005154D3" w:rsidRPr="001F656B" w:rsidRDefault="005154D3" w:rsidP="005154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154D3" w:rsidRPr="001F656B" w:rsidRDefault="005154D3" w:rsidP="00515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5154D3" w:rsidRPr="00B60C98" w:rsidRDefault="005154D3" w:rsidP="005154D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5154D3" w:rsidRPr="00B60C98" w:rsidRDefault="00C562A6" w:rsidP="005154D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5154D3" w:rsidRPr="00B60C98" w:rsidTr="00686401">
        <w:tc>
          <w:tcPr>
            <w:tcW w:w="4860" w:type="dxa"/>
            <w:shd w:val="clear" w:color="auto" w:fill="auto"/>
          </w:tcPr>
          <w:p w:rsidR="005154D3" w:rsidRPr="001F656B" w:rsidRDefault="005154D3" w:rsidP="005154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154D3" w:rsidRPr="001F656B" w:rsidRDefault="005154D3" w:rsidP="00515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5154D3" w:rsidRPr="002C6294" w:rsidRDefault="005154D3" w:rsidP="005154D3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5154D3" w:rsidRPr="002C6294" w:rsidRDefault="00C562A6" w:rsidP="005154D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</w:tr>
      <w:tr w:rsidR="005154D3" w:rsidRPr="00B60C98" w:rsidTr="00686401">
        <w:tc>
          <w:tcPr>
            <w:tcW w:w="4860" w:type="dxa"/>
            <w:shd w:val="clear" w:color="auto" w:fill="auto"/>
          </w:tcPr>
          <w:p w:rsidR="005154D3" w:rsidRPr="001F656B" w:rsidRDefault="005154D3" w:rsidP="005154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154D3" w:rsidRPr="001F656B" w:rsidRDefault="005154D3" w:rsidP="00515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5154D3" w:rsidRDefault="005154D3" w:rsidP="00515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5154D3" w:rsidRPr="002B6A71" w:rsidRDefault="005154D3" w:rsidP="005154D3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5154D3" w:rsidRPr="00B60C98" w:rsidTr="00686401">
        <w:tc>
          <w:tcPr>
            <w:tcW w:w="4860" w:type="dxa"/>
            <w:shd w:val="clear" w:color="auto" w:fill="auto"/>
          </w:tcPr>
          <w:p w:rsidR="005154D3" w:rsidRPr="001F656B" w:rsidRDefault="005154D3" w:rsidP="005154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154D3" w:rsidRPr="001F656B" w:rsidRDefault="005154D3" w:rsidP="00515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154D3" w:rsidRPr="00B60C98" w:rsidRDefault="005154D3" w:rsidP="005154D3">
            <w:pPr>
              <w:rPr>
                <w:sz w:val="20"/>
                <w:szCs w:val="20"/>
              </w:rPr>
            </w:pPr>
          </w:p>
        </w:tc>
      </w:tr>
      <w:tr w:rsidR="005154D3" w:rsidRPr="00B60C98" w:rsidTr="00686401">
        <w:tc>
          <w:tcPr>
            <w:tcW w:w="4860" w:type="dxa"/>
            <w:shd w:val="clear" w:color="auto" w:fill="auto"/>
          </w:tcPr>
          <w:p w:rsidR="005154D3" w:rsidRPr="001F656B" w:rsidRDefault="005154D3" w:rsidP="005154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154D3" w:rsidRPr="001F656B" w:rsidRDefault="005154D3" w:rsidP="00515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5154D3" w:rsidRPr="00B60C98" w:rsidRDefault="005154D3" w:rsidP="005154D3">
            <w:pPr>
              <w:rPr>
                <w:sz w:val="20"/>
                <w:szCs w:val="20"/>
              </w:rPr>
            </w:pPr>
          </w:p>
        </w:tc>
      </w:tr>
      <w:tr w:rsidR="005154D3" w:rsidRPr="00B60C98" w:rsidTr="00686401">
        <w:tc>
          <w:tcPr>
            <w:tcW w:w="4860" w:type="dxa"/>
            <w:shd w:val="clear" w:color="auto" w:fill="auto"/>
          </w:tcPr>
          <w:p w:rsidR="005154D3" w:rsidRPr="001F656B" w:rsidRDefault="005154D3" w:rsidP="005154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154D3" w:rsidRPr="001F656B" w:rsidRDefault="005154D3" w:rsidP="00515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5154D3" w:rsidRPr="00B60C98" w:rsidRDefault="005154D3" w:rsidP="005154D3">
            <w:pPr>
              <w:rPr>
                <w:sz w:val="20"/>
                <w:szCs w:val="20"/>
              </w:rPr>
            </w:pPr>
          </w:p>
        </w:tc>
      </w:tr>
      <w:tr w:rsidR="005154D3" w:rsidRPr="00B60C98" w:rsidTr="00686401">
        <w:tc>
          <w:tcPr>
            <w:tcW w:w="4860" w:type="dxa"/>
            <w:shd w:val="clear" w:color="auto" w:fill="auto"/>
          </w:tcPr>
          <w:p w:rsidR="005154D3" w:rsidRPr="001F656B" w:rsidRDefault="005154D3" w:rsidP="005154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154D3" w:rsidRPr="001F656B" w:rsidRDefault="005154D3" w:rsidP="00515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154D3" w:rsidRPr="00B60C98" w:rsidRDefault="005154D3" w:rsidP="005154D3">
            <w:pPr>
              <w:rPr>
                <w:sz w:val="20"/>
                <w:szCs w:val="20"/>
              </w:rPr>
            </w:pPr>
          </w:p>
        </w:tc>
      </w:tr>
      <w:tr w:rsidR="005154D3" w:rsidRPr="00B60C98" w:rsidTr="00686401">
        <w:tc>
          <w:tcPr>
            <w:tcW w:w="4860" w:type="dxa"/>
            <w:shd w:val="clear" w:color="auto" w:fill="auto"/>
          </w:tcPr>
          <w:p w:rsidR="005154D3" w:rsidRPr="001F656B" w:rsidRDefault="005154D3" w:rsidP="005154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154D3" w:rsidRPr="001F656B" w:rsidRDefault="005154D3" w:rsidP="00515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154D3" w:rsidRPr="00B60C98" w:rsidRDefault="005154D3" w:rsidP="005154D3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154D3" w:rsidRPr="00B60C98" w:rsidRDefault="005154D3" w:rsidP="005154D3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5154D3" w:rsidRPr="00B60C98" w:rsidTr="00686401">
        <w:tc>
          <w:tcPr>
            <w:tcW w:w="4860" w:type="dxa"/>
            <w:shd w:val="clear" w:color="auto" w:fill="auto"/>
          </w:tcPr>
          <w:p w:rsidR="005154D3" w:rsidRPr="001F656B" w:rsidRDefault="005154D3" w:rsidP="005154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154D3" w:rsidRPr="001F656B" w:rsidRDefault="005154D3" w:rsidP="00515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4D3" w:rsidRPr="00B60C98" w:rsidRDefault="005154D3" w:rsidP="005154D3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54D3" w:rsidRPr="00B60C98" w:rsidRDefault="005154D3" w:rsidP="00515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  <w:tr w:rsidR="005154D3" w:rsidRPr="00B60C98" w:rsidTr="00686401">
        <w:tc>
          <w:tcPr>
            <w:tcW w:w="4860" w:type="dxa"/>
            <w:shd w:val="clear" w:color="auto" w:fill="auto"/>
          </w:tcPr>
          <w:p w:rsidR="005154D3" w:rsidRPr="001F656B" w:rsidRDefault="005154D3" w:rsidP="005154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154D3" w:rsidRPr="001F656B" w:rsidRDefault="005154D3" w:rsidP="00515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4D3" w:rsidRPr="00B60C98" w:rsidRDefault="005154D3" w:rsidP="005154D3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54D3" w:rsidRPr="00B60C98" w:rsidRDefault="005154D3" w:rsidP="005154D3">
            <w:pPr>
              <w:jc w:val="center"/>
              <w:rPr>
                <w:sz w:val="20"/>
                <w:szCs w:val="20"/>
              </w:rPr>
            </w:pPr>
          </w:p>
        </w:tc>
      </w:tr>
      <w:tr w:rsidR="005154D3" w:rsidRPr="00B60C98" w:rsidTr="00686401">
        <w:tc>
          <w:tcPr>
            <w:tcW w:w="4860" w:type="dxa"/>
            <w:shd w:val="clear" w:color="auto" w:fill="auto"/>
          </w:tcPr>
          <w:p w:rsidR="005154D3" w:rsidRPr="001F656B" w:rsidRDefault="005154D3" w:rsidP="005154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154D3" w:rsidRPr="001F656B" w:rsidRDefault="005154D3" w:rsidP="00515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5154D3" w:rsidRPr="00B60C98" w:rsidRDefault="005154D3" w:rsidP="005154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154D3" w:rsidRPr="00B60C98" w:rsidRDefault="005154D3" w:rsidP="005154D3">
            <w:pPr>
              <w:jc w:val="center"/>
              <w:rPr>
                <w:sz w:val="20"/>
                <w:szCs w:val="20"/>
              </w:rPr>
            </w:pPr>
          </w:p>
        </w:tc>
      </w:tr>
      <w:tr w:rsidR="005154D3" w:rsidRPr="00B60C98" w:rsidTr="00686401">
        <w:tc>
          <w:tcPr>
            <w:tcW w:w="4860" w:type="dxa"/>
            <w:shd w:val="clear" w:color="auto" w:fill="auto"/>
          </w:tcPr>
          <w:p w:rsidR="005154D3" w:rsidRPr="001F656B" w:rsidRDefault="005154D3" w:rsidP="005154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154D3" w:rsidRPr="001F656B" w:rsidRDefault="005154D3" w:rsidP="00515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5154D3" w:rsidRPr="00B60C98" w:rsidRDefault="005154D3" w:rsidP="005154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154D3" w:rsidRPr="00B60C98" w:rsidRDefault="005154D3" w:rsidP="00515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154D3" w:rsidRPr="00B60C98" w:rsidTr="00686401">
        <w:tc>
          <w:tcPr>
            <w:tcW w:w="4860" w:type="dxa"/>
            <w:shd w:val="clear" w:color="auto" w:fill="auto"/>
          </w:tcPr>
          <w:p w:rsidR="005154D3" w:rsidRPr="001F656B" w:rsidRDefault="005154D3" w:rsidP="005154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154D3" w:rsidRPr="001F656B" w:rsidRDefault="005154D3" w:rsidP="00515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5154D3" w:rsidRPr="00B60C98" w:rsidRDefault="005154D3" w:rsidP="005154D3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5154D3" w:rsidRPr="00B60C98" w:rsidRDefault="005154D3" w:rsidP="00515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</w:tr>
      <w:tr w:rsidR="005154D3" w:rsidRPr="00B60C98" w:rsidTr="00686401">
        <w:tc>
          <w:tcPr>
            <w:tcW w:w="4860" w:type="dxa"/>
            <w:shd w:val="clear" w:color="auto" w:fill="auto"/>
          </w:tcPr>
          <w:p w:rsidR="005154D3" w:rsidRPr="001F656B" w:rsidRDefault="005154D3" w:rsidP="005154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154D3" w:rsidRPr="001F656B" w:rsidRDefault="005154D3" w:rsidP="00515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5154D3" w:rsidRPr="00B60C98" w:rsidRDefault="005154D3" w:rsidP="005154D3">
            <w:pPr>
              <w:jc w:val="center"/>
              <w:rPr>
                <w:sz w:val="20"/>
                <w:szCs w:val="20"/>
              </w:rPr>
            </w:pPr>
          </w:p>
        </w:tc>
      </w:tr>
      <w:tr w:rsidR="005154D3" w:rsidRPr="00B60C98" w:rsidTr="00686401">
        <w:tc>
          <w:tcPr>
            <w:tcW w:w="4860" w:type="dxa"/>
            <w:shd w:val="clear" w:color="auto" w:fill="auto"/>
          </w:tcPr>
          <w:p w:rsidR="005154D3" w:rsidRPr="001F656B" w:rsidRDefault="005154D3" w:rsidP="005154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154D3" w:rsidRPr="001F656B" w:rsidRDefault="005154D3" w:rsidP="00515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5154D3" w:rsidRPr="00B60C98" w:rsidRDefault="005154D3" w:rsidP="005154D3">
            <w:pPr>
              <w:jc w:val="center"/>
              <w:rPr>
                <w:sz w:val="20"/>
                <w:szCs w:val="20"/>
              </w:rPr>
            </w:pPr>
          </w:p>
        </w:tc>
      </w:tr>
      <w:tr w:rsidR="005154D3" w:rsidRPr="00B60C98" w:rsidTr="00686401">
        <w:tc>
          <w:tcPr>
            <w:tcW w:w="4860" w:type="dxa"/>
            <w:shd w:val="clear" w:color="auto" w:fill="auto"/>
          </w:tcPr>
          <w:p w:rsidR="005154D3" w:rsidRPr="001F656B" w:rsidRDefault="005154D3" w:rsidP="005154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154D3" w:rsidRPr="001F656B" w:rsidRDefault="005154D3" w:rsidP="00515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5154D3" w:rsidRPr="00B60C98" w:rsidRDefault="005154D3" w:rsidP="005154D3">
            <w:pPr>
              <w:jc w:val="center"/>
              <w:rPr>
                <w:sz w:val="20"/>
                <w:szCs w:val="20"/>
              </w:rPr>
            </w:pPr>
          </w:p>
        </w:tc>
      </w:tr>
      <w:tr w:rsidR="005154D3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5154D3" w:rsidRPr="001F656B" w:rsidRDefault="005154D3" w:rsidP="005154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154D3" w:rsidRPr="001F656B" w:rsidRDefault="005154D3" w:rsidP="00515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:rsidR="005154D3" w:rsidRPr="00B60C98" w:rsidRDefault="005154D3" w:rsidP="005154D3">
            <w:pPr>
              <w:jc w:val="center"/>
              <w:rPr>
                <w:sz w:val="20"/>
                <w:szCs w:val="20"/>
              </w:rPr>
            </w:pPr>
          </w:p>
        </w:tc>
      </w:tr>
      <w:tr w:rsidR="005154D3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5154D3" w:rsidRPr="001F656B" w:rsidRDefault="005154D3" w:rsidP="005154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154D3" w:rsidRPr="001F656B" w:rsidRDefault="005154D3" w:rsidP="00515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154D3" w:rsidRPr="00B60C98" w:rsidRDefault="005154D3" w:rsidP="005154D3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154D3" w:rsidRPr="00E14260" w:rsidRDefault="005154D3" w:rsidP="005154D3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5154D3" w:rsidRPr="00B60C98" w:rsidTr="005154D3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54D3" w:rsidRPr="001F656B" w:rsidRDefault="005154D3" w:rsidP="005154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D3" w:rsidRPr="001F656B" w:rsidRDefault="005154D3" w:rsidP="00515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154D3" w:rsidRPr="00B60C98" w:rsidRDefault="005154D3" w:rsidP="005154D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5154D3" w:rsidRPr="00B60C98" w:rsidRDefault="005154D3" w:rsidP="00515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5154D3" w:rsidRPr="00B60C98" w:rsidTr="005154D3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5154D3" w:rsidRPr="001F656B" w:rsidRDefault="005154D3" w:rsidP="005154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5154D3" w:rsidRPr="001F656B" w:rsidRDefault="005154D3" w:rsidP="00515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154D3" w:rsidRPr="00B60C98" w:rsidRDefault="005154D3" w:rsidP="005154D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154D3" w:rsidRPr="00B60C98" w:rsidRDefault="005154D3" w:rsidP="005154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5154D3" w:rsidRPr="00B60C98" w:rsidRDefault="005154D3" w:rsidP="005154D3">
            <w:pPr>
              <w:jc w:val="center"/>
              <w:rPr>
                <w:sz w:val="20"/>
                <w:szCs w:val="20"/>
              </w:rPr>
            </w:pPr>
          </w:p>
        </w:tc>
      </w:tr>
      <w:tr w:rsidR="005154D3" w:rsidRPr="00B60C98" w:rsidTr="005154D3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5154D3" w:rsidRPr="001F656B" w:rsidRDefault="005154D3" w:rsidP="005154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5154D3" w:rsidRPr="001F656B" w:rsidRDefault="005154D3" w:rsidP="00515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154D3" w:rsidRPr="00B60C98" w:rsidRDefault="005154D3" w:rsidP="005154D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154D3" w:rsidRPr="00B60C98" w:rsidRDefault="005154D3" w:rsidP="005154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5154D3" w:rsidRPr="00B60C98" w:rsidRDefault="005154D3" w:rsidP="005154D3">
            <w:pPr>
              <w:jc w:val="center"/>
              <w:rPr>
                <w:sz w:val="20"/>
                <w:szCs w:val="20"/>
              </w:rPr>
            </w:pPr>
          </w:p>
        </w:tc>
      </w:tr>
      <w:tr w:rsidR="005154D3" w:rsidRPr="00B60C98" w:rsidTr="005154D3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4D3" w:rsidRPr="001F656B" w:rsidRDefault="005154D3" w:rsidP="005154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4D3" w:rsidRPr="001F656B" w:rsidRDefault="005154D3" w:rsidP="00515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154D3" w:rsidRPr="00B60C98" w:rsidRDefault="005154D3" w:rsidP="005154D3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5154D3" w:rsidRPr="00B60C98" w:rsidRDefault="005154D3" w:rsidP="00515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5154D3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4D3" w:rsidRPr="001F656B" w:rsidRDefault="005154D3" w:rsidP="005154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4D3" w:rsidRPr="001F656B" w:rsidRDefault="005154D3" w:rsidP="00515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154D3" w:rsidRPr="00B60C98" w:rsidRDefault="005154D3" w:rsidP="005154D3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5154D3" w:rsidRPr="00B60C98" w:rsidRDefault="005154D3" w:rsidP="005154D3">
            <w:pPr>
              <w:rPr>
                <w:sz w:val="20"/>
                <w:szCs w:val="20"/>
              </w:rPr>
            </w:pPr>
          </w:p>
        </w:tc>
      </w:tr>
      <w:tr w:rsidR="005154D3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54D3" w:rsidRPr="00B60C98" w:rsidRDefault="005154D3" w:rsidP="005154D3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154D3" w:rsidRPr="00B60C98" w:rsidRDefault="005154D3" w:rsidP="005154D3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5154D3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154D3" w:rsidRPr="001F656B" w:rsidRDefault="005154D3" w:rsidP="005154D3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154D3" w:rsidRPr="00B60C98" w:rsidRDefault="005154D3" w:rsidP="005154D3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154D3" w:rsidRPr="00B60C98" w:rsidRDefault="005154D3" w:rsidP="005154D3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5154D3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154D3" w:rsidRPr="001F656B" w:rsidRDefault="005154D3" w:rsidP="005154D3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154D3" w:rsidRPr="00B60C98" w:rsidRDefault="005154D3" w:rsidP="005154D3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154D3" w:rsidRPr="00B60C98" w:rsidRDefault="005154D3" w:rsidP="005154D3">
            <w:pPr>
              <w:rPr>
                <w:sz w:val="20"/>
                <w:szCs w:val="20"/>
              </w:rPr>
            </w:pPr>
          </w:p>
        </w:tc>
      </w:tr>
      <w:tr w:rsidR="005154D3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154D3" w:rsidRPr="001F656B" w:rsidRDefault="005154D3" w:rsidP="005154D3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154D3" w:rsidRPr="00B60C98" w:rsidRDefault="005154D3" w:rsidP="005154D3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5154D3" w:rsidRPr="00B60C98" w:rsidRDefault="005154D3" w:rsidP="005154D3">
            <w:pPr>
              <w:rPr>
                <w:sz w:val="20"/>
                <w:szCs w:val="20"/>
              </w:rPr>
            </w:pPr>
          </w:p>
        </w:tc>
      </w:tr>
      <w:tr w:rsidR="005154D3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154D3" w:rsidRPr="001F656B" w:rsidRDefault="005154D3" w:rsidP="005154D3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5154D3" w:rsidRPr="00B60C98" w:rsidRDefault="005154D3" w:rsidP="005154D3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5154D3" w:rsidRPr="00B60C98" w:rsidRDefault="005154D3" w:rsidP="005154D3">
            <w:pPr>
              <w:rPr>
                <w:sz w:val="20"/>
                <w:szCs w:val="20"/>
              </w:rPr>
            </w:pPr>
          </w:p>
        </w:tc>
      </w:tr>
      <w:tr w:rsidR="005154D3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154D3" w:rsidRPr="001F656B" w:rsidRDefault="005154D3" w:rsidP="005154D3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5154D3" w:rsidRPr="004C0486" w:rsidRDefault="005154D3" w:rsidP="005154D3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5154D3" w:rsidRPr="008C01E4" w:rsidRDefault="005154D3" w:rsidP="005154D3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5154D3" w:rsidRPr="004C0486" w:rsidRDefault="005154D3" w:rsidP="005154D3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5154D3" w:rsidRDefault="005154D3" w:rsidP="005154D3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5154D3" w:rsidRPr="004C0486" w:rsidRDefault="005154D3" w:rsidP="005154D3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5154D3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154D3" w:rsidRPr="001F656B" w:rsidRDefault="005154D3" w:rsidP="005154D3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5154D3" w:rsidRPr="00B60C98" w:rsidRDefault="005154D3" w:rsidP="005154D3">
            <w:pPr>
              <w:rPr>
                <w:sz w:val="20"/>
                <w:szCs w:val="20"/>
              </w:rPr>
            </w:pPr>
          </w:p>
        </w:tc>
      </w:tr>
      <w:tr w:rsidR="005154D3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154D3" w:rsidRPr="001F656B" w:rsidRDefault="005154D3" w:rsidP="005154D3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5154D3" w:rsidRPr="00B60C98" w:rsidRDefault="005154D3" w:rsidP="005154D3">
            <w:pPr>
              <w:rPr>
                <w:sz w:val="20"/>
                <w:szCs w:val="20"/>
              </w:rPr>
            </w:pPr>
          </w:p>
        </w:tc>
      </w:tr>
      <w:tr w:rsidR="005154D3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154D3" w:rsidRPr="001F656B" w:rsidRDefault="005154D3" w:rsidP="005154D3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5154D3" w:rsidRPr="00B60C98" w:rsidRDefault="005154D3" w:rsidP="005154D3">
            <w:pPr>
              <w:rPr>
                <w:sz w:val="20"/>
                <w:szCs w:val="20"/>
              </w:rPr>
            </w:pPr>
          </w:p>
        </w:tc>
      </w:tr>
      <w:tr w:rsidR="005154D3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154D3" w:rsidRPr="001F656B" w:rsidRDefault="005154D3" w:rsidP="005154D3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154D3" w:rsidRPr="00521695" w:rsidRDefault="005154D3" w:rsidP="005154D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5154D3" w:rsidRPr="00B60C98" w:rsidRDefault="005154D3" w:rsidP="005154D3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631499" w:rsidP="00521695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FC8" w:rsidRDefault="00581FC8" w:rsidP="008518ED">
      <w:pPr>
        <w:spacing w:after="0" w:line="240" w:lineRule="auto"/>
      </w:pPr>
      <w:r>
        <w:separator/>
      </w:r>
    </w:p>
  </w:endnote>
  <w:endnote w:type="continuationSeparator" w:id="0">
    <w:p w:rsidR="00581FC8" w:rsidRDefault="00581FC8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FC8" w:rsidRDefault="00581FC8" w:rsidP="008518ED">
      <w:pPr>
        <w:spacing w:after="0" w:line="240" w:lineRule="auto"/>
      </w:pPr>
      <w:r>
        <w:separator/>
      </w:r>
    </w:p>
  </w:footnote>
  <w:footnote w:type="continuationSeparator" w:id="0">
    <w:p w:rsidR="00581FC8" w:rsidRDefault="00581FC8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10A1F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5051B8"/>
    <w:rsid w:val="005154D3"/>
    <w:rsid w:val="00516163"/>
    <w:rsid w:val="00521695"/>
    <w:rsid w:val="00521E0E"/>
    <w:rsid w:val="0052443C"/>
    <w:rsid w:val="00536833"/>
    <w:rsid w:val="00541626"/>
    <w:rsid w:val="00546744"/>
    <w:rsid w:val="00572ABC"/>
    <w:rsid w:val="00581FC8"/>
    <w:rsid w:val="005A240C"/>
    <w:rsid w:val="005A57FA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936658"/>
    <w:rsid w:val="00943870"/>
    <w:rsid w:val="00944648"/>
    <w:rsid w:val="00975015"/>
    <w:rsid w:val="0098617C"/>
    <w:rsid w:val="009B42A4"/>
    <w:rsid w:val="009F4F49"/>
    <w:rsid w:val="00A04D9C"/>
    <w:rsid w:val="00A30ED8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562A6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31FE0"/>
    <w:rsid w:val="00F5131F"/>
    <w:rsid w:val="00F722EA"/>
    <w:rsid w:val="00F74EE3"/>
    <w:rsid w:val="00F84E02"/>
    <w:rsid w:val="00F859C0"/>
    <w:rsid w:val="00FC0287"/>
    <w:rsid w:val="00FD5244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CFC45-FC44-4FAE-929D-2ED7E6608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2</cp:revision>
  <cp:lastPrinted>2019-06-07T15:50:00Z</cp:lastPrinted>
  <dcterms:created xsi:type="dcterms:W3CDTF">2020-02-12T21:45:00Z</dcterms:created>
  <dcterms:modified xsi:type="dcterms:W3CDTF">2020-02-12T21:45:00Z</dcterms:modified>
</cp:coreProperties>
</file>