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D004E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D004E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Pr="00DD67D4" w:rsidRDefault="001D004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AA, General Studies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D004E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D004E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Pr="00DD67D4" w:rsidRDefault="001D004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AA, General Studies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30"/>
        <w:gridCol w:w="2340"/>
        <w:gridCol w:w="2520"/>
      </w:tblGrid>
      <w:tr w:rsidR="00BD787A" w:rsidTr="006662E7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62E7" w:rsidTr="006662E7">
        <w:tc>
          <w:tcPr>
            <w:tcW w:w="4045" w:type="dxa"/>
          </w:tcPr>
          <w:p w:rsidR="006662E7" w:rsidRPr="00E67D37" w:rsidRDefault="006662E7" w:rsidP="006662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E67D37" w:rsidRDefault="006662E7" w:rsidP="006662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E67D37" w:rsidRDefault="006662E7" w:rsidP="006662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6662E7" w:rsidRDefault="006662E7" w:rsidP="006662E7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6662E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62E7" w:rsidTr="006662E7"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700B07" w:rsidRDefault="006662E7" w:rsidP="006662E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  <w:shd w:val="clear" w:color="auto" w:fill="F2F2F2" w:themeFill="background1" w:themeFillShade="F2"/>
          </w:tcPr>
          <w:p w:rsidR="006662E7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6662E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62E7" w:rsidRPr="00E67D37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62E7" w:rsidRPr="00E67D37" w:rsidRDefault="006662E7" w:rsidP="006662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662E7" w:rsidTr="006662E7"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383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D42DE8" w:rsidRDefault="006662E7" w:rsidP="006662E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383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D42DE8" w:rsidRDefault="006662E7" w:rsidP="006662E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rPr>
          <w:trHeight w:val="110"/>
        </w:trPr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383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D42DE8" w:rsidRDefault="006662E7" w:rsidP="006662E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383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D42DE8" w:rsidRDefault="006662E7" w:rsidP="006662E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6662E7">
        <w:tc>
          <w:tcPr>
            <w:tcW w:w="4045" w:type="dxa"/>
          </w:tcPr>
          <w:p w:rsidR="006662E7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383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CB717C"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6662E7" w:rsidRDefault="006662E7" w:rsidP="006662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62E7" w:rsidRPr="00194BA6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62E7" w:rsidRPr="00194BA6" w:rsidRDefault="006662E7" w:rsidP="006662E7">
            <w:pPr>
              <w:pStyle w:val="NoSpacing"/>
              <w:rPr>
                <w:sz w:val="16"/>
                <w:szCs w:val="16"/>
              </w:rPr>
            </w:pPr>
          </w:p>
        </w:tc>
      </w:tr>
      <w:tr w:rsidR="006662E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62E7" w:rsidRPr="00194BA6" w:rsidRDefault="006662E7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62E7" w:rsidTr="006662E7">
        <w:tc>
          <w:tcPr>
            <w:tcW w:w="4045" w:type="dxa"/>
          </w:tcPr>
          <w:p w:rsidR="006662E7" w:rsidRPr="00292C65" w:rsidRDefault="00880DED" w:rsidP="0066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383" w:type="dxa"/>
            <w:vAlign w:val="center"/>
          </w:tcPr>
          <w:p w:rsidR="006662E7" w:rsidRPr="00292C65" w:rsidRDefault="00880DED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2E7" w:rsidRPr="00292C65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2E7" w:rsidRPr="00292C65" w:rsidRDefault="00880DED" w:rsidP="006662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62E7" w:rsidRPr="00292C65" w:rsidRDefault="006662E7" w:rsidP="006662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62E7" w:rsidRPr="00D42DE8" w:rsidRDefault="006662E7" w:rsidP="006662E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62E7" w:rsidRPr="00D42DE8" w:rsidRDefault="006662E7" w:rsidP="006662E7">
            <w:pPr>
              <w:pStyle w:val="NoSpacing"/>
              <w:rPr>
                <w:sz w:val="14"/>
                <w:szCs w:val="16"/>
              </w:rPr>
            </w:pPr>
          </w:p>
        </w:tc>
      </w:tr>
      <w:tr w:rsidR="00880DED" w:rsidTr="006662E7">
        <w:tc>
          <w:tcPr>
            <w:tcW w:w="4045" w:type="dxa"/>
          </w:tcPr>
          <w:p w:rsidR="00880DED" w:rsidRPr="00292C65" w:rsidRDefault="00880DED" w:rsidP="0088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LD Arts and Humanities </w:t>
            </w:r>
          </w:p>
        </w:tc>
        <w:tc>
          <w:tcPr>
            <w:tcW w:w="383" w:type="dxa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80DED" w:rsidRPr="00D42DE8" w:rsidRDefault="00880DED" w:rsidP="00880D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80DED" w:rsidRPr="00D42DE8" w:rsidRDefault="00880DED" w:rsidP="00880DED">
            <w:pPr>
              <w:pStyle w:val="NoSpacing"/>
              <w:rPr>
                <w:sz w:val="14"/>
                <w:szCs w:val="16"/>
              </w:rPr>
            </w:pPr>
          </w:p>
        </w:tc>
      </w:tr>
      <w:tr w:rsidR="00880DED" w:rsidTr="006662E7">
        <w:tc>
          <w:tcPr>
            <w:tcW w:w="4045" w:type="dxa"/>
          </w:tcPr>
          <w:p w:rsidR="00880DED" w:rsidRPr="00292C65" w:rsidRDefault="00880DED" w:rsidP="0088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LD Social and Behavioral Sciences </w:t>
            </w:r>
          </w:p>
        </w:tc>
        <w:tc>
          <w:tcPr>
            <w:tcW w:w="383" w:type="dxa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80DED" w:rsidRPr="00D42DE8" w:rsidRDefault="00880DED" w:rsidP="00880D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80DED" w:rsidRPr="00D42DE8" w:rsidRDefault="00880DED" w:rsidP="00880DED">
            <w:pPr>
              <w:pStyle w:val="NoSpacing"/>
              <w:rPr>
                <w:sz w:val="14"/>
                <w:szCs w:val="16"/>
              </w:rPr>
            </w:pPr>
          </w:p>
        </w:tc>
      </w:tr>
      <w:tr w:rsidR="00E8256D" w:rsidTr="00A964C4">
        <w:trPr>
          <w:trHeight w:val="586"/>
        </w:trPr>
        <w:tc>
          <w:tcPr>
            <w:tcW w:w="4045" w:type="dxa"/>
          </w:tcPr>
          <w:p w:rsidR="00E8256D" w:rsidRPr="00292C65" w:rsidRDefault="00E8256D" w:rsidP="0088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 in College of Arts and Letters, College of Business, College of Education, College of Science and Engineering, or the Kasiska Division of Health Sciences</w:t>
            </w:r>
          </w:p>
        </w:tc>
        <w:tc>
          <w:tcPr>
            <w:tcW w:w="383" w:type="dxa"/>
            <w:vAlign w:val="center"/>
          </w:tcPr>
          <w:p w:rsidR="00E8256D" w:rsidRPr="00292C65" w:rsidRDefault="00E8256D" w:rsidP="00880D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8256D" w:rsidRPr="00292C65" w:rsidRDefault="00E8256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256D" w:rsidRPr="00292C65" w:rsidRDefault="00E8256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8256D" w:rsidRPr="00292C65" w:rsidRDefault="00E8256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8256D" w:rsidRPr="00D42DE8" w:rsidRDefault="00E8256D" w:rsidP="00880D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8256D" w:rsidRPr="00D42DE8" w:rsidRDefault="00E8256D" w:rsidP="00880DED">
            <w:pPr>
              <w:pStyle w:val="NoSpacing"/>
              <w:rPr>
                <w:sz w:val="14"/>
                <w:szCs w:val="16"/>
              </w:rPr>
            </w:pPr>
          </w:p>
        </w:tc>
      </w:tr>
      <w:tr w:rsidR="00880DED" w:rsidTr="006662E7">
        <w:tc>
          <w:tcPr>
            <w:tcW w:w="4045" w:type="dxa"/>
            <w:shd w:val="clear" w:color="auto" w:fill="F2F2F2" w:themeFill="background1" w:themeFillShade="F2"/>
          </w:tcPr>
          <w:p w:rsidR="00880DED" w:rsidRPr="00292C65" w:rsidRDefault="00880DED" w:rsidP="0088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880DED" w:rsidRPr="00292C65" w:rsidRDefault="00D259C5" w:rsidP="00880D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80DED" w:rsidRPr="00292C65" w:rsidRDefault="00880DED" w:rsidP="00880D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80DED" w:rsidRPr="00D42DE8" w:rsidRDefault="00880DED" w:rsidP="00880D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80DED" w:rsidRPr="00D42DE8" w:rsidRDefault="00880DED" w:rsidP="00880DED">
            <w:pPr>
              <w:pStyle w:val="NoSpacing"/>
              <w:rPr>
                <w:sz w:val="14"/>
                <w:szCs w:val="16"/>
              </w:rPr>
            </w:pPr>
          </w:p>
        </w:tc>
      </w:tr>
      <w:tr w:rsidR="00880DED" w:rsidTr="00CF321F">
        <w:tc>
          <w:tcPr>
            <w:tcW w:w="11178" w:type="dxa"/>
            <w:gridSpan w:val="7"/>
          </w:tcPr>
          <w:p w:rsidR="00880DED" w:rsidRPr="00943870" w:rsidRDefault="00880DED" w:rsidP="00880DE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Major, LD= Lower Division</w:t>
            </w:r>
          </w:p>
          <w:p w:rsidR="00880DED" w:rsidRDefault="00880DED" w:rsidP="00880DE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80DED" w:rsidRPr="00C04A5A" w:rsidRDefault="00880DED" w:rsidP="00880DE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B60C9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20XX-20XX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81330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 </w:t>
            </w:r>
            <w:r w:rsidR="009676AF">
              <w:rPr>
                <w:sz w:val="18"/>
                <w:szCs w:val="18"/>
              </w:rPr>
              <w:t xml:space="preserve">          </w:t>
            </w:r>
            <w:r w:rsidRPr="00B60C98">
              <w:rPr>
                <w:sz w:val="18"/>
                <w:szCs w:val="18"/>
              </w:rPr>
              <w:t xml:space="preserve">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E82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Division</w:t>
            </w:r>
            <w:r w:rsidR="00813308">
              <w:rPr>
                <w:sz w:val="18"/>
                <w:szCs w:val="18"/>
              </w:rPr>
              <w:t xml:space="preserve"> requirements in the Arts &amp; Humanities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81330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9676AF">
              <w:rPr>
                <w:sz w:val="18"/>
                <w:szCs w:val="18"/>
              </w:rPr>
              <w:t xml:space="preserve">          </w:t>
            </w:r>
            <w:r w:rsidRPr="00B60C98">
              <w:rPr>
                <w:sz w:val="18"/>
                <w:szCs w:val="18"/>
              </w:rPr>
              <w:t xml:space="preserve">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                       </w:t>
            </w:r>
            <w:r w:rsidR="009676AF">
              <w:rPr>
                <w:sz w:val="18"/>
                <w:szCs w:val="18"/>
              </w:rPr>
              <w:t xml:space="preserve">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82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Division</w:t>
            </w:r>
            <w:r w:rsidR="00813308">
              <w:rPr>
                <w:sz w:val="18"/>
                <w:szCs w:val="18"/>
              </w:rPr>
              <w:t xml:space="preserve"> requirements in the Social &amp; Behavioral Sciences</w:t>
            </w:r>
          </w:p>
        </w:tc>
        <w:tc>
          <w:tcPr>
            <w:tcW w:w="614" w:type="dxa"/>
          </w:tcPr>
          <w:p w:rsidR="00B60C98" w:rsidRPr="001F656B" w:rsidRDefault="0081330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  <w:r w:rsidR="009676AF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8256D" w:rsidRPr="00B60C98" w:rsidTr="00E8256D">
        <w:trPr>
          <w:trHeight w:val="248"/>
        </w:trPr>
        <w:tc>
          <w:tcPr>
            <w:tcW w:w="4885" w:type="dxa"/>
            <w:vMerge w:val="restart"/>
            <w:shd w:val="clear" w:color="auto" w:fill="auto"/>
            <w:vAlign w:val="center"/>
          </w:tcPr>
          <w:p w:rsidR="00E8256D" w:rsidRPr="001F656B" w:rsidRDefault="00E8256D" w:rsidP="00E82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Division requirements from programs in the College of Arts and Letter, College of Business, College of Education, College of Science and Engineering, or Kasiska Division of Health Sciences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8256D" w:rsidRPr="001F656B" w:rsidRDefault="00E8256D" w:rsidP="00E82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8256D" w:rsidRPr="00B60C98" w:rsidRDefault="00E8256D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8256D" w:rsidRPr="00B60C98" w:rsidRDefault="00E8256D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8256D" w:rsidRPr="00B60C98" w:rsidTr="00D30A41">
        <w:trPr>
          <w:trHeight w:val="247"/>
        </w:trPr>
        <w:tc>
          <w:tcPr>
            <w:tcW w:w="4885" w:type="dxa"/>
            <w:vMerge/>
            <w:shd w:val="clear" w:color="auto" w:fill="auto"/>
          </w:tcPr>
          <w:p w:rsidR="00E8256D" w:rsidRPr="001F656B" w:rsidRDefault="00E8256D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</w:tcPr>
          <w:p w:rsidR="00E8256D" w:rsidRPr="001F656B" w:rsidRDefault="00E8256D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8256D" w:rsidRPr="00B60C98" w:rsidRDefault="00E8256D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8256D" w:rsidRPr="00B60C98" w:rsidRDefault="00E8256D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8256D" w:rsidRPr="00B60C98" w:rsidTr="00D30A41">
        <w:tc>
          <w:tcPr>
            <w:tcW w:w="4885" w:type="dxa"/>
            <w:vMerge/>
            <w:shd w:val="clear" w:color="auto" w:fill="auto"/>
          </w:tcPr>
          <w:p w:rsidR="00E8256D" w:rsidRPr="001F656B" w:rsidRDefault="00E8256D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</w:tcPr>
          <w:p w:rsidR="00E8256D" w:rsidRPr="001F656B" w:rsidRDefault="00E8256D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8256D" w:rsidRPr="00B60C98" w:rsidRDefault="00E8256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8256D" w:rsidRPr="00B60C98" w:rsidTr="00D30A41">
        <w:tc>
          <w:tcPr>
            <w:tcW w:w="4885" w:type="dxa"/>
            <w:vMerge/>
            <w:shd w:val="clear" w:color="auto" w:fill="auto"/>
          </w:tcPr>
          <w:p w:rsidR="00E8256D" w:rsidRPr="001F656B" w:rsidRDefault="00E8256D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</w:tcPr>
          <w:p w:rsidR="00E8256D" w:rsidRPr="001F656B" w:rsidRDefault="00E8256D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8256D" w:rsidRPr="00B60C98" w:rsidRDefault="00E8256D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8256D" w:rsidRPr="00B60C98" w:rsidRDefault="00E8256D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13308" w:rsidRPr="00B60C98" w:rsidRDefault="00813308" w:rsidP="0081330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13308" w:rsidRPr="00B60C98" w:rsidRDefault="00813308" w:rsidP="0081330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9676AF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1330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13308" w:rsidRPr="00B60C98" w:rsidRDefault="00813308" w:rsidP="0081330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13308" w:rsidRPr="00B60C98" w:rsidRDefault="00813308" w:rsidP="0081330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</w:t>
            </w:r>
            <w:r w:rsidR="009676AF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813308" w:rsidRPr="00B60C98" w:rsidRDefault="00813308" w:rsidP="0081330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  <w:r w:rsidR="009676AF"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13308" w:rsidRPr="00B60C98" w:rsidRDefault="00813308" w:rsidP="0081330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</w:t>
            </w:r>
            <w:r w:rsidR="009676AF"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13308" w:rsidRPr="00B60C98" w:rsidRDefault="00813308" w:rsidP="00813308">
            <w:pPr>
              <w:jc w:val="right"/>
              <w:rPr>
                <w:sz w:val="18"/>
                <w:szCs w:val="18"/>
              </w:rPr>
            </w:pP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13308" w:rsidRPr="002C6294" w:rsidRDefault="00813308" w:rsidP="0081330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13308" w:rsidRPr="002C6294" w:rsidRDefault="00813308" w:rsidP="008133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13308" w:rsidRPr="00B60C98" w:rsidTr="009676AF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  <w:vAlign w:val="center"/>
          </w:tcPr>
          <w:p w:rsidR="00813308" w:rsidRPr="00B60C98" w:rsidRDefault="00813308" w:rsidP="009676A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44331A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44331A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44331A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813308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3308" w:rsidRPr="00B60C98" w:rsidRDefault="00813308" w:rsidP="0081330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13308" w:rsidRPr="00B60C98" w:rsidRDefault="00813308" w:rsidP="0081330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13308" w:rsidRPr="00B60C98" w:rsidTr="00813308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13308" w:rsidRPr="00B60C98" w:rsidTr="00813308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13308" w:rsidRPr="00B60C98" w:rsidTr="00813308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  <w:vAlign w:val="center"/>
          </w:tcPr>
          <w:p w:rsidR="00813308" w:rsidRPr="00B60C98" w:rsidRDefault="00CC2C80" w:rsidP="00666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  <w:r w:rsidR="00813308"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3308" w:rsidRPr="00B60C98" w:rsidRDefault="006662E7" w:rsidP="0081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13308" w:rsidRPr="00B60C98" w:rsidTr="00813308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</w:p>
        </w:tc>
      </w:tr>
      <w:tr w:rsidR="00813308" w:rsidRPr="00B60C98" w:rsidTr="00D30A41">
        <w:tc>
          <w:tcPr>
            <w:tcW w:w="4885" w:type="dxa"/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</w:p>
        </w:tc>
      </w:tr>
      <w:tr w:rsidR="0081330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813308" w:rsidRPr="00B60C98" w:rsidRDefault="00813308" w:rsidP="00813308">
            <w:pPr>
              <w:jc w:val="center"/>
              <w:rPr>
                <w:sz w:val="20"/>
                <w:szCs w:val="20"/>
              </w:rPr>
            </w:pPr>
          </w:p>
        </w:tc>
      </w:tr>
      <w:tr w:rsidR="0081330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13308" w:rsidRPr="00B60C98" w:rsidTr="00E8256D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3308" w:rsidRPr="00B60C98" w:rsidRDefault="00E8256D" w:rsidP="00E8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13308" w:rsidRPr="00B60C98" w:rsidTr="00E8256D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13308" w:rsidRPr="00B60C98" w:rsidRDefault="00813308" w:rsidP="00E8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3308" w:rsidRPr="00B60C98" w:rsidRDefault="00E8256D" w:rsidP="00E8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13308" w:rsidRPr="00B60C98" w:rsidTr="00E8256D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13308" w:rsidRPr="00B60C98" w:rsidRDefault="00813308" w:rsidP="00E8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3308" w:rsidRPr="00B60C98" w:rsidRDefault="00E8256D" w:rsidP="00E8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13308" w:rsidRPr="00B60C98" w:rsidTr="00E8256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3308" w:rsidRPr="00B60C98" w:rsidRDefault="00813308" w:rsidP="0081330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13308" w:rsidRPr="00B60C98" w:rsidRDefault="00813308" w:rsidP="00E8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3308" w:rsidRPr="00B60C98" w:rsidRDefault="00E8256D" w:rsidP="00E8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1330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8" w:rsidRPr="001F656B" w:rsidRDefault="00813308" w:rsidP="0081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E8256D" w:rsidP="00813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Lower Division courses are required for this degree.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13308" w:rsidRPr="00B60C98" w:rsidRDefault="00813308" w:rsidP="008133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3308" w:rsidRPr="00B60C98" w:rsidRDefault="00813308" w:rsidP="008133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3308" w:rsidRPr="00B60C98" w:rsidRDefault="00B67F2A" w:rsidP="0081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6/4/18 VB</w:t>
            </w: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3308" w:rsidRPr="00B60C98" w:rsidRDefault="00813308" w:rsidP="008133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13308" w:rsidRPr="00B60C98" w:rsidRDefault="00E8256D" w:rsidP="0081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6/14/18 CR</w:t>
            </w: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813308" w:rsidRPr="00B60C98" w:rsidRDefault="00813308" w:rsidP="008133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  <w:tr w:rsidR="00813308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3308" w:rsidRPr="001F656B" w:rsidRDefault="00813308" w:rsidP="008133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13308" w:rsidRPr="00B60C98" w:rsidRDefault="00813308" w:rsidP="0081330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B67F2A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D004E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662E7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6D7E"/>
    <w:rsid w:val="00777362"/>
    <w:rsid w:val="00792F6D"/>
    <w:rsid w:val="00796890"/>
    <w:rsid w:val="007A4857"/>
    <w:rsid w:val="007B6727"/>
    <w:rsid w:val="007D4D67"/>
    <w:rsid w:val="007E04EE"/>
    <w:rsid w:val="007F10D7"/>
    <w:rsid w:val="00813308"/>
    <w:rsid w:val="00826C6E"/>
    <w:rsid w:val="008560B4"/>
    <w:rsid w:val="008621B9"/>
    <w:rsid w:val="00864D96"/>
    <w:rsid w:val="00880DED"/>
    <w:rsid w:val="008B1851"/>
    <w:rsid w:val="008F1E98"/>
    <w:rsid w:val="008F6048"/>
    <w:rsid w:val="00936658"/>
    <w:rsid w:val="00943870"/>
    <w:rsid w:val="00944648"/>
    <w:rsid w:val="009676AF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67F2A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275A4"/>
    <w:rsid w:val="00C35E9C"/>
    <w:rsid w:val="00C7700A"/>
    <w:rsid w:val="00C879BC"/>
    <w:rsid w:val="00CA528E"/>
    <w:rsid w:val="00CC2C80"/>
    <w:rsid w:val="00CC7589"/>
    <w:rsid w:val="00CD0B7C"/>
    <w:rsid w:val="00CF321F"/>
    <w:rsid w:val="00CF66F8"/>
    <w:rsid w:val="00D259C5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8256D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2018-01-24T18:36:00Z</cp:lastPrinted>
  <dcterms:created xsi:type="dcterms:W3CDTF">2018-06-14T21:46:00Z</dcterms:created>
  <dcterms:modified xsi:type="dcterms:W3CDTF">2018-06-14T21:46:00Z</dcterms:modified>
</cp:coreProperties>
</file>