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EC20C9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D5638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EC20C9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 w:rsidR="008A7F42">
                                    <w:rPr>
                                      <w:szCs w:val="28"/>
                                    </w:rPr>
                                    <w:t>On Site Power Generation</w:t>
                                  </w:r>
                                </w:p>
                                <w:p w:rsidR="00E14260" w:rsidRDefault="00E14260" w:rsidP="00EC20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264B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20C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264B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EC20C9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D5638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EC20C9">
                              <w:rPr>
                                <w:szCs w:val="28"/>
                              </w:rPr>
                              <w:t xml:space="preserve">, </w:t>
                            </w:r>
                            <w:r w:rsidR="008A7F42">
                              <w:rPr>
                                <w:szCs w:val="28"/>
                              </w:rPr>
                              <w:t>On Site Power Generation</w:t>
                            </w:r>
                          </w:p>
                          <w:p w:rsidR="00E14260" w:rsidRDefault="00E14260" w:rsidP="00EC20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264B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20C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264B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C20C9" w:rsidTr="00194B86">
        <w:tc>
          <w:tcPr>
            <w:tcW w:w="4050" w:type="dxa"/>
          </w:tcPr>
          <w:p w:rsidR="00EC20C9" w:rsidRPr="00194BA6" w:rsidRDefault="00EC20C9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50" w:type="dxa"/>
          </w:tcPr>
          <w:p w:rsidR="00EC20C9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5638D" w:rsidTr="00AA51EF">
        <w:tc>
          <w:tcPr>
            <w:tcW w:w="4050" w:type="dxa"/>
            <w:vAlign w:val="bottom"/>
          </w:tcPr>
          <w:p w:rsidR="00D5638D" w:rsidRPr="00BA2629" w:rsidRDefault="00D5638D" w:rsidP="00D5638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1150: Social Science in the Workplace</w:t>
            </w:r>
          </w:p>
        </w:tc>
        <w:tc>
          <w:tcPr>
            <w:tcW w:w="450" w:type="dxa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638D" w:rsidRPr="00E67D37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0109, DESL 0113, DESL 0125, DESL 0184, DESL 0186, and DESL 0190  </w:t>
            </w: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</w:tr>
      <w:tr w:rsidR="00EC20C9" w:rsidTr="00AA51EF">
        <w:tc>
          <w:tcPr>
            <w:tcW w:w="4050" w:type="dxa"/>
          </w:tcPr>
          <w:p w:rsidR="00EC20C9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5638D" w:rsidTr="007F6DAA">
        <w:tc>
          <w:tcPr>
            <w:tcW w:w="4050" w:type="dxa"/>
          </w:tcPr>
          <w:p w:rsidR="00D5638D" w:rsidRDefault="00D5638D" w:rsidP="00D5638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450" w:type="dxa"/>
            <w:vAlign w:val="center"/>
          </w:tcPr>
          <w:p w:rsidR="00D5638D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638D" w:rsidRPr="00E67D37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5638D" w:rsidRPr="00E67D37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638D" w:rsidRPr="00194BA6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rPr>
          <w:trHeight w:val="110"/>
        </w:trPr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5638D" w:rsidTr="00EE36A5">
        <w:tc>
          <w:tcPr>
            <w:tcW w:w="4050" w:type="dxa"/>
          </w:tcPr>
          <w:p w:rsidR="00D5638D" w:rsidRPr="009E0526" w:rsidRDefault="00D5638D" w:rsidP="00D5638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450" w:type="dxa"/>
            <w:vAlign w:val="center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D5638D" w:rsidRPr="009E0526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638D" w:rsidRPr="009E0526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</w:tr>
      <w:tr w:rsidR="00D5638D" w:rsidTr="00EE36A5">
        <w:tc>
          <w:tcPr>
            <w:tcW w:w="4050" w:type="dxa"/>
          </w:tcPr>
          <w:p w:rsidR="00D5638D" w:rsidRPr="009E0526" w:rsidRDefault="00D5638D" w:rsidP="00D5638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450" w:type="dxa"/>
            <w:vAlign w:val="center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638D" w:rsidRPr="009E0526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D5638D" w:rsidRPr="009E0526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638D" w:rsidRPr="009E0526" w:rsidRDefault="00D5638D" w:rsidP="00D5638D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D248D5">
        <w:tc>
          <w:tcPr>
            <w:tcW w:w="4050" w:type="dxa"/>
          </w:tcPr>
          <w:p w:rsidR="0028063B" w:rsidRPr="009E0526" w:rsidRDefault="0028063B" w:rsidP="0028063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D248D5">
        <w:tc>
          <w:tcPr>
            <w:tcW w:w="4050" w:type="dxa"/>
          </w:tcPr>
          <w:p w:rsidR="0028063B" w:rsidRPr="009E0526" w:rsidRDefault="0028063B" w:rsidP="0028063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292C65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292C65" w:rsidRDefault="0028063B" w:rsidP="0028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8063B" w:rsidRPr="00292C65" w:rsidRDefault="0028063B" w:rsidP="002806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8063B" w:rsidTr="00847D12">
        <w:tc>
          <w:tcPr>
            <w:tcW w:w="40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847D12">
        <w:trPr>
          <w:trHeight w:val="235"/>
        </w:trPr>
        <w:tc>
          <w:tcPr>
            <w:tcW w:w="40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E67D37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E67D37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194B86">
        <w:trPr>
          <w:trHeight w:val="53"/>
        </w:trPr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8063B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8063B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8063B" w:rsidTr="00686401">
        <w:tc>
          <w:tcPr>
            <w:tcW w:w="4050" w:type="dxa"/>
          </w:tcPr>
          <w:p w:rsidR="0028063B" w:rsidRPr="00194BA6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473C1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473C19" w:rsidRDefault="0028063B" w:rsidP="0028063B">
            <w:pPr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B00D09">
        <w:trPr>
          <w:trHeight w:val="275"/>
        </w:trPr>
        <w:tc>
          <w:tcPr>
            <w:tcW w:w="11070" w:type="dxa"/>
            <w:gridSpan w:val="9"/>
          </w:tcPr>
          <w:p w:rsidR="0028063B" w:rsidRPr="00943870" w:rsidRDefault="0028063B" w:rsidP="0028063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8063B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67AFB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467AFB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5638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16F1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5638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BC5C2A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540" w:type="dxa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563E54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54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C5C2A" w:rsidRPr="00B60C98" w:rsidTr="005E4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D5638D" w:rsidP="00BC5C2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TGE 1150: Social Science in the Workplace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5C2A" w:rsidRPr="00B60C98" w:rsidTr="008A79C7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904CB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116F18" w:rsidRPr="00B60C98" w:rsidTr="005E4F6D">
        <w:tc>
          <w:tcPr>
            <w:tcW w:w="4860" w:type="dxa"/>
            <w:shd w:val="clear" w:color="auto" w:fill="auto"/>
          </w:tcPr>
          <w:p w:rsidR="00116F18" w:rsidRPr="009E0526" w:rsidRDefault="00116F18" w:rsidP="00116F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6F18" w:rsidRPr="009E0526" w:rsidRDefault="00116F18" w:rsidP="00116F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16F18" w:rsidRPr="00B60C98" w:rsidRDefault="00116F18" w:rsidP="00116F18">
            <w:pPr>
              <w:jc w:val="right"/>
              <w:rPr>
                <w:sz w:val="18"/>
                <w:szCs w:val="18"/>
              </w:rPr>
            </w:pPr>
          </w:p>
        </w:tc>
      </w:tr>
      <w:tr w:rsidR="00116F18" w:rsidRPr="00B60C98" w:rsidTr="00D26DA2">
        <w:tc>
          <w:tcPr>
            <w:tcW w:w="4860" w:type="dxa"/>
            <w:shd w:val="clear" w:color="auto" w:fill="auto"/>
          </w:tcPr>
          <w:p w:rsidR="00116F18" w:rsidRPr="009E0526" w:rsidRDefault="00116F18" w:rsidP="00116F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540" w:type="dxa"/>
            <w:vAlign w:val="center"/>
          </w:tcPr>
          <w:p w:rsidR="00116F18" w:rsidRPr="009E0526" w:rsidRDefault="00116F18" w:rsidP="00116F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</w:p>
        </w:tc>
      </w:tr>
      <w:tr w:rsidR="00D5638D" w:rsidRPr="00B60C98" w:rsidTr="00A6571C">
        <w:tc>
          <w:tcPr>
            <w:tcW w:w="4860" w:type="dxa"/>
            <w:shd w:val="clear" w:color="auto" w:fill="auto"/>
          </w:tcPr>
          <w:p w:rsidR="00D5638D" w:rsidRDefault="00D5638D" w:rsidP="00D5638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540" w:type="dxa"/>
            <w:vAlign w:val="center"/>
          </w:tcPr>
          <w:p w:rsidR="00D5638D" w:rsidRDefault="00D5638D" w:rsidP="00D563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638D" w:rsidRPr="00B60C98" w:rsidRDefault="00D5638D" w:rsidP="00D5638D">
            <w:pPr>
              <w:jc w:val="right"/>
              <w:rPr>
                <w:sz w:val="18"/>
                <w:szCs w:val="18"/>
              </w:rPr>
            </w:pPr>
          </w:p>
        </w:tc>
      </w:tr>
      <w:tr w:rsidR="00D5638D" w:rsidRPr="00B60C98" w:rsidTr="0016288E">
        <w:tc>
          <w:tcPr>
            <w:tcW w:w="5400" w:type="dxa"/>
            <w:gridSpan w:val="2"/>
            <w:shd w:val="clear" w:color="auto" w:fill="auto"/>
            <w:vAlign w:val="center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 Objective 2: COMM 1101                                                    (counted in GE Obj. 2)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5638D" w:rsidRPr="00B60C98" w:rsidTr="0016288E">
        <w:tc>
          <w:tcPr>
            <w:tcW w:w="5400" w:type="dxa"/>
            <w:gridSpan w:val="2"/>
            <w:shd w:val="clear" w:color="auto" w:fill="auto"/>
            <w:vAlign w:val="center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 Objective 6: TGE 1150                                                         (counted in GE Obj.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638D" w:rsidRPr="00B60C98" w:rsidRDefault="00D5638D" w:rsidP="00D5638D">
            <w:pPr>
              <w:jc w:val="right"/>
              <w:rPr>
                <w:sz w:val="18"/>
                <w:szCs w:val="18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638D" w:rsidRPr="002C6294" w:rsidRDefault="00D5638D" w:rsidP="00D5638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638D" w:rsidRPr="002C6294" w:rsidRDefault="00D5638D" w:rsidP="00D5638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5638D" w:rsidRDefault="00D5638D" w:rsidP="00D56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5638D" w:rsidRPr="002B6A71" w:rsidRDefault="00D5638D" w:rsidP="00D5638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E14260" w:rsidRDefault="00D5638D" w:rsidP="00D5638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5638D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3500A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jc w:val="center"/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8D" w:rsidRPr="001F656B" w:rsidRDefault="00D5638D" w:rsidP="00D5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638D" w:rsidRPr="00B60C98" w:rsidRDefault="00D5638D" w:rsidP="00D5638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5638D" w:rsidRPr="00B60C98" w:rsidRDefault="00D5638D" w:rsidP="00D5638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5638D" w:rsidRPr="004C0486" w:rsidRDefault="00D5638D" w:rsidP="00D5638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5638D" w:rsidRPr="008C01E4" w:rsidRDefault="00D5638D" w:rsidP="00D5638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5638D" w:rsidRPr="004C0486" w:rsidRDefault="00D5638D" w:rsidP="00D5638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5638D" w:rsidRDefault="00D5638D" w:rsidP="00D5638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5638D" w:rsidRPr="004C0486" w:rsidRDefault="00D5638D" w:rsidP="00D5638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  <w:tr w:rsidR="00D5638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638D" w:rsidRPr="001F656B" w:rsidRDefault="00D5638D" w:rsidP="00D5638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638D" w:rsidRPr="00521695" w:rsidRDefault="00D5638D" w:rsidP="00D5638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5638D" w:rsidRPr="00B60C98" w:rsidRDefault="00D5638D" w:rsidP="00D5638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5638D">
        <w:rPr>
          <w:rFonts w:ascii="Calibri" w:eastAsia="Times New Roman" w:hAnsi="Calibri" w:cs="Times New Roman"/>
          <w:sz w:val="20"/>
          <w:szCs w:val="20"/>
        </w:rPr>
        <w:t>ADTC</w:t>
      </w:r>
      <w:r w:rsidR="00194B86">
        <w:rPr>
          <w:rFonts w:ascii="Calibri" w:eastAsia="Times New Roman" w:hAnsi="Calibri" w:cs="Times New Roman"/>
          <w:sz w:val="20"/>
          <w:szCs w:val="20"/>
        </w:rPr>
        <w:t>, Diesel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BB" w:rsidRDefault="007264BB" w:rsidP="008518ED">
      <w:pPr>
        <w:spacing w:after="0" w:line="240" w:lineRule="auto"/>
      </w:pPr>
      <w:r>
        <w:separator/>
      </w:r>
    </w:p>
  </w:endnote>
  <w:endnote w:type="continuationSeparator" w:id="0">
    <w:p w:rsidR="007264BB" w:rsidRDefault="007264B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BB" w:rsidRDefault="007264BB" w:rsidP="008518ED">
      <w:pPr>
        <w:spacing w:after="0" w:line="240" w:lineRule="auto"/>
      </w:pPr>
      <w:r>
        <w:separator/>
      </w:r>
    </w:p>
  </w:footnote>
  <w:footnote w:type="continuationSeparator" w:id="0">
    <w:p w:rsidR="007264BB" w:rsidRDefault="007264B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02BB"/>
    <w:rsid w:val="00116F18"/>
    <w:rsid w:val="001201A3"/>
    <w:rsid w:val="00121BC3"/>
    <w:rsid w:val="00122166"/>
    <w:rsid w:val="00170351"/>
    <w:rsid w:val="00193CFE"/>
    <w:rsid w:val="00194B86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8063B"/>
    <w:rsid w:val="00292C65"/>
    <w:rsid w:val="002A12CE"/>
    <w:rsid w:val="002A1B37"/>
    <w:rsid w:val="002A64DB"/>
    <w:rsid w:val="002B6A71"/>
    <w:rsid w:val="002C6294"/>
    <w:rsid w:val="002D268F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67AFB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264BB"/>
    <w:rsid w:val="00760800"/>
    <w:rsid w:val="007608DB"/>
    <w:rsid w:val="0077100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A7F42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5C2A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638D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20C9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1202-BC0E-4D84-B335-FFF7A103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2020-02-12T21:31:00Z</dcterms:created>
  <dcterms:modified xsi:type="dcterms:W3CDTF">2020-02-12T21:31:00Z</dcterms:modified>
</cp:coreProperties>
</file>