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7CEE">
                              <w:rPr>
                                <w:sz w:val="28"/>
                                <w:szCs w:val="28"/>
                              </w:rPr>
                              <w:t>Robotics and Communications Systems -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37CEE">
                        <w:rPr>
                          <w:sz w:val="28"/>
                          <w:szCs w:val="28"/>
                        </w:rPr>
                        <w:t>Robotics and Communications Systems - 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160"/>
        <w:gridCol w:w="1913"/>
      </w:tblGrid>
      <w:tr w:rsidR="00BD787A" w:rsidTr="006F1CD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F1CDD">
        <w:tc>
          <w:tcPr>
            <w:tcW w:w="4765" w:type="dxa"/>
          </w:tcPr>
          <w:p w:rsidR="00056F4B" w:rsidRPr="00E67D37" w:rsidRDefault="00C30570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6F1C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056F4B" w:rsidRPr="00E67D37" w:rsidRDefault="00024E4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63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</w:tr>
      <w:tr w:rsidR="00BD787A" w:rsidTr="006F1CDD">
        <w:tc>
          <w:tcPr>
            <w:tcW w:w="4765" w:type="dxa"/>
          </w:tcPr>
          <w:p w:rsidR="00056F4B" w:rsidRPr="00E67D37" w:rsidRDefault="00024E4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63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</w:tr>
      <w:tr w:rsidR="00812DB5" w:rsidTr="006F1CDD">
        <w:tc>
          <w:tcPr>
            <w:tcW w:w="4765" w:type="dxa"/>
          </w:tcPr>
          <w:p w:rsidR="00812DB5" w:rsidRPr="00E67D37" w:rsidRDefault="00024E4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630" w:type="dxa"/>
            <w:vAlign w:val="center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12DB5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2B600D" w:rsidTr="006F1CDD">
        <w:tc>
          <w:tcPr>
            <w:tcW w:w="4765" w:type="dxa"/>
          </w:tcPr>
          <w:p w:rsidR="002B600D" w:rsidRDefault="00024E4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630" w:type="dxa"/>
            <w:vAlign w:val="center"/>
          </w:tcPr>
          <w:p w:rsidR="002B600D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0155A</w:t>
            </w:r>
          </w:p>
        </w:tc>
      </w:tr>
      <w:tr w:rsidR="00D86D33" w:rsidTr="006F1CD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24E4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F1CDD">
        <w:tc>
          <w:tcPr>
            <w:tcW w:w="4765" w:type="dxa"/>
          </w:tcPr>
          <w:p w:rsidR="00056F4B" w:rsidRPr="00194BA6" w:rsidRDefault="00395948" w:rsidP="0075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751370">
              <w:rPr>
                <w:sz w:val="16"/>
                <w:szCs w:val="16"/>
              </w:rPr>
              <w:t>PHYS 1101/1101L 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6F1CDD">
        <w:tc>
          <w:tcPr>
            <w:tcW w:w="4765" w:type="dxa"/>
          </w:tcPr>
          <w:p w:rsidR="002B600D" w:rsidRPr="00194BA6" w:rsidRDefault="0075137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30" w:type="dxa"/>
            <w:vAlign w:val="center"/>
          </w:tcPr>
          <w:p w:rsidR="002B600D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700B0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056F4B" w:rsidRPr="00194BA6" w:rsidRDefault="0075137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0155B</w:t>
            </w:r>
          </w:p>
        </w:tc>
        <w:tc>
          <w:tcPr>
            <w:tcW w:w="1913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0156, 0142</w:t>
            </w:r>
          </w:p>
        </w:tc>
      </w:tr>
      <w:tr w:rsidR="00BD787A" w:rsidTr="006F1CDD">
        <w:tc>
          <w:tcPr>
            <w:tcW w:w="4765" w:type="dxa"/>
          </w:tcPr>
          <w:p w:rsidR="00056F4B" w:rsidRPr="00194BA6" w:rsidRDefault="0075137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0156: Electronic Control Devices Lab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0155B</w:t>
            </w:r>
          </w:p>
        </w:tc>
        <w:tc>
          <w:tcPr>
            <w:tcW w:w="1913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</w:t>
            </w:r>
          </w:p>
        </w:tc>
      </w:tr>
      <w:tr w:rsidR="00D86D33" w:rsidTr="006F1CD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75137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6F1CDD">
        <w:tc>
          <w:tcPr>
            <w:tcW w:w="4765" w:type="dxa"/>
            <w:shd w:val="clear" w:color="auto" w:fill="FFFFFF" w:themeFill="background1"/>
          </w:tcPr>
          <w:p w:rsidR="000259C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0259C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812DB5" w:rsidTr="006F1CDD">
        <w:tc>
          <w:tcPr>
            <w:tcW w:w="4765" w:type="dxa"/>
            <w:shd w:val="clear" w:color="auto" w:fill="FFFFFF" w:themeFill="background1"/>
          </w:tcPr>
          <w:p w:rsidR="00812DB5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1913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6F1CDD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6F1CDD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F87EE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87EEA" w:rsidTr="006F1CDD">
        <w:tc>
          <w:tcPr>
            <w:tcW w:w="4765" w:type="dxa"/>
            <w:shd w:val="clear" w:color="auto" w:fill="FFFFFF" w:themeFill="background1"/>
          </w:tcPr>
          <w:p w:rsidR="00F87EEA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87EEA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87EEA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0270: Electronic Drafting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F87EE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37C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37CEE">
              <w:rPr>
                <w:sz w:val="16"/>
                <w:szCs w:val="16"/>
              </w:rPr>
              <w:t>Five</w:t>
            </w:r>
          </w:p>
        </w:tc>
      </w:tr>
      <w:tr w:rsidR="001020DB" w:rsidTr="006F1CDD">
        <w:tc>
          <w:tcPr>
            <w:tcW w:w="4765" w:type="dxa"/>
          </w:tcPr>
          <w:p w:rsidR="001020DB" w:rsidRPr="00194BA6" w:rsidRDefault="00C3057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056F4B" w:rsidRPr="00194BA6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30" w:type="dxa"/>
            <w:vAlign w:val="center"/>
          </w:tcPr>
          <w:p w:rsidR="00056F4B" w:rsidRPr="00194BA6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6F1CDD">
        <w:tc>
          <w:tcPr>
            <w:tcW w:w="4765" w:type="dxa"/>
          </w:tcPr>
          <w:p w:rsidR="00E6320C" w:rsidRDefault="00F87EEA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30" w:type="dxa"/>
            <w:vAlign w:val="center"/>
          </w:tcPr>
          <w:p w:rsidR="00E6320C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6320C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6F1CDD">
        <w:tc>
          <w:tcPr>
            <w:tcW w:w="4765" w:type="dxa"/>
          </w:tcPr>
          <w:p w:rsidR="00E6320C" w:rsidRDefault="00F87EEA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 Advanced Digital Lab</w:t>
            </w:r>
          </w:p>
        </w:tc>
        <w:tc>
          <w:tcPr>
            <w:tcW w:w="630" w:type="dxa"/>
            <w:vAlign w:val="center"/>
          </w:tcPr>
          <w:p w:rsidR="00E6320C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6320C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rPr>
          <w:trHeight w:val="110"/>
        </w:trPr>
        <w:tc>
          <w:tcPr>
            <w:tcW w:w="4765" w:type="dxa"/>
          </w:tcPr>
          <w:p w:rsidR="00056F4B" w:rsidRPr="00194BA6" w:rsidRDefault="00056F4B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F87EE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637CE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D01B3" w:rsidTr="006F1CDD">
        <w:tc>
          <w:tcPr>
            <w:tcW w:w="4765" w:type="dxa"/>
          </w:tcPr>
          <w:p w:rsidR="00CD01B3" w:rsidRDefault="00D27DAF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B36005">
              <w:rPr>
                <w:sz w:val="16"/>
                <w:szCs w:val="16"/>
              </w:rPr>
              <w:t>ective 6: Select from options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BD787A" w:rsidRPr="00292C65" w:rsidRDefault="003B78A5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63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BD787A" w:rsidRPr="00292C65" w:rsidRDefault="003B78A5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BD787A" w:rsidRPr="00292C65" w:rsidRDefault="003B78A5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3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0259CE" w:rsidRDefault="003B78A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</w:t>
            </w:r>
          </w:p>
        </w:tc>
      </w:tr>
      <w:tr w:rsidR="00CD01B3" w:rsidTr="006F1CDD">
        <w:tc>
          <w:tcPr>
            <w:tcW w:w="4765" w:type="dxa"/>
          </w:tcPr>
          <w:p w:rsidR="00CD01B3" w:rsidRDefault="003B78A5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30" w:type="dxa"/>
            <w:vAlign w:val="center"/>
          </w:tcPr>
          <w:p w:rsidR="00CD01B3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01B3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3B78A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D01B3" w:rsidRPr="000259CE" w:rsidRDefault="003B78A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</w:t>
            </w:r>
          </w:p>
        </w:tc>
      </w:tr>
      <w:tr w:rsidR="00BD787A" w:rsidTr="006F1CD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3B78A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F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C60DC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RCET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7C243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0142: Applied Mathematics II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C60DCF">
              <w:rPr>
                <w:sz w:val="18"/>
                <w:szCs w:val="18"/>
              </w:rPr>
              <w:t>RCET 1372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60DC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7283D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0154: Electronic Control Devices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0155A: Basic Electricity and DC Circuit Lab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0155B: Basic Electricity and AC Circuit Lab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0156: Electronic Control Devices Lab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7283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47283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7283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7283D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47283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7283D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0268: Radio Frequency Transmission Lab</w:t>
            </w:r>
          </w:p>
        </w:tc>
        <w:tc>
          <w:tcPr>
            <w:tcW w:w="720" w:type="dxa"/>
          </w:tcPr>
          <w:p w:rsidR="001C535C" w:rsidRPr="001F656B" w:rsidRDefault="0047283D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0270: Electronic Drafting</w:t>
            </w:r>
          </w:p>
        </w:tc>
        <w:tc>
          <w:tcPr>
            <w:tcW w:w="720" w:type="dxa"/>
          </w:tcPr>
          <w:p w:rsidR="001C535C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0371: Advanced Math for Electronics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0373: Advanced Digital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0374: Advanced Pulse Theory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0375: Advanced Digital Laboratory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47283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0376: Advanced Pulse Laboratory</w:t>
            </w:r>
          </w:p>
        </w:tc>
        <w:tc>
          <w:tcPr>
            <w:tcW w:w="720" w:type="dxa"/>
          </w:tcPr>
          <w:p w:rsidR="00B60C98" w:rsidRPr="001F656B" w:rsidRDefault="0047283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C60DCF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7C2430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7C2430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C2430" w:rsidRPr="00B60C98" w:rsidTr="00E65EBD">
        <w:trPr>
          <w:trHeight w:val="112"/>
        </w:trPr>
        <w:tc>
          <w:tcPr>
            <w:tcW w:w="5485" w:type="dxa"/>
            <w:gridSpan w:val="2"/>
            <w:shd w:val="clear" w:color="auto" w:fill="auto"/>
          </w:tcPr>
          <w:p w:rsidR="00C30570" w:rsidRPr="001F656B" w:rsidRDefault="007C2430" w:rsidP="006F1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1372: Calculus for Advanced Electronics </w:t>
            </w:r>
            <w:r w:rsidR="006F1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Obj. 3)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7C2430" w:rsidRDefault="007C2430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7C243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60DC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7C243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E321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B44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6A50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321B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283D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C6F0A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0570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2018-08-06T16:24:00Z</dcterms:created>
  <dcterms:modified xsi:type="dcterms:W3CDTF">2018-08-06T16:24:00Z</dcterms:modified>
</cp:coreProperties>
</file>