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2973185</wp:posOffset>
                </wp:positionH>
                <wp:positionV relativeFrom="paragraph">
                  <wp:posOffset>-152400</wp:posOffset>
                </wp:positionV>
                <wp:extent cx="4126230" cy="825731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25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AF7059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B36005" w:rsidRPr="00DD67D4" w:rsidRDefault="00AF3BF5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6581B">
                              <w:rPr>
                                <w:sz w:val="28"/>
                                <w:szCs w:val="28"/>
                              </w:rPr>
                              <w:t>Laser/Electro-Optics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1pt;margin-top:-12pt;width:324.9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SdIAIAAB0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AF7059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B36005" w:rsidRPr="00DD67D4" w:rsidRDefault="00AF3BF5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6581B">
                        <w:rPr>
                          <w:sz w:val="28"/>
                          <w:szCs w:val="28"/>
                        </w:rPr>
                        <w:t>Laser/Electro-Optics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3030"/>
        <w:tblW w:w="11011" w:type="dxa"/>
        <w:tblLayout w:type="fixed"/>
        <w:tblLook w:val="04A0" w:firstRow="1" w:lastRow="0" w:firstColumn="1" w:lastColumn="0" w:noHBand="0" w:noVBand="1"/>
      </w:tblPr>
      <w:tblGrid>
        <w:gridCol w:w="4765"/>
        <w:gridCol w:w="458"/>
        <w:gridCol w:w="540"/>
        <w:gridCol w:w="450"/>
        <w:gridCol w:w="630"/>
        <w:gridCol w:w="2430"/>
        <w:gridCol w:w="1738"/>
      </w:tblGrid>
      <w:tr w:rsidR="00BD787A" w:rsidTr="007A4177">
        <w:tc>
          <w:tcPr>
            <w:tcW w:w="4765" w:type="dxa"/>
            <w:vAlign w:val="center"/>
          </w:tcPr>
          <w:p w:rsidR="008B1851" w:rsidRPr="00C17DB2" w:rsidRDefault="008B1851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8" w:type="dxa"/>
            <w:vAlign w:val="center"/>
          </w:tcPr>
          <w:p w:rsidR="008B1851" w:rsidRPr="00B60C98" w:rsidRDefault="00D86D33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38" w:type="dxa"/>
            <w:vAlign w:val="center"/>
          </w:tcPr>
          <w:p w:rsidR="008B1851" w:rsidRPr="00B60C98" w:rsidRDefault="001B04E4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7A4177">
        <w:trPr>
          <w:trHeight w:val="203"/>
        </w:trPr>
        <w:tc>
          <w:tcPr>
            <w:tcW w:w="11011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A417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7A4177">
        <w:tc>
          <w:tcPr>
            <w:tcW w:w="4765" w:type="dxa"/>
          </w:tcPr>
          <w:p w:rsidR="00056F4B" w:rsidRPr="00E67D37" w:rsidRDefault="00C30570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8" w:type="dxa"/>
            <w:vAlign w:val="center"/>
          </w:tcPr>
          <w:p w:rsidR="00056F4B" w:rsidRPr="00E67D37" w:rsidRDefault="000A6705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E32B14">
        <w:tc>
          <w:tcPr>
            <w:tcW w:w="4765" w:type="dxa"/>
          </w:tcPr>
          <w:p w:rsidR="0066581B" w:rsidRPr="00194BA6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 </w:t>
            </w:r>
          </w:p>
        </w:tc>
        <w:tc>
          <w:tcPr>
            <w:tcW w:w="458" w:type="dxa"/>
            <w:vAlign w:val="center"/>
          </w:tcPr>
          <w:p w:rsidR="0066581B" w:rsidRPr="00194BA6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581B" w:rsidRPr="00194BA6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81B" w:rsidRPr="00194BA6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581B" w:rsidRPr="00194BA6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6581B" w:rsidRPr="000259CE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38" w:type="dxa"/>
          </w:tcPr>
          <w:p w:rsidR="0066581B" w:rsidRPr="000259CE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7A4177">
        <w:tc>
          <w:tcPr>
            <w:tcW w:w="4765" w:type="dxa"/>
          </w:tcPr>
          <w:p w:rsidR="0066581B" w:rsidRPr="00E67D37" w:rsidRDefault="0066581B" w:rsidP="0066581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0153A: Basic Electricity &amp; DC Circuit Theory</w:t>
            </w:r>
          </w:p>
        </w:tc>
        <w:tc>
          <w:tcPr>
            <w:tcW w:w="458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66581B" w:rsidRPr="00E67D37" w:rsidRDefault="00C72102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</w:t>
            </w:r>
          </w:p>
        </w:tc>
      </w:tr>
      <w:tr w:rsidR="0066581B" w:rsidTr="007A4177">
        <w:tc>
          <w:tcPr>
            <w:tcW w:w="4765" w:type="dxa"/>
          </w:tcPr>
          <w:p w:rsidR="0066581B" w:rsidRPr="00E67D37" w:rsidRDefault="0066581B" w:rsidP="0066581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0153B: Basic Electricity &amp; AC Circuit Theory</w:t>
            </w:r>
          </w:p>
        </w:tc>
        <w:tc>
          <w:tcPr>
            <w:tcW w:w="458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</w:t>
            </w:r>
          </w:p>
        </w:tc>
        <w:tc>
          <w:tcPr>
            <w:tcW w:w="1738" w:type="dxa"/>
            <w:vAlign w:val="center"/>
          </w:tcPr>
          <w:p w:rsidR="0066581B" w:rsidRPr="00E67D37" w:rsidRDefault="00C72102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</w:t>
            </w:r>
            <w:r w:rsidR="0066581B">
              <w:rPr>
                <w:sz w:val="16"/>
                <w:szCs w:val="16"/>
              </w:rPr>
              <w:t xml:space="preserve"> 0155B</w:t>
            </w:r>
          </w:p>
        </w:tc>
      </w:tr>
      <w:tr w:rsidR="0066581B" w:rsidTr="007A4177">
        <w:tc>
          <w:tcPr>
            <w:tcW w:w="4765" w:type="dxa"/>
          </w:tcPr>
          <w:p w:rsidR="0066581B" w:rsidRPr="00E67D37" w:rsidRDefault="0066581B" w:rsidP="0066581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 0155A: Basic Electricity &amp; DC Circuit Lab</w:t>
            </w:r>
          </w:p>
        </w:tc>
        <w:tc>
          <w:tcPr>
            <w:tcW w:w="458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</w:t>
            </w:r>
          </w:p>
        </w:tc>
      </w:tr>
      <w:tr w:rsidR="0066581B" w:rsidTr="007A4177">
        <w:tc>
          <w:tcPr>
            <w:tcW w:w="4765" w:type="dxa"/>
          </w:tcPr>
          <w:p w:rsidR="0066581B" w:rsidRDefault="0066581B" w:rsidP="0066581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0155B: Basic Electricity &amp; AC Circuit Lab</w:t>
            </w:r>
          </w:p>
        </w:tc>
        <w:tc>
          <w:tcPr>
            <w:tcW w:w="458" w:type="dxa"/>
            <w:vAlign w:val="center"/>
          </w:tcPr>
          <w:p w:rsidR="0066581B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581B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581B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0155A</w:t>
            </w:r>
          </w:p>
        </w:tc>
        <w:tc>
          <w:tcPr>
            <w:tcW w:w="1738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</w:t>
            </w:r>
          </w:p>
        </w:tc>
      </w:tr>
      <w:tr w:rsidR="0066581B" w:rsidTr="007A4177">
        <w:tc>
          <w:tcPr>
            <w:tcW w:w="4765" w:type="dxa"/>
            <w:shd w:val="clear" w:color="auto" w:fill="F2F2F2" w:themeFill="background1" w:themeFillShade="F2"/>
          </w:tcPr>
          <w:p w:rsidR="0066581B" w:rsidRDefault="0066581B" w:rsidP="0066581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66581B" w:rsidRPr="00C47DAC" w:rsidRDefault="0066581B" w:rsidP="006658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7A4177">
        <w:tc>
          <w:tcPr>
            <w:tcW w:w="11011" w:type="dxa"/>
            <w:gridSpan w:val="7"/>
            <w:shd w:val="clear" w:color="auto" w:fill="D9D9D9" w:themeFill="background1" w:themeFillShade="D9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581B" w:rsidTr="007A4177">
        <w:tc>
          <w:tcPr>
            <w:tcW w:w="4765" w:type="dxa"/>
          </w:tcPr>
          <w:p w:rsidR="0066581B" w:rsidRPr="00194BA6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PHYS 1101/1101L Elements of Physics</w:t>
            </w:r>
          </w:p>
        </w:tc>
        <w:tc>
          <w:tcPr>
            <w:tcW w:w="458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6581B" w:rsidRPr="00700B0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7A4177">
        <w:tc>
          <w:tcPr>
            <w:tcW w:w="4765" w:type="dxa"/>
          </w:tcPr>
          <w:p w:rsidR="0066581B" w:rsidRPr="00194BA6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0154A: Analog Control Devices Theory</w:t>
            </w:r>
          </w:p>
        </w:tc>
        <w:tc>
          <w:tcPr>
            <w:tcW w:w="458" w:type="dxa"/>
            <w:vAlign w:val="center"/>
          </w:tcPr>
          <w:p w:rsidR="0066581B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6581B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6581B" w:rsidRPr="00700B0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0153, 0153B, 0155A, 0155B</w:t>
            </w:r>
          </w:p>
        </w:tc>
        <w:tc>
          <w:tcPr>
            <w:tcW w:w="1738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0156A</w:t>
            </w:r>
          </w:p>
        </w:tc>
      </w:tr>
      <w:tr w:rsidR="0066581B" w:rsidTr="007A4177">
        <w:tc>
          <w:tcPr>
            <w:tcW w:w="4765" w:type="dxa"/>
          </w:tcPr>
          <w:p w:rsidR="0066581B" w:rsidRPr="00194BA6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0154B: Digital Control Devices Theory</w:t>
            </w:r>
          </w:p>
        </w:tc>
        <w:tc>
          <w:tcPr>
            <w:tcW w:w="458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0154A, 0156A</w:t>
            </w:r>
          </w:p>
        </w:tc>
        <w:tc>
          <w:tcPr>
            <w:tcW w:w="1738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</w:t>
            </w:r>
          </w:p>
        </w:tc>
      </w:tr>
      <w:tr w:rsidR="0066581B" w:rsidTr="007A4177">
        <w:tc>
          <w:tcPr>
            <w:tcW w:w="4765" w:type="dxa"/>
          </w:tcPr>
          <w:p w:rsidR="0066581B" w:rsidRPr="00194BA6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0156A: Analog Control Devices Lab</w:t>
            </w:r>
          </w:p>
        </w:tc>
        <w:tc>
          <w:tcPr>
            <w:tcW w:w="458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0153A, 0153B, 0155A, 0155B</w:t>
            </w:r>
          </w:p>
        </w:tc>
        <w:tc>
          <w:tcPr>
            <w:tcW w:w="1738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</w:t>
            </w:r>
          </w:p>
        </w:tc>
      </w:tr>
      <w:tr w:rsidR="0066581B" w:rsidTr="007A4177">
        <w:tc>
          <w:tcPr>
            <w:tcW w:w="4765" w:type="dxa"/>
          </w:tcPr>
          <w:p w:rsidR="0066581B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0156B: Digital Control Devices Lab</w:t>
            </w:r>
          </w:p>
        </w:tc>
        <w:tc>
          <w:tcPr>
            <w:tcW w:w="458" w:type="dxa"/>
            <w:vAlign w:val="center"/>
          </w:tcPr>
          <w:p w:rsidR="0066581B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0154A, 0156A</w:t>
            </w:r>
          </w:p>
        </w:tc>
        <w:tc>
          <w:tcPr>
            <w:tcW w:w="1738" w:type="dxa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</w:t>
            </w:r>
          </w:p>
        </w:tc>
      </w:tr>
      <w:tr w:rsidR="0066581B" w:rsidTr="007A4177">
        <w:tc>
          <w:tcPr>
            <w:tcW w:w="4765" w:type="dxa"/>
            <w:shd w:val="clear" w:color="auto" w:fill="F2F2F2" w:themeFill="background1" w:themeFillShade="F2"/>
          </w:tcPr>
          <w:p w:rsidR="0066581B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66581B" w:rsidRPr="00C47DAC" w:rsidRDefault="0066581B" w:rsidP="006658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7A4177">
        <w:tc>
          <w:tcPr>
            <w:tcW w:w="11011" w:type="dxa"/>
            <w:gridSpan w:val="7"/>
            <w:shd w:val="clear" w:color="auto" w:fill="BFBFBF" w:themeFill="background1" w:themeFillShade="BF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66581B" w:rsidTr="007A4177">
        <w:tc>
          <w:tcPr>
            <w:tcW w:w="4765" w:type="dxa"/>
            <w:shd w:val="clear" w:color="auto" w:fill="FFFFFF" w:themeFill="background1"/>
          </w:tcPr>
          <w:p w:rsidR="0066581B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3331: Laser Systems/Optics Theory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6581B" w:rsidRPr="00294674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  <w:shd w:val="clear" w:color="auto" w:fill="FFFFFF" w:themeFill="background1"/>
          </w:tcPr>
          <w:p w:rsidR="0066581B" w:rsidRPr="00E67D37" w:rsidRDefault="00A959F1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</w:t>
            </w:r>
          </w:p>
        </w:tc>
        <w:tc>
          <w:tcPr>
            <w:tcW w:w="1738" w:type="dxa"/>
            <w:shd w:val="clear" w:color="auto" w:fill="FFFFFF" w:themeFill="background1"/>
          </w:tcPr>
          <w:p w:rsidR="0066581B" w:rsidRPr="00E67D37" w:rsidRDefault="000B19F6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3332</w:t>
            </w:r>
          </w:p>
        </w:tc>
      </w:tr>
      <w:tr w:rsidR="0066581B" w:rsidTr="007A4177">
        <w:tc>
          <w:tcPr>
            <w:tcW w:w="4765" w:type="dxa"/>
            <w:shd w:val="clear" w:color="auto" w:fill="FFFFFF" w:themeFill="background1"/>
          </w:tcPr>
          <w:p w:rsidR="0066581B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3332: Laser Systems/Optics Laboratory 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6581B" w:rsidRPr="00294674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  <w:shd w:val="clear" w:color="auto" w:fill="FFFFFF" w:themeFill="background1"/>
          </w:tcPr>
          <w:p w:rsidR="0066581B" w:rsidRPr="00E67D37" w:rsidRDefault="000B19F6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</w:t>
            </w:r>
          </w:p>
        </w:tc>
        <w:tc>
          <w:tcPr>
            <w:tcW w:w="1738" w:type="dxa"/>
            <w:shd w:val="clear" w:color="auto" w:fill="FFFFFF" w:themeFill="background1"/>
          </w:tcPr>
          <w:p w:rsidR="0066581B" w:rsidRPr="00E67D37" w:rsidRDefault="000B19F6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3331</w:t>
            </w:r>
          </w:p>
        </w:tc>
      </w:tr>
      <w:tr w:rsidR="0066581B" w:rsidTr="00971C6D">
        <w:tc>
          <w:tcPr>
            <w:tcW w:w="4765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971C6D">
        <w:tc>
          <w:tcPr>
            <w:tcW w:w="4765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7A4177">
        <w:tc>
          <w:tcPr>
            <w:tcW w:w="4765" w:type="dxa"/>
            <w:shd w:val="clear" w:color="auto" w:fill="F2F2F2" w:themeFill="background1" w:themeFillShade="F2"/>
          </w:tcPr>
          <w:p w:rsidR="0066581B" w:rsidRDefault="0066581B" w:rsidP="00665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66581B" w:rsidRDefault="0066581B" w:rsidP="006658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7A4177">
        <w:tc>
          <w:tcPr>
            <w:tcW w:w="11011" w:type="dxa"/>
            <w:gridSpan w:val="7"/>
            <w:shd w:val="clear" w:color="auto" w:fill="BFBFBF" w:themeFill="background1" w:themeFillShade="BF"/>
          </w:tcPr>
          <w:p w:rsidR="0066581B" w:rsidRPr="00E67D37" w:rsidRDefault="0066581B" w:rsidP="0066581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6581B" w:rsidTr="007A4177">
        <w:tc>
          <w:tcPr>
            <w:tcW w:w="4765" w:type="dxa"/>
            <w:shd w:val="clear" w:color="auto" w:fill="FFFFFF" w:themeFill="background1"/>
          </w:tcPr>
          <w:p w:rsidR="0066581B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0251: Systems Analog &amp; Digital Theory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6581B" w:rsidRPr="00294674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</w:t>
            </w:r>
          </w:p>
        </w:tc>
      </w:tr>
      <w:tr w:rsidR="0066581B" w:rsidTr="007A4177">
        <w:tc>
          <w:tcPr>
            <w:tcW w:w="4765" w:type="dxa"/>
            <w:shd w:val="clear" w:color="auto" w:fill="FFFFFF" w:themeFill="background1"/>
          </w:tcPr>
          <w:p w:rsidR="0066581B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0253: Systems Analog &amp; Digital Lab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6581B" w:rsidRPr="00294674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</w:p>
        </w:tc>
        <w:tc>
          <w:tcPr>
            <w:tcW w:w="1738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</w:t>
            </w:r>
          </w:p>
        </w:tc>
      </w:tr>
      <w:tr w:rsidR="0066581B" w:rsidTr="007A4177">
        <w:tc>
          <w:tcPr>
            <w:tcW w:w="4765" w:type="dxa"/>
            <w:shd w:val="clear" w:color="auto" w:fill="FFFFFF" w:themeFill="background1"/>
          </w:tcPr>
          <w:p w:rsidR="0066581B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0264: Introductory Calculus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6581B" w:rsidRPr="00294674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0154B or equivalent</w:t>
            </w:r>
          </w:p>
        </w:tc>
        <w:tc>
          <w:tcPr>
            <w:tcW w:w="1738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7A4177">
        <w:tc>
          <w:tcPr>
            <w:tcW w:w="4765" w:type="dxa"/>
            <w:shd w:val="clear" w:color="auto" w:fill="FFFFFF" w:themeFill="background1"/>
          </w:tcPr>
          <w:p w:rsidR="0066581B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0271: Introduction to Lab Simulation Software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66581B" w:rsidRPr="00294674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7A4177">
        <w:tc>
          <w:tcPr>
            <w:tcW w:w="4765" w:type="dxa"/>
            <w:shd w:val="clear" w:color="auto" w:fill="F2F2F2" w:themeFill="background1" w:themeFillShade="F2"/>
          </w:tcPr>
          <w:p w:rsidR="0066581B" w:rsidRDefault="0066581B" w:rsidP="00665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66581B" w:rsidRDefault="0066581B" w:rsidP="006658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B19F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66581B" w:rsidRPr="00E67D37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  <w:tr w:rsidR="0066581B" w:rsidTr="007A4177">
        <w:tc>
          <w:tcPr>
            <w:tcW w:w="4765" w:type="dxa"/>
          </w:tcPr>
          <w:p w:rsidR="0066581B" w:rsidRPr="00943870" w:rsidRDefault="0066581B" w:rsidP="0066581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6581B" w:rsidRDefault="0066581B" w:rsidP="0066581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6581B" w:rsidRDefault="0066581B" w:rsidP="0066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</w:tcPr>
          <w:p w:rsidR="0066581B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81B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81B" w:rsidRPr="00292C65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581B" w:rsidRDefault="0066581B" w:rsidP="006658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6581B" w:rsidRPr="000259CE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66581B" w:rsidRPr="000259CE" w:rsidRDefault="0066581B" w:rsidP="0066581B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194BA6" w:rsidRDefault="007A4177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170699</wp:posOffset>
                </wp:positionV>
                <wp:extent cx="6998970" cy="547485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54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7A4177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 Major Academic Plan (MAP) 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is one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way to complete a degree in a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set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number of semesters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. T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he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20"/>
                              </w:rPr>
                              <w:t>example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below is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an efficient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strategy only. A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ctual plans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for individual students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will vary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based on advisor recommendations and academic needs.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Official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Program 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R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equirements including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requirements (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see pg.2) are based on Catalog Year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3.45pt;width:551.1pt;height:43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">
                <v:textbox>
                  <w:txbxContent>
                    <w:p w:rsidR="00D86D33" w:rsidRPr="007A4177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A Major Academic Plan (MAP) 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is one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way to complete a degree in a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set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number of semesters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. T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he </w:t>
                      </w:r>
                      <w:r w:rsidRPr="007A4177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8"/>
                          <w:szCs w:val="20"/>
                        </w:rPr>
                        <w:t>example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below is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an efficient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strategy only. A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ctual plans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for individual students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will vary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based on advisor recommendations and academic needs.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Official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Program 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R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equirements including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requirements (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see pg.2) are based on Catalog Year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10"/>
        <w:gridCol w:w="1980"/>
        <w:gridCol w:w="12"/>
        <w:gridCol w:w="2607"/>
        <w:gridCol w:w="250"/>
        <w:gridCol w:w="101"/>
        <w:gridCol w:w="23"/>
        <w:gridCol w:w="697"/>
      </w:tblGrid>
      <w:tr w:rsidR="00B60C98" w:rsidRPr="00B60C98" w:rsidTr="008041A0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414E38" w:rsidP="00C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0F6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0F6A50">
              <w:rPr>
                <w:b/>
                <w:sz w:val="20"/>
                <w:szCs w:val="20"/>
              </w:rPr>
              <w:t>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AF3BF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041A0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C60DCF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RCET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60C98" w:rsidRPr="00D451FC" w:rsidRDefault="001B66A4" w:rsidP="00DA29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4010E9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0153A: Basic Electricity and DC Circuit Theory</w:t>
            </w:r>
          </w:p>
        </w:tc>
        <w:tc>
          <w:tcPr>
            <w:tcW w:w="810" w:type="dxa"/>
            <w:shd w:val="clear" w:color="auto" w:fill="auto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0153B: Basic Electricity and AC Circuit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0154A: Analog Control Devices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0154B: Digital Control Devices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0155A: Basic Electricity and DC Circuit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  <w:shd w:val="clear" w:color="auto" w:fill="auto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807CA5" w:rsidRDefault="00792B1C" w:rsidP="00792B1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807CA5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rPr>
          <w:trHeight w:val="247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0155B: Basic Electricity and AC Circuit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0156A: Analog Control Devices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0156B: Digital Control Devices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0251: Systems Analog and Digital Theory</w:t>
            </w:r>
          </w:p>
        </w:tc>
        <w:tc>
          <w:tcPr>
            <w:tcW w:w="810" w:type="dxa"/>
            <w:shd w:val="clear" w:color="auto" w:fill="auto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PHYS 1101 and 1101 Lab Elements of Physics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92B1C" w:rsidRPr="00B60C98" w:rsidTr="008041A0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0253: Systems Analog and Digital Laboratory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0264: Introductory Calculus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010E9" w:rsidRPr="00B60C98" w:rsidTr="008041A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E9" w:rsidRPr="001F656B" w:rsidRDefault="004010E9" w:rsidP="004010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0271: Introduction to Lab Simulation Software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010E9" w:rsidRPr="00B60C98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010E9" w:rsidRPr="00B60C98" w:rsidRDefault="004010E9" w:rsidP="004010E9">
            <w:pPr>
              <w:jc w:val="right"/>
              <w:rPr>
                <w:sz w:val="18"/>
                <w:szCs w:val="18"/>
              </w:rPr>
            </w:pPr>
          </w:p>
        </w:tc>
      </w:tr>
      <w:tr w:rsidR="004010E9" w:rsidRPr="00B60C98" w:rsidTr="008041A0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4010E9" w:rsidRPr="004010E9" w:rsidRDefault="004010E9" w:rsidP="004010E9">
            <w:pPr>
              <w:rPr>
                <w:rFonts w:cs="Times New Roman"/>
                <w:sz w:val="18"/>
                <w:szCs w:val="18"/>
              </w:rPr>
            </w:pPr>
            <w:r w:rsidRPr="004010E9">
              <w:rPr>
                <w:rFonts w:cs="Times New Roman"/>
                <w:sz w:val="18"/>
                <w:szCs w:val="18"/>
              </w:rPr>
              <w:t>RCET 3331: Laser Systems/Optics Theory</w:t>
            </w:r>
          </w:p>
        </w:tc>
        <w:tc>
          <w:tcPr>
            <w:tcW w:w="810" w:type="dxa"/>
          </w:tcPr>
          <w:p w:rsidR="004010E9" w:rsidRPr="004010E9" w:rsidRDefault="004010E9" w:rsidP="004010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10E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010E9" w:rsidRPr="00B60C98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010E9" w:rsidRPr="00B60C98" w:rsidRDefault="004010E9" w:rsidP="004010E9">
            <w:pPr>
              <w:jc w:val="right"/>
              <w:rPr>
                <w:sz w:val="18"/>
                <w:szCs w:val="18"/>
              </w:rPr>
            </w:pP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4010E9" w:rsidRDefault="004010E9" w:rsidP="004010E9">
            <w:pPr>
              <w:rPr>
                <w:rFonts w:cs="Times New Roman"/>
                <w:sz w:val="18"/>
                <w:szCs w:val="18"/>
              </w:rPr>
            </w:pPr>
            <w:r w:rsidRPr="004010E9">
              <w:rPr>
                <w:rFonts w:cs="Times New Roman"/>
                <w:sz w:val="18"/>
                <w:szCs w:val="18"/>
              </w:rPr>
              <w:t>RCET 3332: Laser Systems/Optics Laboratory</w:t>
            </w:r>
          </w:p>
        </w:tc>
        <w:tc>
          <w:tcPr>
            <w:tcW w:w="810" w:type="dxa"/>
          </w:tcPr>
          <w:p w:rsidR="004010E9" w:rsidRPr="004010E9" w:rsidRDefault="004010E9" w:rsidP="004010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10E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010E9" w:rsidRPr="001C535C" w:rsidRDefault="004010E9" w:rsidP="004010E9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010E9" w:rsidRPr="00B60C98" w:rsidRDefault="004010E9" w:rsidP="004010E9">
            <w:pPr>
              <w:jc w:val="right"/>
              <w:rPr>
                <w:sz w:val="18"/>
                <w:szCs w:val="18"/>
              </w:rPr>
            </w:pP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sz w:val="18"/>
                <w:szCs w:val="18"/>
              </w:rPr>
            </w:pP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010E9" w:rsidRPr="00B60C98" w:rsidRDefault="004010E9" w:rsidP="004010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010E9" w:rsidRPr="00B60C98" w:rsidRDefault="004010E9" w:rsidP="004010E9">
            <w:pPr>
              <w:jc w:val="right"/>
              <w:rPr>
                <w:sz w:val="18"/>
                <w:szCs w:val="18"/>
              </w:rPr>
            </w:pP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010E9" w:rsidRPr="00B60C98" w:rsidRDefault="004010E9" w:rsidP="004010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010E9" w:rsidRPr="00B60C98" w:rsidRDefault="004010E9" w:rsidP="004010E9">
            <w:pPr>
              <w:jc w:val="right"/>
              <w:rPr>
                <w:sz w:val="18"/>
                <w:szCs w:val="18"/>
              </w:rPr>
            </w:pPr>
          </w:p>
        </w:tc>
      </w:tr>
      <w:tr w:rsidR="004010E9" w:rsidRPr="00B60C98" w:rsidTr="004010E9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010E9" w:rsidRPr="002C6294" w:rsidRDefault="004010E9" w:rsidP="004010E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010E9" w:rsidRPr="002C6294" w:rsidRDefault="004010E9" w:rsidP="004010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010E9" w:rsidRPr="00B60C98" w:rsidTr="008041A0">
        <w:trPr>
          <w:trHeight w:val="113"/>
        </w:trPr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010E9" w:rsidRPr="00B60C98" w:rsidRDefault="004010E9" w:rsidP="004010E9">
            <w:pPr>
              <w:rPr>
                <w:i/>
                <w:sz w:val="18"/>
                <w:szCs w:val="18"/>
              </w:rPr>
            </w:pPr>
          </w:p>
        </w:tc>
      </w:tr>
      <w:tr w:rsidR="004010E9" w:rsidRPr="00B60C98" w:rsidTr="008041A0">
        <w:trPr>
          <w:trHeight w:val="112"/>
        </w:trPr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auto"/>
          </w:tcPr>
          <w:p w:rsidR="004010E9" w:rsidRDefault="004010E9" w:rsidP="004010E9">
            <w:pPr>
              <w:rPr>
                <w:sz w:val="18"/>
                <w:szCs w:val="18"/>
              </w:rPr>
            </w:pP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10E9" w:rsidRPr="00B60C98" w:rsidRDefault="004010E9" w:rsidP="004010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10E9" w:rsidRPr="00B60C98" w:rsidRDefault="004010E9" w:rsidP="004010E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0E9" w:rsidRPr="00B60C98" w:rsidRDefault="004010E9" w:rsidP="0040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0E9" w:rsidRPr="00B60C98" w:rsidRDefault="004010E9" w:rsidP="0040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10E9" w:rsidRPr="00B60C98" w:rsidRDefault="004010E9" w:rsidP="0040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10E9" w:rsidRPr="00B60C98" w:rsidTr="008041A0">
        <w:tc>
          <w:tcPr>
            <w:tcW w:w="4675" w:type="dxa"/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4010E9" w:rsidRPr="00B60C98" w:rsidRDefault="004010E9" w:rsidP="004010E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010E9" w:rsidRPr="00B60C98" w:rsidRDefault="004010E9" w:rsidP="0040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4010E9" w:rsidRPr="00B60C98" w:rsidTr="008041A0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4010E9" w:rsidRPr="00B60C98" w:rsidRDefault="004010E9" w:rsidP="004010E9">
            <w:pPr>
              <w:jc w:val="center"/>
              <w:rPr>
                <w:sz w:val="20"/>
                <w:szCs w:val="20"/>
              </w:rPr>
            </w:pPr>
          </w:p>
        </w:tc>
      </w:tr>
      <w:tr w:rsidR="004010E9" w:rsidRPr="00B60C98" w:rsidTr="008041A0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4010E9" w:rsidRPr="00B60C98" w:rsidRDefault="004010E9" w:rsidP="004010E9">
            <w:pPr>
              <w:jc w:val="center"/>
              <w:rPr>
                <w:sz w:val="20"/>
                <w:szCs w:val="20"/>
              </w:rPr>
            </w:pPr>
          </w:p>
        </w:tc>
      </w:tr>
      <w:tr w:rsidR="004010E9" w:rsidRPr="00B60C98" w:rsidTr="008041A0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4010E9" w:rsidRPr="00B60C98" w:rsidRDefault="004010E9" w:rsidP="004010E9">
            <w:pPr>
              <w:jc w:val="center"/>
              <w:rPr>
                <w:sz w:val="20"/>
                <w:szCs w:val="20"/>
              </w:rPr>
            </w:pPr>
          </w:p>
        </w:tc>
      </w:tr>
      <w:tr w:rsidR="004010E9" w:rsidRPr="00B60C98" w:rsidTr="008041A0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10E9" w:rsidRPr="00B60C98" w:rsidRDefault="004010E9" w:rsidP="004010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10E9" w:rsidRPr="00B60C98" w:rsidRDefault="004010E9" w:rsidP="004010E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010E9" w:rsidRPr="00B60C98" w:rsidTr="008041A0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4010E9" w:rsidRPr="001F656B" w:rsidRDefault="004010E9" w:rsidP="004010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</w:tr>
      <w:tr w:rsidR="004010E9" w:rsidRPr="00B60C98" w:rsidTr="00506AF7">
        <w:trPr>
          <w:trHeight w:val="24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E9" w:rsidRPr="001F656B" w:rsidRDefault="004010E9" w:rsidP="004010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E9" w:rsidRPr="001F656B" w:rsidRDefault="004010E9" w:rsidP="0040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</w:tr>
      <w:tr w:rsidR="004010E9" w:rsidRPr="00B60C98" w:rsidTr="00414E38"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10E9" w:rsidRPr="001F656B" w:rsidRDefault="004010E9" w:rsidP="004010E9">
            <w:pPr>
              <w:jc w:val="both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010E9" w:rsidRPr="00B60C98" w:rsidRDefault="004010E9" w:rsidP="004010E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010E9" w:rsidRPr="00B60C98" w:rsidTr="00414E38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010E9" w:rsidRPr="00B60C98" w:rsidRDefault="004010E9" w:rsidP="004010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010E9" w:rsidRPr="00B60C98" w:rsidRDefault="004010E9" w:rsidP="004010E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010E9" w:rsidRPr="00B60C98" w:rsidTr="00414E38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10E9" w:rsidRPr="00B60C98" w:rsidRDefault="004010E9" w:rsidP="004010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10E9" w:rsidRPr="00B60C98" w:rsidRDefault="004010E9" w:rsidP="004010E9">
            <w:pPr>
              <w:rPr>
                <w:i/>
                <w:sz w:val="20"/>
                <w:szCs w:val="20"/>
              </w:rPr>
            </w:pPr>
          </w:p>
        </w:tc>
      </w:tr>
      <w:tr w:rsidR="004010E9" w:rsidRPr="00B60C98" w:rsidTr="00414E38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010E9" w:rsidRPr="00B60C98" w:rsidRDefault="004010E9" w:rsidP="004010E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0B19F6">
              <w:rPr>
                <w:sz w:val="20"/>
                <w:szCs w:val="20"/>
              </w:rPr>
              <w:t>08/07/2019</w:t>
            </w:r>
            <w:bookmarkStart w:id="0" w:name="_GoBack"/>
            <w:bookmarkEnd w:id="0"/>
          </w:p>
        </w:tc>
      </w:tr>
      <w:tr w:rsidR="004010E9" w:rsidRPr="00B60C98" w:rsidTr="003857B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4010E9" w:rsidRPr="00B60C98" w:rsidRDefault="004010E9" w:rsidP="004010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</w:tr>
      <w:tr w:rsidR="004010E9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</w:tr>
      <w:tr w:rsidR="004010E9" w:rsidRPr="00B60C98" w:rsidTr="003857B4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</w:tr>
      <w:tr w:rsidR="004010E9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</w:tr>
      <w:tr w:rsidR="004010E9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010E9" w:rsidRPr="001F656B" w:rsidRDefault="004010E9" w:rsidP="004010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4010E9" w:rsidRPr="00B60C98" w:rsidRDefault="004010E9" w:rsidP="004010E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414E38">
        <w:rPr>
          <w:rFonts w:ascii="Calibri" w:eastAsia="Times New Roman" w:hAnsi="Calibri" w:cs="Times New Roman"/>
          <w:sz w:val="20"/>
          <w:szCs w:val="20"/>
        </w:rPr>
        <w:t>01.24.2018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1B44"/>
    <w:rsid w:val="000059E7"/>
    <w:rsid w:val="00013EC0"/>
    <w:rsid w:val="0001550E"/>
    <w:rsid w:val="00024E4E"/>
    <w:rsid w:val="000259CE"/>
    <w:rsid w:val="000361BE"/>
    <w:rsid w:val="0004615F"/>
    <w:rsid w:val="00056985"/>
    <w:rsid w:val="00056F4B"/>
    <w:rsid w:val="00061C69"/>
    <w:rsid w:val="000717A1"/>
    <w:rsid w:val="0007395E"/>
    <w:rsid w:val="00085859"/>
    <w:rsid w:val="000A6705"/>
    <w:rsid w:val="000B19F6"/>
    <w:rsid w:val="000B6EFB"/>
    <w:rsid w:val="000C4C05"/>
    <w:rsid w:val="000D3B74"/>
    <w:rsid w:val="000D66FE"/>
    <w:rsid w:val="000D6D37"/>
    <w:rsid w:val="000F6A50"/>
    <w:rsid w:val="001020DB"/>
    <w:rsid w:val="00121BC3"/>
    <w:rsid w:val="00122166"/>
    <w:rsid w:val="00140264"/>
    <w:rsid w:val="00161E25"/>
    <w:rsid w:val="00170351"/>
    <w:rsid w:val="00194BA6"/>
    <w:rsid w:val="001B04E4"/>
    <w:rsid w:val="001B3715"/>
    <w:rsid w:val="001B3F81"/>
    <w:rsid w:val="001B66A4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171A"/>
    <w:rsid w:val="002752DE"/>
    <w:rsid w:val="00292C65"/>
    <w:rsid w:val="00294674"/>
    <w:rsid w:val="00295077"/>
    <w:rsid w:val="002A1B37"/>
    <w:rsid w:val="002A64DB"/>
    <w:rsid w:val="002B600D"/>
    <w:rsid w:val="002C6294"/>
    <w:rsid w:val="002D4F2A"/>
    <w:rsid w:val="002D5957"/>
    <w:rsid w:val="002E321B"/>
    <w:rsid w:val="002E5A9E"/>
    <w:rsid w:val="003356C4"/>
    <w:rsid w:val="003361A1"/>
    <w:rsid w:val="00343CCB"/>
    <w:rsid w:val="0037691A"/>
    <w:rsid w:val="00376CEC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010E9"/>
    <w:rsid w:val="00414E38"/>
    <w:rsid w:val="00434098"/>
    <w:rsid w:val="00441879"/>
    <w:rsid w:val="00443C4E"/>
    <w:rsid w:val="00466AA7"/>
    <w:rsid w:val="0047283D"/>
    <w:rsid w:val="00473C19"/>
    <w:rsid w:val="00476FA3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6581B"/>
    <w:rsid w:val="006808E0"/>
    <w:rsid w:val="00692AF9"/>
    <w:rsid w:val="00693653"/>
    <w:rsid w:val="006A6AF8"/>
    <w:rsid w:val="006C0339"/>
    <w:rsid w:val="006C7966"/>
    <w:rsid w:val="006D5CCA"/>
    <w:rsid w:val="006E5CD1"/>
    <w:rsid w:val="006F1CDD"/>
    <w:rsid w:val="00700B07"/>
    <w:rsid w:val="00714833"/>
    <w:rsid w:val="00714F1E"/>
    <w:rsid w:val="00721FDC"/>
    <w:rsid w:val="00724B1D"/>
    <w:rsid w:val="00751370"/>
    <w:rsid w:val="00760800"/>
    <w:rsid w:val="007608DB"/>
    <w:rsid w:val="00777362"/>
    <w:rsid w:val="00792B1C"/>
    <w:rsid w:val="00792F6D"/>
    <w:rsid w:val="00796890"/>
    <w:rsid w:val="007A4177"/>
    <w:rsid w:val="007A4857"/>
    <w:rsid w:val="007B6727"/>
    <w:rsid w:val="007C2430"/>
    <w:rsid w:val="007D4D67"/>
    <w:rsid w:val="007E04EE"/>
    <w:rsid w:val="007F10D7"/>
    <w:rsid w:val="007F67AA"/>
    <w:rsid w:val="008041A0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0A8A"/>
    <w:rsid w:val="00A513C9"/>
    <w:rsid w:val="00A562E9"/>
    <w:rsid w:val="00A73D2C"/>
    <w:rsid w:val="00A94A30"/>
    <w:rsid w:val="00A959F1"/>
    <w:rsid w:val="00AA1DB7"/>
    <w:rsid w:val="00AB07CA"/>
    <w:rsid w:val="00AB7151"/>
    <w:rsid w:val="00AC15BC"/>
    <w:rsid w:val="00AC4816"/>
    <w:rsid w:val="00AC5A04"/>
    <w:rsid w:val="00AF3BF5"/>
    <w:rsid w:val="00AF7059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380"/>
    <w:rsid w:val="00BE2E26"/>
    <w:rsid w:val="00BE4066"/>
    <w:rsid w:val="00BF6768"/>
    <w:rsid w:val="00C04A5A"/>
    <w:rsid w:val="00C17DB2"/>
    <w:rsid w:val="00C20451"/>
    <w:rsid w:val="00C26249"/>
    <w:rsid w:val="00C268BE"/>
    <w:rsid w:val="00C30570"/>
    <w:rsid w:val="00C35E9C"/>
    <w:rsid w:val="00C475A6"/>
    <w:rsid w:val="00C47DAC"/>
    <w:rsid w:val="00C53770"/>
    <w:rsid w:val="00C5605B"/>
    <w:rsid w:val="00C60DCF"/>
    <w:rsid w:val="00C72102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297D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87EEA"/>
    <w:rsid w:val="00FA2AC6"/>
    <w:rsid w:val="00FA7649"/>
    <w:rsid w:val="00FB2E30"/>
    <w:rsid w:val="00FC0287"/>
    <w:rsid w:val="00FC13DC"/>
    <w:rsid w:val="00FD4C7A"/>
    <w:rsid w:val="00FE1027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EB2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Mitchell</cp:lastModifiedBy>
  <cp:revision>3</cp:revision>
  <cp:lastPrinted>2018-02-12T17:18:00Z</cp:lastPrinted>
  <dcterms:created xsi:type="dcterms:W3CDTF">2019-06-11T18:24:00Z</dcterms:created>
  <dcterms:modified xsi:type="dcterms:W3CDTF">2019-08-07T21:37:00Z</dcterms:modified>
</cp:coreProperties>
</file>