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DB78BC" w:rsidRPr="00DD67D4" w:rsidRDefault="00DB78BC" w:rsidP="00BA7BDE">
                            <w:pPr>
                              <w:pStyle w:val="NoSpacing"/>
                              <w:rPr>
                                <w:sz w:val="28"/>
                                <w:szCs w:val="28"/>
                              </w:rPr>
                            </w:pPr>
                            <w:r>
                              <w:rPr>
                                <w:sz w:val="28"/>
                                <w:szCs w:val="28"/>
                              </w:rPr>
                              <w:t>Catalog Year 2018-2019</w:t>
                            </w:r>
                          </w:p>
                          <w:p w:rsidR="00DB78BC" w:rsidRDefault="00DB78BC" w:rsidP="00F00542">
                            <w:pPr>
                              <w:pStyle w:val="NoSpacing"/>
                              <w:rPr>
                                <w:sz w:val="28"/>
                                <w:szCs w:val="28"/>
                              </w:rPr>
                            </w:pPr>
                            <w:r>
                              <w:rPr>
                                <w:sz w:val="28"/>
                                <w:szCs w:val="28"/>
                              </w:rPr>
                              <w:t>B.S. or B.A. Community and Public Health</w:t>
                            </w:r>
                          </w:p>
                          <w:p w:rsidR="00DB78BC" w:rsidRPr="00DD67D4" w:rsidRDefault="00450415" w:rsidP="00F00542">
                            <w:pPr>
                              <w:pStyle w:val="NoSpacing"/>
                              <w:rPr>
                                <w:sz w:val="28"/>
                                <w:szCs w:val="28"/>
                              </w:rPr>
                            </w:pPr>
                            <w:r>
                              <w:rPr>
                                <w:sz w:val="28"/>
                                <w:szCs w:val="28"/>
                              </w:rPr>
                              <w:t xml:space="preserve">Addiction Studies </w:t>
                            </w:r>
                            <w:r w:rsidR="00DB78BC">
                              <w:rPr>
                                <w:sz w:val="28"/>
                                <w:szCs w:val="28"/>
                              </w:rPr>
                              <w:t>Concentration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DB78BC" w:rsidRPr="00DD67D4" w:rsidRDefault="00DB78BC" w:rsidP="00BA7BDE">
                      <w:pPr>
                        <w:pStyle w:val="NoSpacing"/>
                        <w:rPr>
                          <w:sz w:val="28"/>
                          <w:szCs w:val="28"/>
                        </w:rPr>
                      </w:pPr>
                      <w:r>
                        <w:rPr>
                          <w:sz w:val="28"/>
                          <w:szCs w:val="28"/>
                        </w:rPr>
                        <w:t>Catalog Year 2018-2019</w:t>
                      </w:r>
                    </w:p>
                    <w:p w:rsidR="00DB78BC" w:rsidRDefault="00DB78BC" w:rsidP="00F00542">
                      <w:pPr>
                        <w:pStyle w:val="NoSpacing"/>
                        <w:rPr>
                          <w:sz w:val="28"/>
                          <w:szCs w:val="28"/>
                        </w:rPr>
                      </w:pPr>
                      <w:r>
                        <w:rPr>
                          <w:sz w:val="28"/>
                          <w:szCs w:val="28"/>
                        </w:rPr>
                        <w:t>B.S. or B.A. Community and Public Health</w:t>
                      </w:r>
                    </w:p>
                    <w:p w:rsidR="00DB78BC" w:rsidRPr="00DD67D4" w:rsidRDefault="00450415" w:rsidP="00F00542">
                      <w:pPr>
                        <w:pStyle w:val="NoSpacing"/>
                        <w:rPr>
                          <w:sz w:val="28"/>
                          <w:szCs w:val="28"/>
                        </w:rPr>
                      </w:pPr>
                      <w:r>
                        <w:rPr>
                          <w:sz w:val="28"/>
                          <w:szCs w:val="28"/>
                        </w:rPr>
                        <w:t xml:space="preserve">Addiction Studies </w:t>
                      </w:r>
                      <w:r w:rsidR="00DB78BC">
                        <w:rPr>
                          <w:sz w:val="28"/>
                          <w:szCs w:val="28"/>
                        </w:rPr>
                        <w:t>Concentration</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2B0716"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margin">
                  <wp:align>left</wp:align>
                </wp:positionH>
                <wp:positionV relativeFrom="paragraph">
                  <wp:posOffset>12700</wp:posOffset>
                </wp:positionV>
                <wp:extent cx="7096125" cy="593090"/>
                <wp:effectExtent l="0" t="0" r="2857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593090"/>
                        </a:xfrm>
                        <a:prstGeom prst="rect">
                          <a:avLst/>
                        </a:prstGeom>
                        <a:solidFill>
                          <a:srgbClr val="FFFFFF"/>
                        </a:solidFill>
                        <a:ln w="9525">
                          <a:solidFill>
                            <a:srgbClr val="000000"/>
                          </a:solidFill>
                          <a:miter lim="800000"/>
                          <a:headEnd/>
                          <a:tailEnd/>
                        </a:ln>
                      </wps:spPr>
                      <wps:txbx>
                        <w:txbxContent>
                          <w:p w:rsidR="00DB78BC" w:rsidRPr="00D86D33" w:rsidRDefault="00DB78BC"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DB78BC" w:rsidRPr="00121BC3" w:rsidRDefault="00DB78BC"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0;margin-top:1pt;width:558.75pt;height:46.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">
                <v:textbox>
                  <w:txbxContent>
                    <w:p w:rsidR="00DB78BC" w:rsidRPr="00D86D33" w:rsidRDefault="00DB78BC"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DB78BC" w:rsidRPr="00121BC3" w:rsidRDefault="00DB78BC" w:rsidP="009B42A4">
                      <w:pPr>
                        <w:rPr>
                          <w:b/>
                          <w:sz w:val="20"/>
                          <w:szCs w:val="20"/>
                        </w:rPr>
                      </w:pPr>
                    </w:p>
                  </w:txbxContent>
                </v:textbox>
                <w10:wrap anchorx="margin"/>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608"/>
        <w:gridCol w:w="450"/>
        <w:gridCol w:w="540"/>
        <w:gridCol w:w="720"/>
        <w:gridCol w:w="810"/>
        <w:gridCol w:w="2790"/>
        <w:gridCol w:w="1260"/>
      </w:tblGrid>
      <w:tr w:rsidR="00BD787A" w:rsidTr="005175FD">
        <w:tc>
          <w:tcPr>
            <w:tcW w:w="4608"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45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2E5A9E" w:rsidRPr="00B60C98" w:rsidRDefault="002E5A9E" w:rsidP="00751C03">
            <w:pPr>
              <w:pStyle w:val="NoSpacing"/>
              <w:jc w:val="center"/>
              <w:rPr>
                <w:b/>
                <w:sz w:val="12"/>
                <w:szCs w:val="16"/>
              </w:rPr>
            </w:pPr>
            <w:r>
              <w:rPr>
                <w:b/>
                <w:sz w:val="12"/>
                <w:szCs w:val="16"/>
              </w:rPr>
              <w:t>UU or UM</w:t>
            </w:r>
          </w:p>
        </w:tc>
        <w:tc>
          <w:tcPr>
            <w:tcW w:w="81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79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1260"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7B4DC0">
        <w:tc>
          <w:tcPr>
            <w:tcW w:w="4608" w:type="dxa"/>
            <w:shd w:val="clear" w:color="auto" w:fill="auto"/>
          </w:tcPr>
          <w:p w:rsidR="00056F4B" w:rsidRPr="00E67D37" w:rsidRDefault="00466AA7" w:rsidP="00B60C98">
            <w:pPr>
              <w:pStyle w:val="NoSpacing"/>
              <w:jc w:val="both"/>
              <w:rPr>
                <w:sz w:val="16"/>
                <w:szCs w:val="16"/>
              </w:rPr>
            </w:pPr>
            <w:r w:rsidRPr="007B4DC0">
              <w:rPr>
                <w:sz w:val="16"/>
                <w:szCs w:val="16"/>
              </w:rPr>
              <w:t>GE Objective 1:</w:t>
            </w:r>
            <w:r>
              <w:rPr>
                <w:sz w:val="16"/>
                <w:szCs w:val="16"/>
              </w:rPr>
              <w:t xml:space="preserve"> ENGL 1101 English Composition</w:t>
            </w:r>
          </w:p>
        </w:tc>
        <w:tc>
          <w:tcPr>
            <w:tcW w:w="450" w:type="dxa"/>
            <w:vAlign w:val="center"/>
          </w:tcPr>
          <w:p w:rsidR="00056F4B" w:rsidRPr="00E67D37" w:rsidRDefault="00466AA7" w:rsidP="00D451FC">
            <w:pPr>
              <w:pStyle w:val="NoSpacing"/>
              <w:jc w:val="center"/>
              <w:rPr>
                <w:sz w:val="16"/>
                <w:szCs w:val="16"/>
              </w:rPr>
            </w:pPr>
            <w:r>
              <w:rPr>
                <w:sz w:val="16"/>
                <w:szCs w:val="16"/>
              </w:rPr>
              <w:t>3</w:t>
            </w:r>
          </w:p>
        </w:tc>
        <w:tc>
          <w:tcPr>
            <w:tcW w:w="540" w:type="dxa"/>
            <w:vAlign w:val="center"/>
          </w:tcPr>
          <w:p w:rsidR="00056F4B" w:rsidRPr="00E67D37" w:rsidRDefault="00DD67D4" w:rsidP="00D451FC">
            <w:pPr>
              <w:pStyle w:val="NoSpacing"/>
              <w:jc w:val="center"/>
              <w:rPr>
                <w:sz w:val="16"/>
                <w:szCs w:val="16"/>
              </w:rPr>
            </w:pPr>
            <w:r>
              <w:rPr>
                <w:sz w:val="16"/>
                <w:szCs w:val="16"/>
              </w:rPr>
              <w:t>C-</w:t>
            </w:r>
          </w:p>
        </w:tc>
        <w:tc>
          <w:tcPr>
            <w:tcW w:w="720" w:type="dxa"/>
            <w:vAlign w:val="center"/>
          </w:tcPr>
          <w:p w:rsidR="00056F4B" w:rsidRPr="00E67D37" w:rsidRDefault="00466AA7" w:rsidP="00D451FC">
            <w:pPr>
              <w:pStyle w:val="NoSpacing"/>
              <w:jc w:val="center"/>
              <w:rPr>
                <w:sz w:val="16"/>
                <w:szCs w:val="16"/>
              </w:rPr>
            </w:pPr>
            <w:r>
              <w:rPr>
                <w:sz w:val="16"/>
                <w:szCs w:val="16"/>
              </w:rPr>
              <w:t>GE</w:t>
            </w:r>
          </w:p>
        </w:tc>
        <w:tc>
          <w:tcPr>
            <w:tcW w:w="810" w:type="dxa"/>
          </w:tcPr>
          <w:p w:rsidR="00056F4B" w:rsidRPr="00E67D37" w:rsidRDefault="00056F4B" w:rsidP="00D451FC">
            <w:pPr>
              <w:pStyle w:val="NoSpacing"/>
              <w:jc w:val="center"/>
              <w:rPr>
                <w:sz w:val="16"/>
                <w:szCs w:val="16"/>
              </w:rPr>
            </w:pPr>
          </w:p>
        </w:tc>
        <w:tc>
          <w:tcPr>
            <w:tcW w:w="2790" w:type="dxa"/>
            <w:vAlign w:val="center"/>
          </w:tcPr>
          <w:p w:rsidR="00056F4B" w:rsidRPr="00E67D37" w:rsidRDefault="002E5A9E" w:rsidP="00B60C98">
            <w:pPr>
              <w:pStyle w:val="NoSpacing"/>
              <w:rPr>
                <w:sz w:val="16"/>
                <w:szCs w:val="16"/>
              </w:rPr>
            </w:pPr>
            <w:r>
              <w:rPr>
                <w:sz w:val="16"/>
                <w:szCs w:val="16"/>
              </w:rPr>
              <w:t>Appropriate placement score</w:t>
            </w:r>
          </w:p>
        </w:tc>
        <w:tc>
          <w:tcPr>
            <w:tcW w:w="1260" w:type="dxa"/>
            <w:vAlign w:val="center"/>
          </w:tcPr>
          <w:p w:rsidR="00056F4B" w:rsidRPr="00E67D37" w:rsidRDefault="00056F4B" w:rsidP="00B60C98">
            <w:pPr>
              <w:pStyle w:val="NoSpacing"/>
              <w:rPr>
                <w:sz w:val="16"/>
                <w:szCs w:val="16"/>
              </w:rPr>
            </w:pPr>
          </w:p>
        </w:tc>
      </w:tr>
      <w:tr w:rsidR="00BD787A" w:rsidTr="007B4DC0">
        <w:tc>
          <w:tcPr>
            <w:tcW w:w="4608" w:type="dxa"/>
            <w:shd w:val="clear" w:color="auto" w:fill="auto"/>
          </w:tcPr>
          <w:p w:rsidR="00056F4B" w:rsidRDefault="00BD1B36" w:rsidP="00B60C98">
            <w:pPr>
              <w:pStyle w:val="NoSpacing"/>
              <w:jc w:val="both"/>
              <w:rPr>
                <w:sz w:val="16"/>
                <w:szCs w:val="16"/>
              </w:rPr>
            </w:pPr>
            <w:r>
              <w:rPr>
                <w:sz w:val="16"/>
                <w:szCs w:val="16"/>
              </w:rPr>
              <w:t>GE Objective 3: MATH 1153 Introduction to Statistics</w:t>
            </w:r>
            <w:r w:rsidR="00C023DD">
              <w:rPr>
                <w:sz w:val="16"/>
                <w:szCs w:val="16"/>
              </w:rPr>
              <w:t xml:space="preserve"> </w:t>
            </w:r>
          </w:p>
          <w:p w:rsidR="00C023DD" w:rsidRPr="00E67D37" w:rsidRDefault="00C023DD" w:rsidP="00B60C98">
            <w:pPr>
              <w:pStyle w:val="NoSpacing"/>
              <w:jc w:val="both"/>
              <w:rPr>
                <w:sz w:val="16"/>
                <w:szCs w:val="16"/>
              </w:rPr>
            </w:pPr>
            <w:r>
              <w:rPr>
                <w:sz w:val="16"/>
                <w:szCs w:val="16"/>
              </w:rPr>
              <w:t xml:space="preserve">   Or MGT 2216 Business Statistics</w:t>
            </w:r>
          </w:p>
        </w:tc>
        <w:tc>
          <w:tcPr>
            <w:tcW w:w="450" w:type="dxa"/>
            <w:vAlign w:val="center"/>
          </w:tcPr>
          <w:p w:rsidR="00056F4B" w:rsidRPr="00E67D37" w:rsidRDefault="00BD1B36" w:rsidP="00D451FC">
            <w:pPr>
              <w:pStyle w:val="NoSpacing"/>
              <w:jc w:val="center"/>
              <w:rPr>
                <w:sz w:val="16"/>
                <w:szCs w:val="16"/>
              </w:rPr>
            </w:pPr>
            <w:r>
              <w:rPr>
                <w:sz w:val="16"/>
                <w:szCs w:val="16"/>
              </w:rPr>
              <w:t>3</w:t>
            </w:r>
          </w:p>
        </w:tc>
        <w:tc>
          <w:tcPr>
            <w:tcW w:w="540" w:type="dxa"/>
            <w:vAlign w:val="center"/>
          </w:tcPr>
          <w:p w:rsidR="00056F4B" w:rsidRPr="00E67D37" w:rsidRDefault="00056F4B" w:rsidP="00D451FC">
            <w:pPr>
              <w:pStyle w:val="NoSpacing"/>
              <w:jc w:val="center"/>
              <w:rPr>
                <w:sz w:val="16"/>
                <w:szCs w:val="16"/>
              </w:rPr>
            </w:pPr>
          </w:p>
        </w:tc>
        <w:tc>
          <w:tcPr>
            <w:tcW w:w="720" w:type="dxa"/>
            <w:vAlign w:val="center"/>
          </w:tcPr>
          <w:p w:rsidR="00056F4B" w:rsidRPr="00E67D37" w:rsidRDefault="00BD1B36" w:rsidP="00D451FC">
            <w:pPr>
              <w:pStyle w:val="NoSpacing"/>
              <w:jc w:val="center"/>
              <w:rPr>
                <w:sz w:val="16"/>
                <w:szCs w:val="16"/>
              </w:rPr>
            </w:pPr>
            <w:r>
              <w:rPr>
                <w:sz w:val="16"/>
                <w:szCs w:val="16"/>
              </w:rPr>
              <w:t>GE</w:t>
            </w:r>
          </w:p>
        </w:tc>
        <w:tc>
          <w:tcPr>
            <w:tcW w:w="810" w:type="dxa"/>
          </w:tcPr>
          <w:p w:rsidR="00056F4B" w:rsidRPr="00E67D37" w:rsidRDefault="00056F4B" w:rsidP="00D451FC">
            <w:pPr>
              <w:pStyle w:val="NoSpacing"/>
              <w:jc w:val="center"/>
              <w:rPr>
                <w:sz w:val="16"/>
                <w:szCs w:val="16"/>
              </w:rPr>
            </w:pPr>
          </w:p>
        </w:tc>
        <w:tc>
          <w:tcPr>
            <w:tcW w:w="2790" w:type="dxa"/>
            <w:vAlign w:val="center"/>
          </w:tcPr>
          <w:p w:rsidR="00056F4B" w:rsidRPr="00E67D37" w:rsidRDefault="00BD1B36" w:rsidP="00B60C98">
            <w:pPr>
              <w:pStyle w:val="NoSpacing"/>
              <w:rPr>
                <w:sz w:val="16"/>
                <w:szCs w:val="16"/>
              </w:rPr>
            </w:pPr>
            <w:r>
              <w:rPr>
                <w:sz w:val="16"/>
                <w:szCs w:val="16"/>
              </w:rPr>
              <w:t>MATH 1108 or equivalent</w:t>
            </w:r>
          </w:p>
        </w:tc>
        <w:tc>
          <w:tcPr>
            <w:tcW w:w="1260" w:type="dxa"/>
            <w:vAlign w:val="center"/>
          </w:tcPr>
          <w:p w:rsidR="00056F4B" w:rsidRPr="00E67D37" w:rsidRDefault="00056F4B" w:rsidP="00B60C98">
            <w:pPr>
              <w:pStyle w:val="NoSpacing"/>
              <w:rPr>
                <w:sz w:val="16"/>
                <w:szCs w:val="16"/>
              </w:rPr>
            </w:pPr>
          </w:p>
        </w:tc>
      </w:tr>
      <w:tr w:rsidR="00BD787A" w:rsidTr="007B4DC0">
        <w:tc>
          <w:tcPr>
            <w:tcW w:w="4608" w:type="dxa"/>
            <w:shd w:val="clear" w:color="auto" w:fill="auto"/>
          </w:tcPr>
          <w:p w:rsidR="00056F4B" w:rsidRPr="00E67D37" w:rsidRDefault="00BD1B36" w:rsidP="00B60C98">
            <w:pPr>
              <w:pStyle w:val="NoSpacing"/>
              <w:jc w:val="both"/>
              <w:rPr>
                <w:sz w:val="16"/>
                <w:szCs w:val="16"/>
              </w:rPr>
            </w:pPr>
            <w:r>
              <w:rPr>
                <w:sz w:val="16"/>
                <w:szCs w:val="16"/>
              </w:rPr>
              <w:t>GE Objective 5: BIOL 1101 and 1101L Biology I</w:t>
            </w:r>
          </w:p>
        </w:tc>
        <w:tc>
          <w:tcPr>
            <w:tcW w:w="450" w:type="dxa"/>
            <w:vAlign w:val="center"/>
          </w:tcPr>
          <w:p w:rsidR="00056F4B" w:rsidRPr="00E67D37" w:rsidRDefault="00BD1B36" w:rsidP="00D451FC">
            <w:pPr>
              <w:pStyle w:val="NoSpacing"/>
              <w:jc w:val="center"/>
              <w:rPr>
                <w:sz w:val="16"/>
                <w:szCs w:val="16"/>
              </w:rPr>
            </w:pPr>
            <w:r>
              <w:rPr>
                <w:sz w:val="16"/>
                <w:szCs w:val="16"/>
              </w:rPr>
              <w:t>4</w:t>
            </w:r>
          </w:p>
        </w:tc>
        <w:tc>
          <w:tcPr>
            <w:tcW w:w="540" w:type="dxa"/>
            <w:vAlign w:val="center"/>
          </w:tcPr>
          <w:p w:rsidR="00056F4B" w:rsidRPr="00E67D37" w:rsidRDefault="00056F4B" w:rsidP="00D451FC">
            <w:pPr>
              <w:pStyle w:val="NoSpacing"/>
              <w:jc w:val="center"/>
              <w:rPr>
                <w:sz w:val="16"/>
                <w:szCs w:val="16"/>
              </w:rPr>
            </w:pPr>
          </w:p>
        </w:tc>
        <w:tc>
          <w:tcPr>
            <w:tcW w:w="720" w:type="dxa"/>
            <w:vAlign w:val="center"/>
          </w:tcPr>
          <w:p w:rsidR="00056F4B" w:rsidRPr="00E67D37" w:rsidRDefault="00BD1B36" w:rsidP="00D451FC">
            <w:pPr>
              <w:pStyle w:val="NoSpacing"/>
              <w:jc w:val="center"/>
              <w:rPr>
                <w:sz w:val="16"/>
                <w:szCs w:val="16"/>
              </w:rPr>
            </w:pPr>
            <w:r>
              <w:rPr>
                <w:sz w:val="16"/>
                <w:szCs w:val="16"/>
              </w:rPr>
              <w:t>GE</w:t>
            </w:r>
          </w:p>
        </w:tc>
        <w:tc>
          <w:tcPr>
            <w:tcW w:w="810" w:type="dxa"/>
          </w:tcPr>
          <w:p w:rsidR="00056F4B" w:rsidRPr="00E67D37" w:rsidRDefault="00056F4B" w:rsidP="00D451FC">
            <w:pPr>
              <w:pStyle w:val="NoSpacing"/>
              <w:jc w:val="center"/>
              <w:rPr>
                <w:sz w:val="16"/>
                <w:szCs w:val="16"/>
              </w:rPr>
            </w:pPr>
          </w:p>
        </w:tc>
        <w:tc>
          <w:tcPr>
            <w:tcW w:w="2790" w:type="dxa"/>
            <w:vAlign w:val="center"/>
          </w:tcPr>
          <w:p w:rsidR="00056F4B" w:rsidRPr="00E67D37" w:rsidRDefault="00BD1B36" w:rsidP="00B60C98">
            <w:pPr>
              <w:pStyle w:val="NoSpacing"/>
              <w:rPr>
                <w:sz w:val="16"/>
                <w:szCs w:val="16"/>
              </w:rPr>
            </w:pPr>
            <w:r>
              <w:rPr>
                <w:sz w:val="16"/>
                <w:szCs w:val="16"/>
              </w:rPr>
              <w:t>MATH 1108</w:t>
            </w:r>
          </w:p>
        </w:tc>
        <w:tc>
          <w:tcPr>
            <w:tcW w:w="1260" w:type="dxa"/>
            <w:vAlign w:val="center"/>
          </w:tcPr>
          <w:p w:rsidR="00056F4B" w:rsidRPr="00E67D37" w:rsidRDefault="00BD1B36" w:rsidP="00B60C98">
            <w:pPr>
              <w:pStyle w:val="NoSpacing"/>
              <w:rPr>
                <w:sz w:val="16"/>
                <w:szCs w:val="16"/>
              </w:rPr>
            </w:pPr>
            <w:r>
              <w:rPr>
                <w:sz w:val="16"/>
                <w:szCs w:val="16"/>
              </w:rPr>
              <w:t>MATH 1108</w:t>
            </w:r>
          </w:p>
        </w:tc>
      </w:tr>
      <w:tr w:rsidR="005B1FBD" w:rsidTr="007B4DC0">
        <w:tc>
          <w:tcPr>
            <w:tcW w:w="4608" w:type="dxa"/>
            <w:shd w:val="clear" w:color="auto" w:fill="auto"/>
          </w:tcPr>
          <w:p w:rsidR="005B1FBD" w:rsidRPr="00194BA6" w:rsidRDefault="005B1FBD" w:rsidP="005B1FBD">
            <w:pPr>
              <w:rPr>
                <w:sz w:val="16"/>
                <w:szCs w:val="16"/>
              </w:rPr>
            </w:pPr>
            <w:r>
              <w:rPr>
                <w:sz w:val="16"/>
                <w:szCs w:val="16"/>
              </w:rPr>
              <w:t xml:space="preserve">GE Objective </w:t>
            </w:r>
            <w:r w:rsidR="008B62E1">
              <w:rPr>
                <w:sz w:val="16"/>
                <w:szCs w:val="16"/>
              </w:rPr>
              <w:t xml:space="preserve">7 or </w:t>
            </w:r>
            <w:r>
              <w:rPr>
                <w:sz w:val="16"/>
                <w:szCs w:val="16"/>
              </w:rPr>
              <w:t>8:</w:t>
            </w:r>
          </w:p>
        </w:tc>
        <w:tc>
          <w:tcPr>
            <w:tcW w:w="450" w:type="dxa"/>
            <w:vAlign w:val="center"/>
          </w:tcPr>
          <w:p w:rsidR="005B1FBD" w:rsidRPr="00E67D37" w:rsidRDefault="005B1FBD" w:rsidP="005B1FBD">
            <w:pPr>
              <w:pStyle w:val="NoSpacing"/>
              <w:jc w:val="center"/>
              <w:rPr>
                <w:sz w:val="16"/>
                <w:szCs w:val="16"/>
              </w:rPr>
            </w:pPr>
            <w:r>
              <w:rPr>
                <w:sz w:val="16"/>
                <w:szCs w:val="16"/>
              </w:rPr>
              <w:t>3</w:t>
            </w:r>
          </w:p>
        </w:tc>
        <w:tc>
          <w:tcPr>
            <w:tcW w:w="540" w:type="dxa"/>
            <w:vAlign w:val="center"/>
          </w:tcPr>
          <w:p w:rsidR="005B1FBD" w:rsidRPr="00E67D37" w:rsidRDefault="005B1FBD" w:rsidP="005B1FBD">
            <w:pPr>
              <w:pStyle w:val="NoSpacing"/>
              <w:jc w:val="center"/>
              <w:rPr>
                <w:sz w:val="16"/>
                <w:szCs w:val="16"/>
              </w:rPr>
            </w:pPr>
          </w:p>
        </w:tc>
        <w:tc>
          <w:tcPr>
            <w:tcW w:w="720" w:type="dxa"/>
            <w:vAlign w:val="center"/>
          </w:tcPr>
          <w:p w:rsidR="005B1FBD" w:rsidRPr="00E67D37" w:rsidRDefault="005B1FBD" w:rsidP="005B1FBD">
            <w:pPr>
              <w:pStyle w:val="NoSpacing"/>
              <w:jc w:val="center"/>
              <w:rPr>
                <w:sz w:val="16"/>
                <w:szCs w:val="16"/>
              </w:rPr>
            </w:pPr>
            <w:r>
              <w:rPr>
                <w:sz w:val="16"/>
                <w:szCs w:val="16"/>
              </w:rPr>
              <w:t>GE</w:t>
            </w:r>
          </w:p>
        </w:tc>
        <w:tc>
          <w:tcPr>
            <w:tcW w:w="810" w:type="dxa"/>
          </w:tcPr>
          <w:p w:rsidR="005B1FBD" w:rsidRPr="00E67D37" w:rsidRDefault="005B1FBD" w:rsidP="005B1FBD">
            <w:pPr>
              <w:pStyle w:val="NoSpacing"/>
              <w:jc w:val="center"/>
              <w:rPr>
                <w:sz w:val="16"/>
                <w:szCs w:val="16"/>
              </w:rPr>
            </w:pPr>
            <w:r>
              <w:rPr>
                <w:sz w:val="16"/>
                <w:szCs w:val="16"/>
              </w:rPr>
              <w:t>F,S</w:t>
            </w:r>
          </w:p>
        </w:tc>
        <w:tc>
          <w:tcPr>
            <w:tcW w:w="2790" w:type="dxa"/>
          </w:tcPr>
          <w:p w:rsidR="005B1FBD" w:rsidRPr="00E67D37" w:rsidRDefault="005B1FBD" w:rsidP="005B1FBD">
            <w:pPr>
              <w:pStyle w:val="NoSpacing"/>
              <w:jc w:val="center"/>
              <w:rPr>
                <w:sz w:val="16"/>
                <w:szCs w:val="16"/>
              </w:rPr>
            </w:pPr>
          </w:p>
        </w:tc>
        <w:tc>
          <w:tcPr>
            <w:tcW w:w="1260" w:type="dxa"/>
            <w:vAlign w:val="center"/>
          </w:tcPr>
          <w:p w:rsidR="005B1FBD" w:rsidRPr="00E67D37" w:rsidRDefault="005B1FBD" w:rsidP="005B1FBD">
            <w:pPr>
              <w:pStyle w:val="NoSpacing"/>
              <w:rPr>
                <w:sz w:val="16"/>
                <w:szCs w:val="16"/>
              </w:rPr>
            </w:pPr>
          </w:p>
        </w:tc>
      </w:tr>
      <w:tr w:rsidR="005B1FBD" w:rsidTr="007B4DC0">
        <w:tc>
          <w:tcPr>
            <w:tcW w:w="4608" w:type="dxa"/>
            <w:shd w:val="clear" w:color="auto" w:fill="auto"/>
          </w:tcPr>
          <w:p w:rsidR="005B1FBD" w:rsidRPr="00E67D37" w:rsidRDefault="000F598E" w:rsidP="005B1FBD">
            <w:pPr>
              <w:pStyle w:val="NoSpacing"/>
              <w:rPr>
                <w:sz w:val="16"/>
                <w:szCs w:val="16"/>
              </w:rPr>
            </w:pPr>
            <w:r>
              <w:rPr>
                <w:sz w:val="16"/>
                <w:szCs w:val="16"/>
              </w:rPr>
              <w:t>HE</w:t>
            </w:r>
            <w:r w:rsidR="005B1FBD">
              <w:rPr>
                <w:sz w:val="16"/>
                <w:szCs w:val="16"/>
              </w:rPr>
              <w:t xml:space="preserve"> 2200 Promoting Wellness</w:t>
            </w:r>
          </w:p>
        </w:tc>
        <w:tc>
          <w:tcPr>
            <w:tcW w:w="450" w:type="dxa"/>
            <w:vAlign w:val="center"/>
          </w:tcPr>
          <w:p w:rsidR="005B1FBD" w:rsidRPr="00E67D37" w:rsidRDefault="005B1FBD" w:rsidP="005B1FBD">
            <w:pPr>
              <w:pStyle w:val="NoSpacing"/>
              <w:jc w:val="center"/>
              <w:rPr>
                <w:sz w:val="16"/>
                <w:szCs w:val="16"/>
              </w:rPr>
            </w:pPr>
            <w:r>
              <w:rPr>
                <w:sz w:val="16"/>
                <w:szCs w:val="16"/>
              </w:rPr>
              <w:t>3</w:t>
            </w:r>
          </w:p>
        </w:tc>
        <w:tc>
          <w:tcPr>
            <w:tcW w:w="540" w:type="dxa"/>
            <w:vAlign w:val="center"/>
          </w:tcPr>
          <w:p w:rsidR="005B1FBD" w:rsidRPr="00E67D37" w:rsidRDefault="005B1FBD" w:rsidP="005B1FBD">
            <w:pPr>
              <w:pStyle w:val="NoSpacing"/>
              <w:jc w:val="center"/>
              <w:rPr>
                <w:sz w:val="16"/>
                <w:szCs w:val="16"/>
              </w:rPr>
            </w:pPr>
          </w:p>
        </w:tc>
        <w:tc>
          <w:tcPr>
            <w:tcW w:w="720" w:type="dxa"/>
            <w:vAlign w:val="center"/>
          </w:tcPr>
          <w:p w:rsidR="005B1FBD" w:rsidRPr="00E67D37" w:rsidRDefault="005B1FBD" w:rsidP="005B1FBD">
            <w:pPr>
              <w:pStyle w:val="NoSpacing"/>
              <w:jc w:val="center"/>
              <w:rPr>
                <w:sz w:val="16"/>
                <w:szCs w:val="16"/>
              </w:rPr>
            </w:pPr>
          </w:p>
        </w:tc>
        <w:tc>
          <w:tcPr>
            <w:tcW w:w="810" w:type="dxa"/>
          </w:tcPr>
          <w:p w:rsidR="005B1FBD" w:rsidRPr="00E67D37" w:rsidRDefault="005B1FBD" w:rsidP="005B1FBD">
            <w:pPr>
              <w:pStyle w:val="NoSpacing"/>
              <w:jc w:val="center"/>
              <w:rPr>
                <w:sz w:val="16"/>
                <w:szCs w:val="16"/>
              </w:rPr>
            </w:pPr>
            <w:r>
              <w:rPr>
                <w:sz w:val="16"/>
                <w:szCs w:val="16"/>
              </w:rPr>
              <w:t>F,S,Su</w:t>
            </w:r>
          </w:p>
        </w:tc>
        <w:tc>
          <w:tcPr>
            <w:tcW w:w="2790" w:type="dxa"/>
            <w:vAlign w:val="center"/>
          </w:tcPr>
          <w:p w:rsidR="005B1FBD" w:rsidRPr="00E67D37" w:rsidRDefault="005B1FBD" w:rsidP="005B1FBD">
            <w:pPr>
              <w:pStyle w:val="NoSpacing"/>
              <w:rPr>
                <w:sz w:val="16"/>
                <w:szCs w:val="16"/>
              </w:rPr>
            </w:pPr>
          </w:p>
        </w:tc>
        <w:tc>
          <w:tcPr>
            <w:tcW w:w="1260" w:type="dxa"/>
            <w:vAlign w:val="center"/>
          </w:tcPr>
          <w:p w:rsidR="005B1FBD" w:rsidRPr="00E67D37" w:rsidRDefault="005B1FBD" w:rsidP="005B1FBD">
            <w:pPr>
              <w:pStyle w:val="NoSpacing"/>
              <w:rPr>
                <w:sz w:val="16"/>
                <w:szCs w:val="16"/>
              </w:rPr>
            </w:pPr>
          </w:p>
        </w:tc>
      </w:tr>
      <w:tr w:rsidR="005B1FBD" w:rsidTr="005175FD">
        <w:tc>
          <w:tcPr>
            <w:tcW w:w="4608" w:type="dxa"/>
            <w:shd w:val="clear" w:color="auto" w:fill="F2F2F2" w:themeFill="background1" w:themeFillShade="F2"/>
          </w:tcPr>
          <w:p w:rsidR="005B1FBD" w:rsidRDefault="005B1FBD" w:rsidP="005B1FBD">
            <w:pPr>
              <w:pStyle w:val="NoSpacing"/>
              <w:tabs>
                <w:tab w:val="left" w:pos="3417"/>
              </w:tabs>
              <w:jc w:val="both"/>
              <w:rPr>
                <w:sz w:val="16"/>
                <w:szCs w:val="16"/>
              </w:rPr>
            </w:pPr>
            <w:r>
              <w:rPr>
                <w:sz w:val="16"/>
                <w:szCs w:val="16"/>
              </w:rPr>
              <w:t xml:space="preserve">                                                                                            Total</w:t>
            </w:r>
          </w:p>
        </w:tc>
        <w:tc>
          <w:tcPr>
            <w:tcW w:w="450" w:type="dxa"/>
            <w:shd w:val="clear" w:color="auto" w:fill="F2F2F2" w:themeFill="background1" w:themeFillShade="F2"/>
            <w:vAlign w:val="center"/>
          </w:tcPr>
          <w:p w:rsidR="005B1FBD" w:rsidRDefault="005B1FBD" w:rsidP="005B1FBD">
            <w:pPr>
              <w:pStyle w:val="NoSpacing"/>
              <w:jc w:val="center"/>
              <w:rPr>
                <w:sz w:val="16"/>
                <w:szCs w:val="16"/>
              </w:rPr>
            </w:pPr>
            <w:r>
              <w:rPr>
                <w:sz w:val="16"/>
                <w:szCs w:val="16"/>
              </w:rPr>
              <w:t>16</w:t>
            </w:r>
          </w:p>
        </w:tc>
        <w:tc>
          <w:tcPr>
            <w:tcW w:w="540" w:type="dxa"/>
            <w:shd w:val="clear" w:color="auto" w:fill="F2F2F2" w:themeFill="background1" w:themeFillShade="F2"/>
            <w:vAlign w:val="center"/>
          </w:tcPr>
          <w:p w:rsidR="005B1FBD" w:rsidRPr="00E67D37" w:rsidRDefault="005B1FBD" w:rsidP="005B1FBD">
            <w:pPr>
              <w:pStyle w:val="NoSpacing"/>
              <w:jc w:val="center"/>
              <w:rPr>
                <w:sz w:val="16"/>
                <w:szCs w:val="16"/>
              </w:rPr>
            </w:pPr>
          </w:p>
        </w:tc>
        <w:tc>
          <w:tcPr>
            <w:tcW w:w="720" w:type="dxa"/>
            <w:shd w:val="clear" w:color="auto" w:fill="F2F2F2" w:themeFill="background1" w:themeFillShade="F2"/>
            <w:vAlign w:val="center"/>
          </w:tcPr>
          <w:p w:rsidR="005B1FBD" w:rsidRPr="00E67D37" w:rsidRDefault="005B1FBD" w:rsidP="005B1FBD">
            <w:pPr>
              <w:pStyle w:val="NoSpacing"/>
              <w:jc w:val="center"/>
              <w:rPr>
                <w:sz w:val="16"/>
                <w:szCs w:val="16"/>
              </w:rPr>
            </w:pPr>
          </w:p>
        </w:tc>
        <w:tc>
          <w:tcPr>
            <w:tcW w:w="810" w:type="dxa"/>
            <w:shd w:val="clear" w:color="auto" w:fill="F2F2F2" w:themeFill="background1" w:themeFillShade="F2"/>
          </w:tcPr>
          <w:p w:rsidR="005B1FBD" w:rsidRPr="00E67D37" w:rsidRDefault="005B1FBD" w:rsidP="005B1FBD">
            <w:pPr>
              <w:pStyle w:val="NoSpacing"/>
              <w:jc w:val="center"/>
              <w:rPr>
                <w:sz w:val="16"/>
                <w:szCs w:val="16"/>
              </w:rPr>
            </w:pPr>
          </w:p>
        </w:tc>
        <w:tc>
          <w:tcPr>
            <w:tcW w:w="2790" w:type="dxa"/>
            <w:shd w:val="clear" w:color="auto" w:fill="F2F2F2" w:themeFill="background1" w:themeFillShade="F2"/>
          </w:tcPr>
          <w:p w:rsidR="005B1FBD" w:rsidRPr="00E67D37" w:rsidRDefault="005B1FBD" w:rsidP="005B1FBD">
            <w:pPr>
              <w:pStyle w:val="NoSpacing"/>
              <w:rPr>
                <w:sz w:val="16"/>
                <w:szCs w:val="16"/>
              </w:rPr>
            </w:pPr>
          </w:p>
        </w:tc>
        <w:tc>
          <w:tcPr>
            <w:tcW w:w="1260" w:type="dxa"/>
            <w:shd w:val="clear" w:color="auto" w:fill="F2F2F2" w:themeFill="background1" w:themeFillShade="F2"/>
          </w:tcPr>
          <w:p w:rsidR="005B1FBD" w:rsidRPr="00E67D37" w:rsidRDefault="005B1FBD" w:rsidP="005B1FBD">
            <w:pPr>
              <w:pStyle w:val="NoSpacing"/>
              <w:rPr>
                <w:sz w:val="16"/>
                <w:szCs w:val="16"/>
              </w:rPr>
            </w:pPr>
          </w:p>
        </w:tc>
      </w:tr>
      <w:tr w:rsidR="005B1FBD" w:rsidTr="00B60C98">
        <w:tc>
          <w:tcPr>
            <w:tcW w:w="11178" w:type="dxa"/>
            <w:gridSpan w:val="7"/>
            <w:shd w:val="clear" w:color="auto" w:fill="D9D9D9" w:themeFill="background1" w:themeFillShade="D9"/>
          </w:tcPr>
          <w:p w:rsidR="005B1FBD" w:rsidRPr="00E67D37" w:rsidRDefault="005B1FBD" w:rsidP="005B1FBD">
            <w:pPr>
              <w:pStyle w:val="NoSpacing"/>
              <w:rPr>
                <w:sz w:val="16"/>
                <w:szCs w:val="16"/>
              </w:rPr>
            </w:pPr>
            <w:r>
              <w:rPr>
                <w:sz w:val="16"/>
                <w:szCs w:val="16"/>
              </w:rPr>
              <w:t>Semester Two</w:t>
            </w:r>
          </w:p>
        </w:tc>
      </w:tr>
      <w:tr w:rsidR="005B1FBD" w:rsidTr="007B4DC0">
        <w:tc>
          <w:tcPr>
            <w:tcW w:w="4608" w:type="dxa"/>
            <w:shd w:val="clear" w:color="auto" w:fill="auto"/>
          </w:tcPr>
          <w:p w:rsidR="005B1FBD" w:rsidRPr="00194BA6" w:rsidRDefault="005B1FBD" w:rsidP="005B1FBD">
            <w:pPr>
              <w:rPr>
                <w:sz w:val="16"/>
                <w:szCs w:val="16"/>
              </w:rPr>
            </w:pPr>
            <w:r>
              <w:rPr>
                <w:sz w:val="16"/>
                <w:szCs w:val="16"/>
              </w:rPr>
              <w:t>GE Objective 1: ENGL 1102 Critical Reading and Writing</w:t>
            </w:r>
          </w:p>
        </w:tc>
        <w:tc>
          <w:tcPr>
            <w:tcW w:w="450" w:type="dxa"/>
            <w:vAlign w:val="center"/>
          </w:tcPr>
          <w:p w:rsidR="005B1FBD" w:rsidRPr="00E67D37" w:rsidRDefault="005B1FBD" w:rsidP="005B1FBD">
            <w:pPr>
              <w:pStyle w:val="NoSpacing"/>
              <w:jc w:val="center"/>
              <w:rPr>
                <w:sz w:val="16"/>
                <w:szCs w:val="16"/>
              </w:rPr>
            </w:pPr>
            <w:r>
              <w:rPr>
                <w:sz w:val="16"/>
                <w:szCs w:val="16"/>
              </w:rPr>
              <w:t>3</w:t>
            </w:r>
          </w:p>
        </w:tc>
        <w:tc>
          <w:tcPr>
            <w:tcW w:w="540" w:type="dxa"/>
            <w:vAlign w:val="center"/>
          </w:tcPr>
          <w:p w:rsidR="005B1FBD" w:rsidRPr="00E67D37" w:rsidRDefault="005B1FBD" w:rsidP="005B1FBD">
            <w:pPr>
              <w:pStyle w:val="NoSpacing"/>
              <w:jc w:val="center"/>
              <w:rPr>
                <w:sz w:val="16"/>
                <w:szCs w:val="16"/>
              </w:rPr>
            </w:pPr>
            <w:r>
              <w:rPr>
                <w:sz w:val="16"/>
                <w:szCs w:val="16"/>
              </w:rPr>
              <w:t>C-</w:t>
            </w:r>
          </w:p>
        </w:tc>
        <w:tc>
          <w:tcPr>
            <w:tcW w:w="720" w:type="dxa"/>
            <w:vAlign w:val="center"/>
          </w:tcPr>
          <w:p w:rsidR="005B1FBD" w:rsidRPr="00E67D37" w:rsidRDefault="005B1FBD" w:rsidP="005B1FBD">
            <w:pPr>
              <w:pStyle w:val="NoSpacing"/>
              <w:jc w:val="center"/>
              <w:rPr>
                <w:sz w:val="16"/>
                <w:szCs w:val="16"/>
              </w:rPr>
            </w:pPr>
            <w:r>
              <w:rPr>
                <w:sz w:val="16"/>
                <w:szCs w:val="16"/>
              </w:rPr>
              <w:t>GE</w:t>
            </w:r>
          </w:p>
        </w:tc>
        <w:tc>
          <w:tcPr>
            <w:tcW w:w="810" w:type="dxa"/>
          </w:tcPr>
          <w:p w:rsidR="005B1FBD" w:rsidRPr="00E67D37" w:rsidRDefault="005B1FBD" w:rsidP="005B1FBD">
            <w:pPr>
              <w:pStyle w:val="NoSpacing"/>
              <w:jc w:val="center"/>
              <w:rPr>
                <w:sz w:val="16"/>
                <w:szCs w:val="16"/>
              </w:rPr>
            </w:pPr>
          </w:p>
        </w:tc>
        <w:tc>
          <w:tcPr>
            <w:tcW w:w="2790" w:type="dxa"/>
          </w:tcPr>
          <w:p w:rsidR="005B1FBD" w:rsidRPr="00700B07" w:rsidRDefault="005B1FBD" w:rsidP="005B1FBD">
            <w:pPr>
              <w:pStyle w:val="NoSpacing"/>
              <w:jc w:val="center"/>
              <w:rPr>
                <w:sz w:val="16"/>
                <w:szCs w:val="16"/>
              </w:rPr>
            </w:pPr>
            <w:r w:rsidRPr="00700B07">
              <w:rPr>
                <w:sz w:val="16"/>
                <w:szCs w:val="16"/>
              </w:rPr>
              <w:t>ENGL 1101 or equivalent</w:t>
            </w:r>
          </w:p>
        </w:tc>
        <w:tc>
          <w:tcPr>
            <w:tcW w:w="1260" w:type="dxa"/>
          </w:tcPr>
          <w:p w:rsidR="005B1FBD" w:rsidRPr="00E67D37" w:rsidRDefault="005B1FBD" w:rsidP="005B1FBD">
            <w:pPr>
              <w:pStyle w:val="NoSpacing"/>
              <w:rPr>
                <w:sz w:val="16"/>
                <w:szCs w:val="16"/>
              </w:rPr>
            </w:pPr>
          </w:p>
        </w:tc>
      </w:tr>
      <w:tr w:rsidR="005B1FBD" w:rsidTr="007B4DC0">
        <w:tc>
          <w:tcPr>
            <w:tcW w:w="4608" w:type="dxa"/>
            <w:shd w:val="clear" w:color="auto" w:fill="auto"/>
          </w:tcPr>
          <w:p w:rsidR="005B1FBD" w:rsidRPr="00194BA6" w:rsidRDefault="005B1FBD" w:rsidP="005B1FBD">
            <w:pPr>
              <w:rPr>
                <w:sz w:val="16"/>
                <w:szCs w:val="16"/>
              </w:rPr>
            </w:pPr>
            <w:r>
              <w:rPr>
                <w:sz w:val="16"/>
                <w:szCs w:val="16"/>
              </w:rPr>
              <w:t>GE Objective 2: COMM 1101 Principles of Speech</w:t>
            </w:r>
          </w:p>
        </w:tc>
        <w:tc>
          <w:tcPr>
            <w:tcW w:w="450" w:type="dxa"/>
            <w:vAlign w:val="center"/>
          </w:tcPr>
          <w:p w:rsidR="005B1FBD" w:rsidRPr="00E67D37" w:rsidRDefault="005B1FBD" w:rsidP="005B1FBD">
            <w:pPr>
              <w:pStyle w:val="NoSpacing"/>
              <w:jc w:val="center"/>
              <w:rPr>
                <w:sz w:val="16"/>
                <w:szCs w:val="16"/>
              </w:rPr>
            </w:pPr>
            <w:r>
              <w:rPr>
                <w:sz w:val="16"/>
                <w:szCs w:val="16"/>
              </w:rPr>
              <w:t>3</w:t>
            </w:r>
          </w:p>
        </w:tc>
        <w:tc>
          <w:tcPr>
            <w:tcW w:w="540" w:type="dxa"/>
            <w:vAlign w:val="center"/>
          </w:tcPr>
          <w:p w:rsidR="005B1FBD" w:rsidRPr="00E67D37" w:rsidRDefault="005B1FBD" w:rsidP="005B1FBD">
            <w:pPr>
              <w:pStyle w:val="NoSpacing"/>
              <w:jc w:val="center"/>
              <w:rPr>
                <w:sz w:val="16"/>
                <w:szCs w:val="16"/>
              </w:rPr>
            </w:pPr>
          </w:p>
        </w:tc>
        <w:tc>
          <w:tcPr>
            <w:tcW w:w="720" w:type="dxa"/>
            <w:vAlign w:val="center"/>
          </w:tcPr>
          <w:p w:rsidR="005B1FBD" w:rsidRPr="00E67D37" w:rsidRDefault="005B1FBD" w:rsidP="005B1FBD">
            <w:pPr>
              <w:pStyle w:val="NoSpacing"/>
              <w:jc w:val="center"/>
              <w:rPr>
                <w:sz w:val="16"/>
                <w:szCs w:val="16"/>
              </w:rPr>
            </w:pPr>
            <w:r>
              <w:rPr>
                <w:sz w:val="16"/>
                <w:szCs w:val="16"/>
              </w:rPr>
              <w:t>GE</w:t>
            </w:r>
          </w:p>
        </w:tc>
        <w:tc>
          <w:tcPr>
            <w:tcW w:w="810" w:type="dxa"/>
          </w:tcPr>
          <w:p w:rsidR="005B1FBD" w:rsidRPr="00E67D37" w:rsidRDefault="005B1FBD" w:rsidP="005B1FBD">
            <w:pPr>
              <w:pStyle w:val="NoSpacing"/>
              <w:jc w:val="center"/>
              <w:rPr>
                <w:sz w:val="16"/>
                <w:szCs w:val="16"/>
              </w:rPr>
            </w:pPr>
            <w:r>
              <w:rPr>
                <w:sz w:val="16"/>
                <w:szCs w:val="16"/>
              </w:rPr>
              <w:t>F,S</w:t>
            </w:r>
          </w:p>
        </w:tc>
        <w:tc>
          <w:tcPr>
            <w:tcW w:w="2790" w:type="dxa"/>
          </w:tcPr>
          <w:p w:rsidR="005B1FBD" w:rsidRPr="00E67D37" w:rsidRDefault="005B1FBD" w:rsidP="005B1FBD">
            <w:pPr>
              <w:pStyle w:val="NoSpacing"/>
              <w:jc w:val="center"/>
              <w:rPr>
                <w:sz w:val="16"/>
                <w:szCs w:val="16"/>
              </w:rPr>
            </w:pPr>
          </w:p>
        </w:tc>
        <w:tc>
          <w:tcPr>
            <w:tcW w:w="1260" w:type="dxa"/>
          </w:tcPr>
          <w:p w:rsidR="005B1FBD" w:rsidRPr="00E67D37" w:rsidRDefault="005B1FBD" w:rsidP="005B1FBD">
            <w:pPr>
              <w:pStyle w:val="NoSpacing"/>
              <w:rPr>
                <w:sz w:val="16"/>
                <w:szCs w:val="16"/>
              </w:rPr>
            </w:pPr>
          </w:p>
        </w:tc>
      </w:tr>
      <w:tr w:rsidR="005B1FBD" w:rsidTr="007B4DC0">
        <w:tc>
          <w:tcPr>
            <w:tcW w:w="4608" w:type="dxa"/>
            <w:shd w:val="clear" w:color="auto" w:fill="auto"/>
          </w:tcPr>
          <w:p w:rsidR="005B1FBD" w:rsidRPr="00194BA6" w:rsidRDefault="005B1FBD" w:rsidP="005B1FBD">
            <w:pPr>
              <w:rPr>
                <w:sz w:val="16"/>
                <w:szCs w:val="16"/>
              </w:rPr>
            </w:pPr>
            <w:r>
              <w:rPr>
                <w:sz w:val="16"/>
                <w:szCs w:val="16"/>
              </w:rPr>
              <w:t xml:space="preserve">GE Objective 6: </w:t>
            </w:r>
          </w:p>
        </w:tc>
        <w:tc>
          <w:tcPr>
            <w:tcW w:w="450" w:type="dxa"/>
            <w:vAlign w:val="center"/>
          </w:tcPr>
          <w:p w:rsidR="005B1FBD" w:rsidRPr="00E67D37" w:rsidRDefault="005B1FBD" w:rsidP="005B1FBD">
            <w:pPr>
              <w:pStyle w:val="NoSpacing"/>
              <w:jc w:val="center"/>
              <w:rPr>
                <w:sz w:val="16"/>
                <w:szCs w:val="16"/>
              </w:rPr>
            </w:pPr>
            <w:r>
              <w:rPr>
                <w:sz w:val="16"/>
                <w:szCs w:val="16"/>
              </w:rPr>
              <w:t>3</w:t>
            </w:r>
          </w:p>
        </w:tc>
        <w:tc>
          <w:tcPr>
            <w:tcW w:w="540" w:type="dxa"/>
            <w:vAlign w:val="center"/>
          </w:tcPr>
          <w:p w:rsidR="005B1FBD" w:rsidRPr="00E67D37" w:rsidRDefault="005B1FBD" w:rsidP="005B1FBD">
            <w:pPr>
              <w:pStyle w:val="NoSpacing"/>
              <w:jc w:val="center"/>
              <w:rPr>
                <w:sz w:val="16"/>
                <w:szCs w:val="16"/>
              </w:rPr>
            </w:pPr>
          </w:p>
        </w:tc>
        <w:tc>
          <w:tcPr>
            <w:tcW w:w="720" w:type="dxa"/>
            <w:vAlign w:val="center"/>
          </w:tcPr>
          <w:p w:rsidR="005B1FBD" w:rsidRPr="00E67D37" w:rsidRDefault="005B1FBD" w:rsidP="005B1FBD">
            <w:pPr>
              <w:pStyle w:val="NoSpacing"/>
              <w:jc w:val="center"/>
              <w:rPr>
                <w:sz w:val="16"/>
                <w:szCs w:val="16"/>
              </w:rPr>
            </w:pPr>
            <w:r>
              <w:rPr>
                <w:sz w:val="16"/>
                <w:szCs w:val="16"/>
              </w:rPr>
              <w:t>GE</w:t>
            </w:r>
          </w:p>
        </w:tc>
        <w:tc>
          <w:tcPr>
            <w:tcW w:w="810" w:type="dxa"/>
          </w:tcPr>
          <w:p w:rsidR="005B1FBD" w:rsidRPr="00E67D37" w:rsidRDefault="005B1FBD" w:rsidP="005B1FBD">
            <w:pPr>
              <w:pStyle w:val="NoSpacing"/>
              <w:jc w:val="center"/>
              <w:rPr>
                <w:sz w:val="16"/>
                <w:szCs w:val="16"/>
              </w:rPr>
            </w:pPr>
            <w:r>
              <w:rPr>
                <w:sz w:val="16"/>
                <w:szCs w:val="16"/>
              </w:rPr>
              <w:t>F,S</w:t>
            </w:r>
          </w:p>
        </w:tc>
        <w:tc>
          <w:tcPr>
            <w:tcW w:w="2790" w:type="dxa"/>
          </w:tcPr>
          <w:p w:rsidR="005B1FBD" w:rsidRPr="00E67D37" w:rsidRDefault="005B1FBD" w:rsidP="005B1FBD">
            <w:pPr>
              <w:pStyle w:val="NoSpacing"/>
              <w:jc w:val="center"/>
              <w:rPr>
                <w:sz w:val="16"/>
                <w:szCs w:val="16"/>
              </w:rPr>
            </w:pPr>
          </w:p>
        </w:tc>
        <w:tc>
          <w:tcPr>
            <w:tcW w:w="1260" w:type="dxa"/>
          </w:tcPr>
          <w:p w:rsidR="005B1FBD" w:rsidRPr="00E67D37" w:rsidRDefault="005B1FBD" w:rsidP="005B1FBD">
            <w:pPr>
              <w:pStyle w:val="NoSpacing"/>
              <w:rPr>
                <w:sz w:val="16"/>
                <w:szCs w:val="16"/>
              </w:rPr>
            </w:pPr>
          </w:p>
        </w:tc>
      </w:tr>
      <w:tr w:rsidR="005B1FBD" w:rsidTr="007B4DC0">
        <w:tc>
          <w:tcPr>
            <w:tcW w:w="4608" w:type="dxa"/>
            <w:shd w:val="clear" w:color="auto" w:fill="auto"/>
          </w:tcPr>
          <w:p w:rsidR="005B1FBD" w:rsidRDefault="005B1FBD" w:rsidP="005B1FBD">
            <w:pPr>
              <w:rPr>
                <w:sz w:val="16"/>
                <w:szCs w:val="16"/>
              </w:rPr>
            </w:pPr>
            <w:r>
              <w:rPr>
                <w:sz w:val="16"/>
                <w:szCs w:val="16"/>
              </w:rPr>
              <w:t>GE Objective 6: PSYC 1101 Introduction to General Psychology</w:t>
            </w:r>
          </w:p>
          <w:p w:rsidR="005B1FBD" w:rsidRPr="00194BA6" w:rsidRDefault="005B1FBD" w:rsidP="005B1FBD">
            <w:pPr>
              <w:rPr>
                <w:sz w:val="16"/>
                <w:szCs w:val="16"/>
              </w:rPr>
            </w:pPr>
            <w:r>
              <w:rPr>
                <w:sz w:val="16"/>
                <w:szCs w:val="16"/>
              </w:rPr>
              <w:t xml:space="preserve"> Or SOC 1102 Social Problems</w:t>
            </w:r>
          </w:p>
        </w:tc>
        <w:tc>
          <w:tcPr>
            <w:tcW w:w="450" w:type="dxa"/>
            <w:vAlign w:val="center"/>
          </w:tcPr>
          <w:p w:rsidR="005B1FBD" w:rsidRPr="00E67D37" w:rsidRDefault="005B1FBD" w:rsidP="005B1FBD">
            <w:pPr>
              <w:pStyle w:val="NoSpacing"/>
              <w:jc w:val="center"/>
              <w:rPr>
                <w:sz w:val="16"/>
                <w:szCs w:val="16"/>
              </w:rPr>
            </w:pPr>
            <w:r>
              <w:rPr>
                <w:sz w:val="16"/>
                <w:szCs w:val="16"/>
              </w:rPr>
              <w:t>3</w:t>
            </w:r>
          </w:p>
        </w:tc>
        <w:tc>
          <w:tcPr>
            <w:tcW w:w="540" w:type="dxa"/>
            <w:vAlign w:val="center"/>
          </w:tcPr>
          <w:p w:rsidR="005B1FBD" w:rsidRPr="00E67D37" w:rsidRDefault="005B1FBD" w:rsidP="005B1FBD">
            <w:pPr>
              <w:pStyle w:val="NoSpacing"/>
              <w:jc w:val="center"/>
              <w:rPr>
                <w:sz w:val="16"/>
                <w:szCs w:val="16"/>
              </w:rPr>
            </w:pPr>
          </w:p>
        </w:tc>
        <w:tc>
          <w:tcPr>
            <w:tcW w:w="720" w:type="dxa"/>
            <w:vAlign w:val="center"/>
          </w:tcPr>
          <w:p w:rsidR="005B1FBD" w:rsidRPr="00E67D37" w:rsidRDefault="005B1FBD" w:rsidP="005B1FBD">
            <w:pPr>
              <w:pStyle w:val="NoSpacing"/>
              <w:jc w:val="center"/>
              <w:rPr>
                <w:sz w:val="16"/>
                <w:szCs w:val="16"/>
              </w:rPr>
            </w:pPr>
            <w:r>
              <w:rPr>
                <w:sz w:val="16"/>
                <w:szCs w:val="16"/>
              </w:rPr>
              <w:t>GE</w:t>
            </w:r>
          </w:p>
        </w:tc>
        <w:tc>
          <w:tcPr>
            <w:tcW w:w="810" w:type="dxa"/>
          </w:tcPr>
          <w:p w:rsidR="005B1FBD" w:rsidRPr="00E67D37" w:rsidRDefault="005B1FBD" w:rsidP="005B1FBD">
            <w:pPr>
              <w:pStyle w:val="NoSpacing"/>
              <w:jc w:val="center"/>
              <w:rPr>
                <w:sz w:val="16"/>
                <w:szCs w:val="16"/>
              </w:rPr>
            </w:pPr>
            <w:r>
              <w:rPr>
                <w:sz w:val="16"/>
                <w:szCs w:val="16"/>
              </w:rPr>
              <w:t>F,S,Su</w:t>
            </w:r>
          </w:p>
        </w:tc>
        <w:tc>
          <w:tcPr>
            <w:tcW w:w="2790" w:type="dxa"/>
          </w:tcPr>
          <w:p w:rsidR="005B1FBD" w:rsidRPr="00E67D37" w:rsidRDefault="005B1FBD" w:rsidP="005B1FBD">
            <w:pPr>
              <w:pStyle w:val="NoSpacing"/>
              <w:jc w:val="center"/>
              <w:rPr>
                <w:sz w:val="16"/>
                <w:szCs w:val="16"/>
              </w:rPr>
            </w:pPr>
          </w:p>
        </w:tc>
        <w:tc>
          <w:tcPr>
            <w:tcW w:w="1260" w:type="dxa"/>
          </w:tcPr>
          <w:p w:rsidR="005B1FBD" w:rsidRPr="00E67D37" w:rsidRDefault="005B1FBD" w:rsidP="005B1FBD">
            <w:pPr>
              <w:pStyle w:val="NoSpacing"/>
              <w:rPr>
                <w:sz w:val="16"/>
                <w:szCs w:val="16"/>
              </w:rPr>
            </w:pPr>
          </w:p>
        </w:tc>
      </w:tr>
      <w:tr w:rsidR="005B1FBD" w:rsidTr="007B4DC0">
        <w:tc>
          <w:tcPr>
            <w:tcW w:w="4608" w:type="dxa"/>
            <w:shd w:val="clear" w:color="auto" w:fill="auto"/>
          </w:tcPr>
          <w:p w:rsidR="005B1FBD" w:rsidRPr="00194BA6" w:rsidRDefault="000F598E" w:rsidP="005B1FBD">
            <w:pPr>
              <w:rPr>
                <w:sz w:val="16"/>
                <w:szCs w:val="16"/>
              </w:rPr>
            </w:pPr>
            <w:r>
              <w:rPr>
                <w:sz w:val="16"/>
                <w:szCs w:val="16"/>
              </w:rPr>
              <w:t>HE</w:t>
            </w:r>
            <w:r w:rsidR="005B1FBD">
              <w:rPr>
                <w:sz w:val="16"/>
                <w:szCs w:val="16"/>
              </w:rPr>
              <w:t xml:space="preserve"> 2221 Introduction to Community and Public Health</w:t>
            </w:r>
          </w:p>
        </w:tc>
        <w:tc>
          <w:tcPr>
            <w:tcW w:w="450" w:type="dxa"/>
            <w:vAlign w:val="center"/>
          </w:tcPr>
          <w:p w:rsidR="005B1FBD" w:rsidRPr="00E67D37" w:rsidRDefault="005B1FBD" w:rsidP="005B1FBD">
            <w:pPr>
              <w:pStyle w:val="NoSpacing"/>
              <w:jc w:val="center"/>
              <w:rPr>
                <w:sz w:val="16"/>
                <w:szCs w:val="16"/>
              </w:rPr>
            </w:pPr>
            <w:r>
              <w:rPr>
                <w:sz w:val="16"/>
                <w:szCs w:val="16"/>
              </w:rPr>
              <w:t>3</w:t>
            </w:r>
          </w:p>
        </w:tc>
        <w:tc>
          <w:tcPr>
            <w:tcW w:w="540" w:type="dxa"/>
            <w:vAlign w:val="center"/>
          </w:tcPr>
          <w:p w:rsidR="005B1FBD" w:rsidRPr="00E67D37" w:rsidRDefault="005B1FBD" w:rsidP="005B1FBD">
            <w:pPr>
              <w:pStyle w:val="NoSpacing"/>
              <w:jc w:val="center"/>
              <w:rPr>
                <w:sz w:val="16"/>
                <w:szCs w:val="16"/>
              </w:rPr>
            </w:pPr>
          </w:p>
        </w:tc>
        <w:tc>
          <w:tcPr>
            <w:tcW w:w="720" w:type="dxa"/>
            <w:vAlign w:val="center"/>
          </w:tcPr>
          <w:p w:rsidR="005B1FBD" w:rsidRPr="00E67D37" w:rsidRDefault="005B1FBD" w:rsidP="005B1FBD">
            <w:pPr>
              <w:pStyle w:val="NoSpacing"/>
              <w:jc w:val="center"/>
              <w:rPr>
                <w:sz w:val="16"/>
                <w:szCs w:val="16"/>
              </w:rPr>
            </w:pPr>
          </w:p>
        </w:tc>
        <w:tc>
          <w:tcPr>
            <w:tcW w:w="810" w:type="dxa"/>
          </w:tcPr>
          <w:p w:rsidR="005B1FBD" w:rsidRPr="00E67D37" w:rsidRDefault="005B1FBD" w:rsidP="005B1FBD">
            <w:pPr>
              <w:pStyle w:val="NoSpacing"/>
              <w:jc w:val="center"/>
              <w:rPr>
                <w:sz w:val="16"/>
                <w:szCs w:val="16"/>
              </w:rPr>
            </w:pPr>
            <w:r>
              <w:rPr>
                <w:sz w:val="16"/>
                <w:szCs w:val="16"/>
              </w:rPr>
              <w:t>F,S</w:t>
            </w:r>
          </w:p>
        </w:tc>
        <w:tc>
          <w:tcPr>
            <w:tcW w:w="2790" w:type="dxa"/>
          </w:tcPr>
          <w:p w:rsidR="005B1FBD" w:rsidRPr="00E67D37" w:rsidRDefault="005B1FBD" w:rsidP="005B1FBD">
            <w:pPr>
              <w:pStyle w:val="NoSpacing"/>
              <w:jc w:val="center"/>
              <w:rPr>
                <w:sz w:val="16"/>
                <w:szCs w:val="16"/>
              </w:rPr>
            </w:pPr>
          </w:p>
        </w:tc>
        <w:tc>
          <w:tcPr>
            <w:tcW w:w="1260" w:type="dxa"/>
          </w:tcPr>
          <w:p w:rsidR="005B1FBD" w:rsidRPr="00E67D37" w:rsidRDefault="005B1FBD" w:rsidP="005B1FBD">
            <w:pPr>
              <w:pStyle w:val="NoSpacing"/>
              <w:rPr>
                <w:sz w:val="16"/>
                <w:szCs w:val="16"/>
              </w:rPr>
            </w:pPr>
          </w:p>
        </w:tc>
      </w:tr>
      <w:tr w:rsidR="005B1FBD" w:rsidTr="005175FD">
        <w:tc>
          <w:tcPr>
            <w:tcW w:w="4608" w:type="dxa"/>
            <w:shd w:val="clear" w:color="auto" w:fill="F2F2F2" w:themeFill="background1" w:themeFillShade="F2"/>
          </w:tcPr>
          <w:p w:rsidR="005B1FBD" w:rsidRDefault="005B1FBD" w:rsidP="005B1FBD">
            <w:pPr>
              <w:rPr>
                <w:sz w:val="16"/>
                <w:szCs w:val="16"/>
              </w:rPr>
            </w:pPr>
            <w:r>
              <w:rPr>
                <w:sz w:val="16"/>
                <w:szCs w:val="16"/>
              </w:rPr>
              <w:t xml:space="preserve">                                                                                            Total</w:t>
            </w:r>
          </w:p>
        </w:tc>
        <w:tc>
          <w:tcPr>
            <w:tcW w:w="450" w:type="dxa"/>
            <w:shd w:val="clear" w:color="auto" w:fill="F2F2F2" w:themeFill="background1" w:themeFillShade="F2"/>
            <w:vAlign w:val="center"/>
          </w:tcPr>
          <w:p w:rsidR="005B1FBD" w:rsidRDefault="005B1FBD" w:rsidP="005B1FBD">
            <w:pPr>
              <w:pStyle w:val="NoSpacing"/>
              <w:rPr>
                <w:sz w:val="16"/>
                <w:szCs w:val="16"/>
              </w:rPr>
            </w:pPr>
            <w:r>
              <w:rPr>
                <w:sz w:val="16"/>
                <w:szCs w:val="16"/>
              </w:rPr>
              <w:t>15</w:t>
            </w:r>
          </w:p>
        </w:tc>
        <w:tc>
          <w:tcPr>
            <w:tcW w:w="540" w:type="dxa"/>
            <w:shd w:val="clear" w:color="auto" w:fill="F2F2F2" w:themeFill="background1" w:themeFillShade="F2"/>
            <w:vAlign w:val="center"/>
          </w:tcPr>
          <w:p w:rsidR="005B1FBD" w:rsidRPr="00E67D37" w:rsidRDefault="005B1FBD" w:rsidP="005B1FBD">
            <w:pPr>
              <w:pStyle w:val="NoSpacing"/>
              <w:rPr>
                <w:sz w:val="16"/>
                <w:szCs w:val="16"/>
              </w:rPr>
            </w:pPr>
          </w:p>
        </w:tc>
        <w:tc>
          <w:tcPr>
            <w:tcW w:w="720" w:type="dxa"/>
            <w:shd w:val="clear" w:color="auto" w:fill="F2F2F2" w:themeFill="background1" w:themeFillShade="F2"/>
            <w:vAlign w:val="center"/>
          </w:tcPr>
          <w:p w:rsidR="005B1FBD" w:rsidRPr="00E67D37" w:rsidRDefault="005B1FBD" w:rsidP="005B1FBD">
            <w:pPr>
              <w:pStyle w:val="NoSpacing"/>
              <w:rPr>
                <w:sz w:val="16"/>
                <w:szCs w:val="16"/>
              </w:rPr>
            </w:pPr>
          </w:p>
        </w:tc>
        <w:tc>
          <w:tcPr>
            <w:tcW w:w="810" w:type="dxa"/>
            <w:shd w:val="clear" w:color="auto" w:fill="F2F2F2" w:themeFill="background1" w:themeFillShade="F2"/>
          </w:tcPr>
          <w:p w:rsidR="005B1FBD" w:rsidRPr="00E67D37" w:rsidRDefault="005B1FBD" w:rsidP="005B1FBD">
            <w:pPr>
              <w:pStyle w:val="NoSpacing"/>
              <w:rPr>
                <w:sz w:val="16"/>
                <w:szCs w:val="16"/>
              </w:rPr>
            </w:pPr>
          </w:p>
        </w:tc>
        <w:tc>
          <w:tcPr>
            <w:tcW w:w="2790" w:type="dxa"/>
            <w:shd w:val="clear" w:color="auto" w:fill="F2F2F2" w:themeFill="background1" w:themeFillShade="F2"/>
          </w:tcPr>
          <w:p w:rsidR="005B1FBD" w:rsidRPr="00E67D37" w:rsidRDefault="005B1FBD" w:rsidP="005B1FBD">
            <w:pPr>
              <w:pStyle w:val="NoSpacing"/>
              <w:rPr>
                <w:sz w:val="16"/>
                <w:szCs w:val="16"/>
              </w:rPr>
            </w:pPr>
          </w:p>
        </w:tc>
        <w:tc>
          <w:tcPr>
            <w:tcW w:w="1260" w:type="dxa"/>
            <w:shd w:val="clear" w:color="auto" w:fill="F2F2F2" w:themeFill="background1" w:themeFillShade="F2"/>
          </w:tcPr>
          <w:p w:rsidR="005B1FBD" w:rsidRPr="00E67D37" w:rsidRDefault="005B1FBD" w:rsidP="005B1FBD">
            <w:pPr>
              <w:pStyle w:val="NoSpacing"/>
              <w:rPr>
                <w:sz w:val="16"/>
                <w:szCs w:val="16"/>
              </w:rPr>
            </w:pPr>
          </w:p>
        </w:tc>
      </w:tr>
      <w:tr w:rsidR="005B1FBD" w:rsidTr="00B60C98">
        <w:tc>
          <w:tcPr>
            <w:tcW w:w="11178" w:type="dxa"/>
            <w:gridSpan w:val="7"/>
            <w:shd w:val="clear" w:color="auto" w:fill="D9D9D9" w:themeFill="background1" w:themeFillShade="D9"/>
          </w:tcPr>
          <w:p w:rsidR="005B1FBD" w:rsidRPr="00E67D37" w:rsidRDefault="005B1FBD" w:rsidP="005B1FBD">
            <w:pPr>
              <w:pStyle w:val="NoSpacing"/>
              <w:rPr>
                <w:sz w:val="16"/>
                <w:szCs w:val="16"/>
              </w:rPr>
            </w:pPr>
            <w:r>
              <w:rPr>
                <w:sz w:val="16"/>
                <w:szCs w:val="16"/>
              </w:rPr>
              <w:t>Semester Three</w:t>
            </w:r>
          </w:p>
        </w:tc>
      </w:tr>
      <w:tr w:rsidR="005B1FBD" w:rsidTr="007B4DC0">
        <w:tc>
          <w:tcPr>
            <w:tcW w:w="4608" w:type="dxa"/>
            <w:shd w:val="clear" w:color="auto" w:fill="auto"/>
          </w:tcPr>
          <w:p w:rsidR="005B1FBD" w:rsidRPr="00194BA6" w:rsidRDefault="005B1FBD" w:rsidP="005B1FBD">
            <w:pPr>
              <w:tabs>
                <w:tab w:val="left" w:pos="496"/>
              </w:tabs>
              <w:jc w:val="both"/>
              <w:rPr>
                <w:sz w:val="16"/>
                <w:szCs w:val="16"/>
              </w:rPr>
            </w:pPr>
            <w:r>
              <w:rPr>
                <w:sz w:val="16"/>
                <w:szCs w:val="16"/>
              </w:rPr>
              <w:t xml:space="preserve">GE Objective 4: </w:t>
            </w:r>
          </w:p>
        </w:tc>
        <w:tc>
          <w:tcPr>
            <w:tcW w:w="450" w:type="dxa"/>
            <w:vAlign w:val="center"/>
          </w:tcPr>
          <w:p w:rsidR="005B1FBD" w:rsidRPr="00194BA6" w:rsidRDefault="005B1FBD" w:rsidP="005B1FBD">
            <w:pPr>
              <w:pStyle w:val="NoSpacing"/>
              <w:jc w:val="center"/>
              <w:rPr>
                <w:sz w:val="16"/>
                <w:szCs w:val="16"/>
              </w:rPr>
            </w:pPr>
            <w:r>
              <w:rPr>
                <w:sz w:val="16"/>
                <w:szCs w:val="16"/>
              </w:rPr>
              <w:t>3</w:t>
            </w:r>
          </w:p>
        </w:tc>
        <w:tc>
          <w:tcPr>
            <w:tcW w:w="540" w:type="dxa"/>
            <w:vAlign w:val="center"/>
          </w:tcPr>
          <w:p w:rsidR="005B1FBD" w:rsidRPr="00194BA6" w:rsidRDefault="005B1FBD" w:rsidP="005B1FBD">
            <w:pPr>
              <w:pStyle w:val="NoSpacing"/>
              <w:jc w:val="center"/>
              <w:rPr>
                <w:sz w:val="16"/>
                <w:szCs w:val="16"/>
              </w:rPr>
            </w:pPr>
          </w:p>
        </w:tc>
        <w:tc>
          <w:tcPr>
            <w:tcW w:w="720" w:type="dxa"/>
            <w:vAlign w:val="center"/>
          </w:tcPr>
          <w:p w:rsidR="005B1FBD" w:rsidRPr="00194BA6" w:rsidRDefault="005B1FBD" w:rsidP="005B1FBD">
            <w:pPr>
              <w:pStyle w:val="NoSpacing"/>
              <w:jc w:val="center"/>
              <w:rPr>
                <w:sz w:val="16"/>
                <w:szCs w:val="16"/>
              </w:rPr>
            </w:pPr>
            <w:r>
              <w:rPr>
                <w:sz w:val="16"/>
                <w:szCs w:val="16"/>
              </w:rPr>
              <w:t>GE</w:t>
            </w:r>
          </w:p>
        </w:tc>
        <w:tc>
          <w:tcPr>
            <w:tcW w:w="810" w:type="dxa"/>
          </w:tcPr>
          <w:p w:rsidR="005B1FBD" w:rsidRPr="00194BA6" w:rsidRDefault="005B1FBD" w:rsidP="005B1FBD">
            <w:pPr>
              <w:pStyle w:val="NoSpacing"/>
              <w:jc w:val="center"/>
              <w:rPr>
                <w:sz w:val="16"/>
                <w:szCs w:val="16"/>
              </w:rPr>
            </w:pPr>
          </w:p>
        </w:tc>
        <w:tc>
          <w:tcPr>
            <w:tcW w:w="2790" w:type="dxa"/>
          </w:tcPr>
          <w:p w:rsidR="005B1FBD" w:rsidRPr="00D42DE8" w:rsidRDefault="005B1FBD" w:rsidP="005B1FBD">
            <w:pPr>
              <w:pStyle w:val="NoSpacing"/>
              <w:jc w:val="center"/>
              <w:rPr>
                <w:sz w:val="14"/>
                <w:szCs w:val="16"/>
              </w:rPr>
            </w:pPr>
          </w:p>
        </w:tc>
        <w:tc>
          <w:tcPr>
            <w:tcW w:w="1260" w:type="dxa"/>
          </w:tcPr>
          <w:p w:rsidR="005B1FBD" w:rsidRPr="00194BA6" w:rsidRDefault="005B1FBD" w:rsidP="005B1FBD">
            <w:pPr>
              <w:pStyle w:val="NoSpacing"/>
              <w:jc w:val="center"/>
              <w:rPr>
                <w:sz w:val="16"/>
                <w:szCs w:val="16"/>
              </w:rPr>
            </w:pPr>
          </w:p>
        </w:tc>
      </w:tr>
      <w:tr w:rsidR="00184192" w:rsidTr="007B4DC0">
        <w:tc>
          <w:tcPr>
            <w:tcW w:w="4608" w:type="dxa"/>
            <w:shd w:val="clear" w:color="auto" w:fill="auto"/>
          </w:tcPr>
          <w:p w:rsidR="00184192" w:rsidRPr="00194BA6" w:rsidRDefault="00184192" w:rsidP="00184192">
            <w:pPr>
              <w:rPr>
                <w:sz w:val="16"/>
                <w:szCs w:val="16"/>
              </w:rPr>
            </w:pPr>
            <w:r>
              <w:rPr>
                <w:sz w:val="16"/>
                <w:szCs w:val="16"/>
              </w:rPr>
              <w:t xml:space="preserve">GE Objective 5: NTD 2239 Nutrition </w:t>
            </w:r>
          </w:p>
        </w:tc>
        <w:tc>
          <w:tcPr>
            <w:tcW w:w="450" w:type="dxa"/>
            <w:vAlign w:val="center"/>
          </w:tcPr>
          <w:p w:rsidR="00184192" w:rsidRPr="00194BA6" w:rsidRDefault="00184192" w:rsidP="00184192">
            <w:pPr>
              <w:pStyle w:val="NoSpacing"/>
              <w:jc w:val="center"/>
              <w:rPr>
                <w:sz w:val="16"/>
                <w:szCs w:val="16"/>
              </w:rPr>
            </w:pPr>
            <w:r>
              <w:rPr>
                <w:sz w:val="16"/>
                <w:szCs w:val="16"/>
              </w:rPr>
              <w:t>3</w:t>
            </w:r>
          </w:p>
        </w:tc>
        <w:tc>
          <w:tcPr>
            <w:tcW w:w="540" w:type="dxa"/>
            <w:vAlign w:val="center"/>
          </w:tcPr>
          <w:p w:rsidR="00184192" w:rsidRPr="00194BA6" w:rsidRDefault="00184192" w:rsidP="00184192">
            <w:pPr>
              <w:pStyle w:val="NoSpacing"/>
              <w:jc w:val="center"/>
              <w:rPr>
                <w:sz w:val="16"/>
                <w:szCs w:val="16"/>
              </w:rPr>
            </w:pPr>
          </w:p>
        </w:tc>
        <w:tc>
          <w:tcPr>
            <w:tcW w:w="720" w:type="dxa"/>
            <w:vAlign w:val="center"/>
          </w:tcPr>
          <w:p w:rsidR="00184192" w:rsidRPr="00194BA6" w:rsidRDefault="00184192" w:rsidP="00184192">
            <w:pPr>
              <w:pStyle w:val="NoSpacing"/>
              <w:jc w:val="center"/>
              <w:rPr>
                <w:sz w:val="16"/>
                <w:szCs w:val="16"/>
              </w:rPr>
            </w:pPr>
            <w:r>
              <w:rPr>
                <w:sz w:val="16"/>
                <w:szCs w:val="16"/>
              </w:rPr>
              <w:t>GE</w:t>
            </w:r>
          </w:p>
        </w:tc>
        <w:tc>
          <w:tcPr>
            <w:tcW w:w="810" w:type="dxa"/>
          </w:tcPr>
          <w:p w:rsidR="00184192" w:rsidRPr="00194BA6" w:rsidRDefault="00184192" w:rsidP="00184192">
            <w:pPr>
              <w:pStyle w:val="NoSpacing"/>
              <w:jc w:val="center"/>
              <w:rPr>
                <w:sz w:val="16"/>
                <w:szCs w:val="16"/>
              </w:rPr>
            </w:pPr>
          </w:p>
        </w:tc>
        <w:tc>
          <w:tcPr>
            <w:tcW w:w="2790" w:type="dxa"/>
          </w:tcPr>
          <w:p w:rsidR="00184192" w:rsidRPr="00D42DE8" w:rsidRDefault="00184192" w:rsidP="00184192">
            <w:pPr>
              <w:pStyle w:val="NoSpacing"/>
              <w:jc w:val="center"/>
              <w:rPr>
                <w:sz w:val="14"/>
                <w:szCs w:val="16"/>
              </w:rPr>
            </w:pPr>
          </w:p>
        </w:tc>
        <w:tc>
          <w:tcPr>
            <w:tcW w:w="1260" w:type="dxa"/>
          </w:tcPr>
          <w:p w:rsidR="00184192" w:rsidRPr="00194BA6" w:rsidRDefault="00184192" w:rsidP="00184192">
            <w:pPr>
              <w:pStyle w:val="NoSpacing"/>
              <w:jc w:val="center"/>
              <w:rPr>
                <w:sz w:val="16"/>
                <w:szCs w:val="16"/>
              </w:rPr>
            </w:pPr>
          </w:p>
        </w:tc>
      </w:tr>
      <w:tr w:rsidR="00184192" w:rsidTr="007B4DC0">
        <w:trPr>
          <w:trHeight w:val="128"/>
        </w:trPr>
        <w:tc>
          <w:tcPr>
            <w:tcW w:w="4608" w:type="dxa"/>
            <w:shd w:val="clear" w:color="auto" w:fill="auto"/>
          </w:tcPr>
          <w:p w:rsidR="00184192" w:rsidRPr="007D7358" w:rsidRDefault="00184192" w:rsidP="00184192">
            <w:pPr>
              <w:rPr>
                <w:color w:val="FFFFFF" w:themeColor="background1"/>
                <w:sz w:val="16"/>
                <w:szCs w:val="16"/>
              </w:rPr>
            </w:pPr>
            <w:r>
              <w:rPr>
                <w:sz w:val="16"/>
                <w:szCs w:val="16"/>
              </w:rPr>
              <w:t xml:space="preserve">GE Objective 9: </w:t>
            </w:r>
          </w:p>
        </w:tc>
        <w:tc>
          <w:tcPr>
            <w:tcW w:w="450" w:type="dxa"/>
            <w:shd w:val="clear" w:color="auto" w:fill="auto"/>
            <w:vAlign w:val="center"/>
          </w:tcPr>
          <w:p w:rsidR="00184192" w:rsidRPr="00292C65" w:rsidRDefault="00184192" w:rsidP="00184192">
            <w:pPr>
              <w:pStyle w:val="NoSpacing"/>
              <w:jc w:val="center"/>
              <w:rPr>
                <w:sz w:val="16"/>
                <w:szCs w:val="16"/>
              </w:rPr>
            </w:pPr>
            <w:r>
              <w:rPr>
                <w:sz w:val="16"/>
                <w:szCs w:val="16"/>
              </w:rPr>
              <w:t>3</w:t>
            </w:r>
          </w:p>
        </w:tc>
        <w:tc>
          <w:tcPr>
            <w:tcW w:w="540" w:type="dxa"/>
            <w:shd w:val="clear" w:color="auto" w:fill="auto"/>
            <w:vAlign w:val="center"/>
          </w:tcPr>
          <w:p w:rsidR="00184192" w:rsidRPr="00292C65" w:rsidRDefault="00184192" w:rsidP="00184192">
            <w:pPr>
              <w:pStyle w:val="NoSpacing"/>
              <w:jc w:val="center"/>
              <w:rPr>
                <w:sz w:val="16"/>
                <w:szCs w:val="16"/>
              </w:rPr>
            </w:pPr>
          </w:p>
        </w:tc>
        <w:tc>
          <w:tcPr>
            <w:tcW w:w="720" w:type="dxa"/>
            <w:shd w:val="clear" w:color="auto" w:fill="auto"/>
            <w:vAlign w:val="center"/>
          </w:tcPr>
          <w:p w:rsidR="00184192" w:rsidRPr="00292C65" w:rsidRDefault="00184192" w:rsidP="00184192">
            <w:pPr>
              <w:pStyle w:val="NoSpacing"/>
              <w:jc w:val="center"/>
              <w:rPr>
                <w:sz w:val="16"/>
                <w:szCs w:val="16"/>
              </w:rPr>
            </w:pPr>
            <w:r>
              <w:rPr>
                <w:sz w:val="16"/>
                <w:szCs w:val="16"/>
              </w:rPr>
              <w:t>GE</w:t>
            </w:r>
          </w:p>
        </w:tc>
        <w:tc>
          <w:tcPr>
            <w:tcW w:w="810" w:type="dxa"/>
            <w:shd w:val="clear" w:color="auto" w:fill="auto"/>
          </w:tcPr>
          <w:p w:rsidR="00184192" w:rsidRPr="00194BA6" w:rsidRDefault="00184192" w:rsidP="00184192">
            <w:pPr>
              <w:pStyle w:val="NoSpacing"/>
              <w:jc w:val="center"/>
              <w:rPr>
                <w:sz w:val="16"/>
                <w:szCs w:val="16"/>
              </w:rPr>
            </w:pPr>
          </w:p>
        </w:tc>
        <w:tc>
          <w:tcPr>
            <w:tcW w:w="2790" w:type="dxa"/>
          </w:tcPr>
          <w:p w:rsidR="00184192" w:rsidRPr="00D42DE8" w:rsidRDefault="00184192" w:rsidP="00184192">
            <w:pPr>
              <w:pStyle w:val="NoSpacing"/>
              <w:jc w:val="center"/>
              <w:rPr>
                <w:sz w:val="14"/>
                <w:szCs w:val="16"/>
              </w:rPr>
            </w:pPr>
          </w:p>
        </w:tc>
        <w:tc>
          <w:tcPr>
            <w:tcW w:w="1260" w:type="dxa"/>
          </w:tcPr>
          <w:p w:rsidR="00184192" w:rsidRPr="00194BA6" w:rsidRDefault="00184192" w:rsidP="00184192">
            <w:pPr>
              <w:pStyle w:val="NoSpacing"/>
              <w:jc w:val="center"/>
              <w:rPr>
                <w:sz w:val="16"/>
                <w:szCs w:val="16"/>
              </w:rPr>
            </w:pPr>
          </w:p>
        </w:tc>
      </w:tr>
      <w:tr w:rsidR="00A446B1" w:rsidTr="007B4DC0">
        <w:tc>
          <w:tcPr>
            <w:tcW w:w="4608" w:type="dxa"/>
            <w:shd w:val="clear" w:color="auto" w:fill="auto"/>
          </w:tcPr>
          <w:p w:rsidR="00A446B1" w:rsidRPr="00BA2629" w:rsidRDefault="000F598E" w:rsidP="00A446B1">
            <w:pPr>
              <w:rPr>
                <w:sz w:val="16"/>
                <w:szCs w:val="16"/>
              </w:rPr>
            </w:pPr>
            <w:r>
              <w:rPr>
                <w:sz w:val="16"/>
                <w:szCs w:val="16"/>
              </w:rPr>
              <w:t>HE</w:t>
            </w:r>
            <w:r w:rsidR="00A446B1">
              <w:rPr>
                <w:sz w:val="16"/>
                <w:szCs w:val="16"/>
              </w:rPr>
              <w:t xml:space="preserve"> Addiction Studies Course (</w:t>
            </w:r>
            <w:r w:rsidR="008905D6">
              <w:rPr>
                <w:sz w:val="16"/>
                <w:szCs w:val="16"/>
              </w:rPr>
              <w:t xml:space="preserve">2230 </w:t>
            </w:r>
            <w:r w:rsidR="00A446B1">
              <w:rPr>
                <w:sz w:val="16"/>
                <w:szCs w:val="16"/>
              </w:rPr>
              <w:t>varies yearly)</w:t>
            </w:r>
          </w:p>
        </w:tc>
        <w:tc>
          <w:tcPr>
            <w:tcW w:w="450" w:type="dxa"/>
            <w:shd w:val="clear" w:color="auto" w:fill="auto"/>
            <w:vAlign w:val="center"/>
          </w:tcPr>
          <w:p w:rsidR="00A446B1" w:rsidRPr="00E67D37" w:rsidRDefault="00A446B1" w:rsidP="00A446B1">
            <w:pPr>
              <w:pStyle w:val="NoSpacing"/>
              <w:jc w:val="center"/>
              <w:rPr>
                <w:sz w:val="16"/>
                <w:szCs w:val="16"/>
              </w:rPr>
            </w:pPr>
            <w:r>
              <w:rPr>
                <w:sz w:val="16"/>
                <w:szCs w:val="16"/>
              </w:rPr>
              <w:t>3</w:t>
            </w:r>
          </w:p>
        </w:tc>
        <w:tc>
          <w:tcPr>
            <w:tcW w:w="540" w:type="dxa"/>
            <w:shd w:val="clear" w:color="auto" w:fill="auto"/>
            <w:vAlign w:val="center"/>
          </w:tcPr>
          <w:p w:rsidR="00A446B1" w:rsidRPr="00E67D37" w:rsidRDefault="00A446B1" w:rsidP="00A446B1">
            <w:pPr>
              <w:pStyle w:val="NoSpacing"/>
              <w:jc w:val="center"/>
              <w:rPr>
                <w:sz w:val="16"/>
                <w:szCs w:val="16"/>
              </w:rPr>
            </w:pPr>
          </w:p>
        </w:tc>
        <w:tc>
          <w:tcPr>
            <w:tcW w:w="720" w:type="dxa"/>
            <w:shd w:val="clear" w:color="auto" w:fill="auto"/>
          </w:tcPr>
          <w:p w:rsidR="00A446B1" w:rsidRPr="00E67D37" w:rsidRDefault="00A446B1" w:rsidP="00A446B1">
            <w:pPr>
              <w:pStyle w:val="NoSpacing"/>
              <w:jc w:val="center"/>
              <w:rPr>
                <w:sz w:val="16"/>
                <w:szCs w:val="16"/>
              </w:rPr>
            </w:pPr>
          </w:p>
        </w:tc>
        <w:tc>
          <w:tcPr>
            <w:tcW w:w="810" w:type="dxa"/>
            <w:shd w:val="clear" w:color="auto" w:fill="auto"/>
          </w:tcPr>
          <w:p w:rsidR="00A446B1" w:rsidRPr="00E67D37" w:rsidRDefault="00A446B1" w:rsidP="00A446B1">
            <w:pPr>
              <w:pStyle w:val="NoSpacing"/>
              <w:jc w:val="center"/>
              <w:rPr>
                <w:sz w:val="16"/>
                <w:szCs w:val="16"/>
              </w:rPr>
            </w:pPr>
          </w:p>
        </w:tc>
        <w:tc>
          <w:tcPr>
            <w:tcW w:w="2790" w:type="dxa"/>
          </w:tcPr>
          <w:p w:rsidR="00A446B1" w:rsidRPr="00D42DE8" w:rsidRDefault="00A446B1" w:rsidP="00A446B1">
            <w:pPr>
              <w:pStyle w:val="NoSpacing"/>
              <w:jc w:val="center"/>
              <w:rPr>
                <w:sz w:val="14"/>
                <w:szCs w:val="16"/>
              </w:rPr>
            </w:pPr>
          </w:p>
        </w:tc>
        <w:tc>
          <w:tcPr>
            <w:tcW w:w="1260" w:type="dxa"/>
          </w:tcPr>
          <w:p w:rsidR="00A446B1" w:rsidRPr="00194BA6" w:rsidRDefault="00A446B1" w:rsidP="00A446B1">
            <w:pPr>
              <w:pStyle w:val="NoSpacing"/>
              <w:jc w:val="center"/>
              <w:rPr>
                <w:sz w:val="16"/>
                <w:szCs w:val="16"/>
              </w:rPr>
            </w:pPr>
          </w:p>
        </w:tc>
      </w:tr>
      <w:tr w:rsidR="00A446B1" w:rsidTr="007B4DC0">
        <w:tc>
          <w:tcPr>
            <w:tcW w:w="4608" w:type="dxa"/>
            <w:shd w:val="clear" w:color="auto" w:fill="auto"/>
            <w:vAlign w:val="bottom"/>
          </w:tcPr>
          <w:p w:rsidR="00A446B1" w:rsidRPr="00BA2629" w:rsidRDefault="000F598E" w:rsidP="00A446B1">
            <w:pPr>
              <w:rPr>
                <w:rFonts w:ascii="Calibri" w:hAnsi="Calibri"/>
                <w:color w:val="000000"/>
                <w:sz w:val="16"/>
                <w:szCs w:val="16"/>
              </w:rPr>
            </w:pPr>
            <w:r>
              <w:rPr>
                <w:rFonts w:ascii="Calibri" w:hAnsi="Calibri"/>
                <w:color w:val="000000"/>
                <w:sz w:val="16"/>
                <w:szCs w:val="16"/>
              </w:rPr>
              <w:t>HE</w:t>
            </w:r>
            <w:r w:rsidR="00A446B1">
              <w:rPr>
                <w:rFonts w:ascii="Calibri" w:hAnsi="Calibri"/>
                <w:color w:val="000000"/>
                <w:sz w:val="16"/>
                <w:szCs w:val="16"/>
              </w:rPr>
              <w:t xml:space="preserve"> Addiction Studies Course (</w:t>
            </w:r>
            <w:r w:rsidR="008905D6">
              <w:rPr>
                <w:rFonts w:ascii="Calibri" w:hAnsi="Calibri"/>
                <w:color w:val="000000"/>
                <w:sz w:val="16"/>
                <w:szCs w:val="16"/>
              </w:rPr>
              <w:t xml:space="preserve">2232 </w:t>
            </w:r>
            <w:r w:rsidR="00A446B1">
              <w:rPr>
                <w:rFonts w:ascii="Calibri" w:hAnsi="Calibri"/>
                <w:color w:val="000000"/>
                <w:sz w:val="16"/>
                <w:szCs w:val="16"/>
              </w:rPr>
              <w:t>varies yearly)</w:t>
            </w:r>
          </w:p>
        </w:tc>
        <w:tc>
          <w:tcPr>
            <w:tcW w:w="450" w:type="dxa"/>
            <w:shd w:val="clear" w:color="auto" w:fill="auto"/>
            <w:vAlign w:val="center"/>
          </w:tcPr>
          <w:p w:rsidR="00A446B1" w:rsidRPr="00E67D37" w:rsidRDefault="00A446B1" w:rsidP="00A446B1">
            <w:pPr>
              <w:pStyle w:val="NoSpacing"/>
              <w:jc w:val="center"/>
              <w:rPr>
                <w:sz w:val="16"/>
                <w:szCs w:val="16"/>
              </w:rPr>
            </w:pPr>
            <w:r>
              <w:rPr>
                <w:sz w:val="16"/>
                <w:szCs w:val="16"/>
              </w:rPr>
              <w:t>3</w:t>
            </w:r>
          </w:p>
        </w:tc>
        <w:tc>
          <w:tcPr>
            <w:tcW w:w="540" w:type="dxa"/>
            <w:shd w:val="clear" w:color="auto" w:fill="auto"/>
            <w:vAlign w:val="center"/>
          </w:tcPr>
          <w:p w:rsidR="00A446B1" w:rsidRPr="00E67D37" w:rsidRDefault="00A446B1" w:rsidP="00A446B1">
            <w:pPr>
              <w:pStyle w:val="NoSpacing"/>
              <w:jc w:val="center"/>
              <w:rPr>
                <w:sz w:val="16"/>
                <w:szCs w:val="16"/>
              </w:rPr>
            </w:pPr>
          </w:p>
        </w:tc>
        <w:tc>
          <w:tcPr>
            <w:tcW w:w="720" w:type="dxa"/>
            <w:shd w:val="clear" w:color="auto" w:fill="auto"/>
          </w:tcPr>
          <w:p w:rsidR="00A446B1" w:rsidRPr="00E67D37" w:rsidRDefault="00A446B1" w:rsidP="00A446B1">
            <w:pPr>
              <w:pStyle w:val="NoSpacing"/>
              <w:jc w:val="center"/>
              <w:rPr>
                <w:sz w:val="16"/>
                <w:szCs w:val="16"/>
              </w:rPr>
            </w:pPr>
          </w:p>
        </w:tc>
        <w:tc>
          <w:tcPr>
            <w:tcW w:w="810" w:type="dxa"/>
            <w:shd w:val="clear" w:color="auto" w:fill="auto"/>
          </w:tcPr>
          <w:p w:rsidR="00A446B1" w:rsidRPr="00E67D37" w:rsidRDefault="00A446B1" w:rsidP="00A446B1">
            <w:pPr>
              <w:pStyle w:val="NoSpacing"/>
              <w:jc w:val="center"/>
              <w:rPr>
                <w:sz w:val="16"/>
                <w:szCs w:val="16"/>
              </w:rPr>
            </w:pPr>
          </w:p>
        </w:tc>
        <w:tc>
          <w:tcPr>
            <w:tcW w:w="2790" w:type="dxa"/>
          </w:tcPr>
          <w:p w:rsidR="00A446B1" w:rsidRPr="00194BA6" w:rsidRDefault="00A446B1" w:rsidP="00A446B1">
            <w:pPr>
              <w:pStyle w:val="NoSpacing"/>
              <w:jc w:val="center"/>
              <w:rPr>
                <w:sz w:val="16"/>
                <w:szCs w:val="16"/>
              </w:rPr>
            </w:pPr>
          </w:p>
        </w:tc>
        <w:tc>
          <w:tcPr>
            <w:tcW w:w="1260" w:type="dxa"/>
          </w:tcPr>
          <w:p w:rsidR="00A446B1" w:rsidRPr="00194BA6" w:rsidRDefault="00A446B1" w:rsidP="00A446B1">
            <w:pPr>
              <w:pStyle w:val="NoSpacing"/>
              <w:jc w:val="center"/>
              <w:rPr>
                <w:sz w:val="16"/>
                <w:szCs w:val="16"/>
              </w:rPr>
            </w:pPr>
          </w:p>
        </w:tc>
      </w:tr>
      <w:tr w:rsidR="00A446B1" w:rsidTr="008B62E1">
        <w:tc>
          <w:tcPr>
            <w:tcW w:w="4608" w:type="dxa"/>
            <w:shd w:val="clear" w:color="auto" w:fill="F2F2F2" w:themeFill="background1" w:themeFillShade="F2"/>
          </w:tcPr>
          <w:p w:rsidR="00A446B1" w:rsidRDefault="00A446B1" w:rsidP="00A446B1">
            <w:pPr>
              <w:rPr>
                <w:sz w:val="16"/>
                <w:szCs w:val="16"/>
              </w:rPr>
            </w:pPr>
            <w:r>
              <w:rPr>
                <w:sz w:val="16"/>
                <w:szCs w:val="16"/>
              </w:rPr>
              <w:t xml:space="preserve">                                                                                             Total</w:t>
            </w:r>
          </w:p>
        </w:tc>
        <w:tc>
          <w:tcPr>
            <w:tcW w:w="450" w:type="dxa"/>
            <w:shd w:val="clear" w:color="auto" w:fill="auto"/>
          </w:tcPr>
          <w:p w:rsidR="00A446B1" w:rsidRPr="00194BA6" w:rsidRDefault="00A446B1" w:rsidP="00A446B1">
            <w:pPr>
              <w:pStyle w:val="NoSpacing"/>
              <w:jc w:val="center"/>
              <w:rPr>
                <w:sz w:val="16"/>
                <w:szCs w:val="16"/>
              </w:rPr>
            </w:pPr>
            <w:r>
              <w:rPr>
                <w:sz w:val="16"/>
                <w:szCs w:val="16"/>
              </w:rPr>
              <w:t>15</w:t>
            </w:r>
          </w:p>
        </w:tc>
        <w:tc>
          <w:tcPr>
            <w:tcW w:w="540" w:type="dxa"/>
            <w:shd w:val="clear" w:color="auto" w:fill="auto"/>
          </w:tcPr>
          <w:p w:rsidR="00A446B1" w:rsidRPr="00194BA6" w:rsidRDefault="00A446B1" w:rsidP="00A446B1">
            <w:pPr>
              <w:pStyle w:val="NoSpacing"/>
              <w:rPr>
                <w:sz w:val="16"/>
                <w:szCs w:val="16"/>
              </w:rPr>
            </w:pPr>
          </w:p>
        </w:tc>
        <w:tc>
          <w:tcPr>
            <w:tcW w:w="720" w:type="dxa"/>
            <w:shd w:val="clear" w:color="auto" w:fill="auto"/>
          </w:tcPr>
          <w:p w:rsidR="00A446B1" w:rsidRPr="00194BA6" w:rsidRDefault="00A446B1" w:rsidP="00A446B1">
            <w:pPr>
              <w:pStyle w:val="NoSpacing"/>
              <w:rPr>
                <w:sz w:val="16"/>
                <w:szCs w:val="16"/>
              </w:rPr>
            </w:pPr>
          </w:p>
        </w:tc>
        <w:tc>
          <w:tcPr>
            <w:tcW w:w="810" w:type="dxa"/>
            <w:shd w:val="clear" w:color="auto" w:fill="auto"/>
          </w:tcPr>
          <w:p w:rsidR="00A446B1" w:rsidRPr="00194BA6" w:rsidRDefault="00A446B1" w:rsidP="00A446B1">
            <w:pPr>
              <w:pStyle w:val="NoSpacing"/>
              <w:rPr>
                <w:sz w:val="16"/>
                <w:szCs w:val="16"/>
              </w:rPr>
            </w:pPr>
          </w:p>
        </w:tc>
        <w:tc>
          <w:tcPr>
            <w:tcW w:w="2790" w:type="dxa"/>
            <w:shd w:val="clear" w:color="auto" w:fill="F2F2F2" w:themeFill="background1" w:themeFillShade="F2"/>
          </w:tcPr>
          <w:p w:rsidR="00A446B1" w:rsidRPr="00194BA6" w:rsidRDefault="00A446B1" w:rsidP="00A446B1">
            <w:pPr>
              <w:pStyle w:val="NoSpacing"/>
              <w:rPr>
                <w:sz w:val="16"/>
                <w:szCs w:val="16"/>
              </w:rPr>
            </w:pPr>
          </w:p>
        </w:tc>
        <w:tc>
          <w:tcPr>
            <w:tcW w:w="1260" w:type="dxa"/>
            <w:shd w:val="clear" w:color="auto" w:fill="F2F2F2" w:themeFill="background1" w:themeFillShade="F2"/>
          </w:tcPr>
          <w:p w:rsidR="00A446B1" w:rsidRPr="00194BA6" w:rsidRDefault="00A446B1" w:rsidP="00A446B1">
            <w:pPr>
              <w:pStyle w:val="NoSpacing"/>
              <w:rPr>
                <w:sz w:val="16"/>
                <w:szCs w:val="16"/>
              </w:rPr>
            </w:pPr>
          </w:p>
        </w:tc>
      </w:tr>
      <w:tr w:rsidR="00A446B1" w:rsidTr="002B0716">
        <w:tc>
          <w:tcPr>
            <w:tcW w:w="4608" w:type="dxa"/>
            <w:tcBorders>
              <w:bottom w:val="single" w:sz="4" w:space="0" w:color="auto"/>
            </w:tcBorders>
            <w:shd w:val="clear" w:color="auto" w:fill="D9D9D9" w:themeFill="background1" w:themeFillShade="D9"/>
          </w:tcPr>
          <w:p w:rsidR="00A446B1" w:rsidRPr="00194BA6" w:rsidRDefault="00A446B1" w:rsidP="00A446B1">
            <w:pPr>
              <w:rPr>
                <w:sz w:val="16"/>
                <w:szCs w:val="16"/>
              </w:rPr>
            </w:pPr>
            <w:r>
              <w:rPr>
                <w:sz w:val="16"/>
                <w:szCs w:val="16"/>
              </w:rPr>
              <w:t>Semester Four</w:t>
            </w:r>
          </w:p>
        </w:tc>
        <w:tc>
          <w:tcPr>
            <w:tcW w:w="450" w:type="dxa"/>
            <w:tcBorders>
              <w:bottom w:val="single" w:sz="4" w:space="0" w:color="auto"/>
            </w:tcBorders>
            <w:shd w:val="clear" w:color="auto" w:fill="D9D9D9" w:themeFill="background1" w:themeFillShade="D9"/>
          </w:tcPr>
          <w:p w:rsidR="00A446B1" w:rsidRPr="00194BA6" w:rsidRDefault="00A446B1" w:rsidP="00A446B1">
            <w:pPr>
              <w:rPr>
                <w:sz w:val="16"/>
                <w:szCs w:val="16"/>
              </w:rPr>
            </w:pPr>
          </w:p>
        </w:tc>
        <w:tc>
          <w:tcPr>
            <w:tcW w:w="540" w:type="dxa"/>
            <w:shd w:val="clear" w:color="auto" w:fill="D9D9D9" w:themeFill="background1" w:themeFillShade="D9"/>
          </w:tcPr>
          <w:p w:rsidR="00A446B1" w:rsidRPr="00194BA6" w:rsidRDefault="00A446B1" w:rsidP="00A446B1">
            <w:pPr>
              <w:rPr>
                <w:sz w:val="16"/>
                <w:szCs w:val="16"/>
              </w:rPr>
            </w:pPr>
          </w:p>
        </w:tc>
        <w:tc>
          <w:tcPr>
            <w:tcW w:w="720" w:type="dxa"/>
            <w:shd w:val="clear" w:color="auto" w:fill="D9D9D9" w:themeFill="background1" w:themeFillShade="D9"/>
          </w:tcPr>
          <w:p w:rsidR="00A446B1" w:rsidRPr="00194BA6" w:rsidRDefault="00A446B1" w:rsidP="00A446B1">
            <w:pPr>
              <w:rPr>
                <w:sz w:val="16"/>
                <w:szCs w:val="16"/>
              </w:rPr>
            </w:pPr>
          </w:p>
        </w:tc>
        <w:tc>
          <w:tcPr>
            <w:tcW w:w="810" w:type="dxa"/>
            <w:tcBorders>
              <w:bottom w:val="single" w:sz="4" w:space="0" w:color="auto"/>
            </w:tcBorders>
            <w:shd w:val="clear" w:color="auto" w:fill="D9D9D9" w:themeFill="background1" w:themeFillShade="D9"/>
          </w:tcPr>
          <w:p w:rsidR="00A446B1" w:rsidRPr="00194BA6" w:rsidRDefault="00A446B1" w:rsidP="00A446B1">
            <w:pPr>
              <w:rPr>
                <w:sz w:val="16"/>
                <w:szCs w:val="16"/>
              </w:rPr>
            </w:pPr>
          </w:p>
        </w:tc>
        <w:tc>
          <w:tcPr>
            <w:tcW w:w="2790" w:type="dxa"/>
            <w:shd w:val="clear" w:color="auto" w:fill="D9D9D9" w:themeFill="background1" w:themeFillShade="D9"/>
          </w:tcPr>
          <w:p w:rsidR="00A446B1" w:rsidRPr="00194BA6" w:rsidRDefault="00A446B1" w:rsidP="00A446B1">
            <w:pPr>
              <w:rPr>
                <w:sz w:val="16"/>
                <w:szCs w:val="16"/>
              </w:rPr>
            </w:pPr>
          </w:p>
        </w:tc>
        <w:tc>
          <w:tcPr>
            <w:tcW w:w="1260" w:type="dxa"/>
            <w:shd w:val="clear" w:color="auto" w:fill="D9D9D9" w:themeFill="background1" w:themeFillShade="D9"/>
          </w:tcPr>
          <w:p w:rsidR="00A446B1" w:rsidRPr="00194BA6" w:rsidRDefault="00A446B1" w:rsidP="00A446B1">
            <w:pPr>
              <w:rPr>
                <w:sz w:val="16"/>
                <w:szCs w:val="16"/>
              </w:rPr>
            </w:pPr>
          </w:p>
        </w:tc>
      </w:tr>
      <w:tr w:rsidR="00A446B1" w:rsidTr="007B4DC0">
        <w:tc>
          <w:tcPr>
            <w:tcW w:w="4608" w:type="dxa"/>
            <w:tcBorders>
              <w:bottom w:val="nil"/>
            </w:tcBorders>
            <w:shd w:val="clear" w:color="auto" w:fill="auto"/>
          </w:tcPr>
          <w:p w:rsidR="00A446B1" w:rsidRDefault="00A446B1" w:rsidP="00A446B1">
            <w:pPr>
              <w:rPr>
                <w:sz w:val="16"/>
                <w:szCs w:val="16"/>
              </w:rPr>
            </w:pPr>
            <w:r>
              <w:rPr>
                <w:sz w:val="16"/>
                <w:szCs w:val="16"/>
              </w:rPr>
              <w:t>GE Objective 4:</w:t>
            </w:r>
          </w:p>
        </w:tc>
        <w:tc>
          <w:tcPr>
            <w:tcW w:w="450" w:type="dxa"/>
            <w:tcBorders>
              <w:bottom w:val="nil"/>
            </w:tcBorders>
            <w:shd w:val="clear" w:color="auto" w:fill="auto"/>
            <w:vAlign w:val="center"/>
          </w:tcPr>
          <w:p w:rsidR="00A446B1" w:rsidRDefault="00A446B1" w:rsidP="00A446B1">
            <w:pPr>
              <w:pStyle w:val="NoSpacing"/>
              <w:jc w:val="center"/>
              <w:rPr>
                <w:sz w:val="16"/>
                <w:szCs w:val="16"/>
              </w:rPr>
            </w:pPr>
            <w:r>
              <w:rPr>
                <w:sz w:val="16"/>
                <w:szCs w:val="16"/>
              </w:rPr>
              <w:t>3</w:t>
            </w:r>
          </w:p>
        </w:tc>
        <w:tc>
          <w:tcPr>
            <w:tcW w:w="540" w:type="dxa"/>
            <w:shd w:val="clear" w:color="auto" w:fill="auto"/>
            <w:vAlign w:val="center"/>
          </w:tcPr>
          <w:p w:rsidR="00A446B1" w:rsidRPr="00292C65" w:rsidRDefault="00A446B1" w:rsidP="00A446B1">
            <w:pPr>
              <w:pStyle w:val="NoSpacing"/>
              <w:jc w:val="center"/>
              <w:rPr>
                <w:sz w:val="16"/>
                <w:szCs w:val="16"/>
              </w:rPr>
            </w:pPr>
          </w:p>
        </w:tc>
        <w:tc>
          <w:tcPr>
            <w:tcW w:w="720" w:type="dxa"/>
            <w:shd w:val="clear" w:color="auto" w:fill="auto"/>
            <w:vAlign w:val="center"/>
          </w:tcPr>
          <w:p w:rsidR="00A446B1" w:rsidRDefault="00A446B1" w:rsidP="00A446B1">
            <w:pPr>
              <w:pStyle w:val="NoSpacing"/>
              <w:jc w:val="center"/>
              <w:rPr>
                <w:sz w:val="16"/>
                <w:szCs w:val="16"/>
              </w:rPr>
            </w:pPr>
            <w:r>
              <w:rPr>
                <w:sz w:val="16"/>
                <w:szCs w:val="16"/>
              </w:rPr>
              <w:t>GE</w:t>
            </w:r>
          </w:p>
        </w:tc>
        <w:tc>
          <w:tcPr>
            <w:tcW w:w="810" w:type="dxa"/>
            <w:tcBorders>
              <w:bottom w:val="nil"/>
            </w:tcBorders>
            <w:shd w:val="clear" w:color="auto" w:fill="auto"/>
          </w:tcPr>
          <w:p w:rsidR="00A446B1" w:rsidRPr="00292C65" w:rsidRDefault="00A446B1" w:rsidP="00A446B1">
            <w:pPr>
              <w:pStyle w:val="NoSpacing"/>
              <w:jc w:val="center"/>
              <w:rPr>
                <w:sz w:val="16"/>
                <w:szCs w:val="16"/>
              </w:rPr>
            </w:pPr>
          </w:p>
        </w:tc>
        <w:tc>
          <w:tcPr>
            <w:tcW w:w="2790" w:type="dxa"/>
          </w:tcPr>
          <w:p w:rsidR="00A446B1" w:rsidRPr="00D42DE8" w:rsidRDefault="00A446B1" w:rsidP="00A446B1">
            <w:pPr>
              <w:pStyle w:val="NoSpacing"/>
              <w:rPr>
                <w:sz w:val="14"/>
                <w:szCs w:val="16"/>
              </w:rPr>
            </w:pPr>
          </w:p>
        </w:tc>
        <w:tc>
          <w:tcPr>
            <w:tcW w:w="1260" w:type="dxa"/>
          </w:tcPr>
          <w:p w:rsidR="00A446B1" w:rsidRPr="00D42DE8" w:rsidRDefault="00A446B1" w:rsidP="00A446B1">
            <w:pPr>
              <w:pStyle w:val="NoSpacing"/>
              <w:rPr>
                <w:sz w:val="14"/>
                <w:szCs w:val="16"/>
              </w:rPr>
            </w:pPr>
          </w:p>
        </w:tc>
      </w:tr>
      <w:tr w:rsidR="00A446B1" w:rsidTr="007B4DC0">
        <w:tc>
          <w:tcPr>
            <w:tcW w:w="4608" w:type="dxa"/>
            <w:shd w:val="clear" w:color="auto" w:fill="auto"/>
          </w:tcPr>
          <w:p w:rsidR="00A446B1" w:rsidRPr="00BA2629" w:rsidRDefault="000F598E" w:rsidP="00A446B1">
            <w:pPr>
              <w:rPr>
                <w:sz w:val="16"/>
                <w:szCs w:val="16"/>
              </w:rPr>
            </w:pPr>
            <w:r>
              <w:rPr>
                <w:sz w:val="16"/>
                <w:szCs w:val="16"/>
              </w:rPr>
              <w:t>HE</w:t>
            </w:r>
            <w:r w:rsidR="00A446B1">
              <w:rPr>
                <w:sz w:val="16"/>
                <w:szCs w:val="16"/>
              </w:rPr>
              <w:t xml:space="preserve"> Addiction Studies Course (</w:t>
            </w:r>
            <w:r w:rsidR="008905D6">
              <w:rPr>
                <w:sz w:val="16"/>
                <w:szCs w:val="16"/>
              </w:rPr>
              <w:t xml:space="preserve"> 2233 </w:t>
            </w:r>
            <w:r w:rsidR="00A446B1">
              <w:rPr>
                <w:sz w:val="16"/>
                <w:szCs w:val="16"/>
              </w:rPr>
              <w:t>varies yearly)</w:t>
            </w:r>
          </w:p>
        </w:tc>
        <w:tc>
          <w:tcPr>
            <w:tcW w:w="450" w:type="dxa"/>
            <w:shd w:val="clear" w:color="auto" w:fill="auto"/>
          </w:tcPr>
          <w:p w:rsidR="00A446B1" w:rsidRPr="00E67D37" w:rsidRDefault="00A446B1" w:rsidP="00A446B1">
            <w:pPr>
              <w:pStyle w:val="NoSpacing"/>
              <w:jc w:val="center"/>
              <w:rPr>
                <w:sz w:val="16"/>
                <w:szCs w:val="16"/>
              </w:rPr>
            </w:pPr>
            <w:r>
              <w:rPr>
                <w:sz w:val="16"/>
                <w:szCs w:val="16"/>
              </w:rPr>
              <w:t>3</w:t>
            </w:r>
          </w:p>
        </w:tc>
        <w:tc>
          <w:tcPr>
            <w:tcW w:w="540" w:type="dxa"/>
            <w:shd w:val="clear" w:color="auto" w:fill="auto"/>
          </w:tcPr>
          <w:p w:rsidR="00A446B1" w:rsidRPr="00E67D37" w:rsidRDefault="00A446B1" w:rsidP="00A446B1">
            <w:pPr>
              <w:pStyle w:val="NoSpacing"/>
              <w:jc w:val="center"/>
              <w:rPr>
                <w:sz w:val="16"/>
                <w:szCs w:val="16"/>
              </w:rPr>
            </w:pPr>
          </w:p>
        </w:tc>
        <w:tc>
          <w:tcPr>
            <w:tcW w:w="720" w:type="dxa"/>
            <w:shd w:val="clear" w:color="auto" w:fill="auto"/>
          </w:tcPr>
          <w:p w:rsidR="00A446B1" w:rsidRPr="00E67D37" w:rsidRDefault="00A446B1" w:rsidP="00A446B1">
            <w:pPr>
              <w:pStyle w:val="NoSpacing"/>
              <w:jc w:val="center"/>
              <w:rPr>
                <w:sz w:val="16"/>
                <w:szCs w:val="16"/>
              </w:rPr>
            </w:pPr>
          </w:p>
        </w:tc>
        <w:tc>
          <w:tcPr>
            <w:tcW w:w="810" w:type="dxa"/>
            <w:shd w:val="clear" w:color="auto" w:fill="auto"/>
          </w:tcPr>
          <w:p w:rsidR="00A446B1" w:rsidRPr="00E67D37" w:rsidRDefault="00A446B1" w:rsidP="00A446B1">
            <w:pPr>
              <w:pStyle w:val="NoSpacing"/>
              <w:jc w:val="center"/>
              <w:rPr>
                <w:sz w:val="16"/>
                <w:szCs w:val="16"/>
              </w:rPr>
            </w:pPr>
          </w:p>
        </w:tc>
        <w:tc>
          <w:tcPr>
            <w:tcW w:w="2790" w:type="dxa"/>
          </w:tcPr>
          <w:p w:rsidR="00A446B1" w:rsidRPr="00E67D37" w:rsidRDefault="00A446B1" w:rsidP="00A446B1">
            <w:pPr>
              <w:pStyle w:val="NoSpacing"/>
              <w:rPr>
                <w:sz w:val="16"/>
                <w:szCs w:val="16"/>
              </w:rPr>
            </w:pPr>
          </w:p>
        </w:tc>
        <w:tc>
          <w:tcPr>
            <w:tcW w:w="1260" w:type="dxa"/>
          </w:tcPr>
          <w:p w:rsidR="00A446B1" w:rsidRPr="00D42DE8" w:rsidRDefault="00A446B1" w:rsidP="00A446B1">
            <w:pPr>
              <w:pStyle w:val="NoSpacing"/>
              <w:rPr>
                <w:sz w:val="14"/>
                <w:szCs w:val="16"/>
              </w:rPr>
            </w:pPr>
          </w:p>
        </w:tc>
      </w:tr>
      <w:tr w:rsidR="00A446B1" w:rsidTr="007B4DC0">
        <w:tc>
          <w:tcPr>
            <w:tcW w:w="4608" w:type="dxa"/>
            <w:shd w:val="clear" w:color="auto" w:fill="auto"/>
            <w:vAlign w:val="bottom"/>
          </w:tcPr>
          <w:p w:rsidR="00A446B1" w:rsidRPr="00BA2629" w:rsidRDefault="000F598E" w:rsidP="00A446B1">
            <w:pPr>
              <w:rPr>
                <w:rFonts w:ascii="Calibri" w:hAnsi="Calibri"/>
                <w:color w:val="000000"/>
                <w:sz w:val="16"/>
                <w:szCs w:val="16"/>
              </w:rPr>
            </w:pPr>
            <w:r>
              <w:rPr>
                <w:rFonts w:ascii="Calibri" w:hAnsi="Calibri"/>
                <w:color w:val="000000"/>
                <w:sz w:val="16"/>
                <w:szCs w:val="16"/>
              </w:rPr>
              <w:t>HE</w:t>
            </w:r>
            <w:r w:rsidR="00A446B1">
              <w:rPr>
                <w:rFonts w:ascii="Calibri" w:hAnsi="Calibri"/>
                <w:color w:val="000000"/>
                <w:sz w:val="16"/>
                <w:szCs w:val="16"/>
              </w:rPr>
              <w:t xml:space="preserve"> Addiction Studies Course (</w:t>
            </w:r>
            <w:r w:rsidR="008905D6">
              <w:rPr>
                <w:rFonts w:ascii="Calibri" w:hAnsi="Calibri"/>
                <w:color w:val="000000"/>
                <w:sz w:val="16"/>
                <w:szCs w:val="16"/>
              </w:rPr>
              <w:t xml:space="preserve">2235 </w:t>
            </w:r>
            <w:r w:rsidR="00A446B1">
              <w:rPr>
                <w:rFonts w:ascii="Calibri" w:hAnsi="Calibri"/>
                <w:color w:val="000000"/>
                <w:sz w:val="16"/>
                <w:szCs w:val="16"/>
              </w:rPr>
              <w:t>varies yearly)</w:t>
            </w:r>
          </w:p>
        </w:tc>
        <w:tc>
          <w:tcPr>
            <w:tcW w:w="450" w:type="dxa"/>
            <w:shd w:val="clear" w:color="auto" w:fill="auto"/>
          </w:tcPr>
          <w:p w:rsidR="00A446B1" w:rsidRPr="00E67D37" w:rsidRDefault="00A446B1" w:rsidP="00A446B1">
            <w:pPr>
              <w:pStyle w:val="NoSpacing"/>
              <w:jc w:val="center"/>
              <w:rPr>
                <w:sz w:val="16"/>
                <w:szCs w:val="16"/>
              </w:rPr>
            </w:pPr>
            <w:r>
              <w:rPr>
                <w:sz w:val="16"/>
                <w:szCs w:val="16"/>
              </w:rPr>
              <w:t>3</w:t>
            </w:r>
          </w:p>
        </w:tc>
        <w:tc>
          <w:tcPr>
            <w:tcW w:w="540" w:type="dxa"/>
            <w:shd w:val="clear" w:color="auto" w:fill="auto"/>
          </w:tcPr>
          <w:p w:rsidR="00A446B1" w:rsidRPr="00E67D37" w:rsidRDefault="00A446B1" w:rsidP="00A446B1">
            <w:pPr>
              <w:pStyle w:val="NoSpacing"/>
              <w:jc w:val="center"/>
              <w:rPr>
                <w:sz w:val="16"/>
                <w:szCs w:val="16"/>
              </w:rPr>
            </w:pPr>
          </w:p>
        </w:tc>
        <w:tc>
          <w:tcPr>
            <w:tcW w:w="720" w:type="dxa"/>
            <w:shd w:val="clear" w:color="auto" w:fill="auto"/>
          </w:tcPr>
          <w:p w:rsidR="00A446B1" w:rsidRPr="00E67D37" w:rsidRDefault="00A446B1" w:rsidP="00A446B1">
            <w:pPr>
              <w:pStyle w:val="NoSpacing"/>
              <w:jc w:val="center"/>
              <w:rPr>
                <w:sz w:val="16"/>
                <w:szCs w:val="16"/>
              </w:rPr>
            </w:pPr>
          </w:p>
        </w:tc>
        <w:tc>
          <w:tcPr>
            <w:tcW w:w="810" w:type="dxa"/>
            <w:shd w:val="clear" w:color="auto" w:fill="auto"/>
          </w:tcPr>
          <w:p w:rsidR="00A446B1" w:rsidRPr="00E67D37" w:rsidRDefault="00A446B1" w:rsidP="00A446B1">
            <w:pPr>
              <w:pStyle w:val="NoSpacing"/>
              <w:jc w:val="center"/>
              <w:rPr>
                <w:sz w:val="16"/>
                <w:szCs w:val="16"/>
              </w:rPr>
            </w:pPr>
          </w:p>
        </w:tc>
        <w:tc>
          <w:tcPr>
            <w:tcW w:w="2790" w:type="dxa"/>
          </w:tcPr>
          <w:p w:rsidR="00A446B1" w:rsidRPr="00E67D37" w:rsidRDefault="00A446B1" w:rsidP="00A446B1">
            <w:pPr>
              <w:pStyle w:val="NoSpacing"/>
              <w:rPr>
                <w:sz w:val="16"/>
                <w:szCs w:val="16"/>
              </w:rPr>
            </w:pPr>
          </w:p>
        </w:tc>
        <w:tc>
          <w:tcPr>
            <w:tcW w:w="1260" w:type="dxa"/>
          </w:tcPr>
          <w:p w:rsidR="00A446B1" w:rsidRPr="00D42DE8" w:rsidRDefault="00A446B1" w:rsidP="00A446B1">
            <w:pPr>
              <w:pStyle w:val="NoSpacing"/>
              <w:rPr>
                <w:sz w:val="14"/>
                <w:szCs w:val="16"/>
              </w:rPr>
            </w:pPr>
          </w:p>
        </w:tc>
      </w:tr>
      <w:tr w:rsidR="00A446B1" w:rsidTr="007B4DC0">
        <w:tc>
          <w:tcPr>
            <w:tcW w:w="4608" w:type="dxa"/>
            <w:shd w:val="clear" w:color="auto" w:fill="auto"/>
          </w:tcPr>
          <w:p w:rsidR="00A446B1" w:rsidRPr="00BA2629" w:rsidRDefault="000F598E" w:rsidP="00A446B1">
            <w:pPr>
              <w:rPr>
                <w:sz w:val="16"/>
                <w:szCs w:val="16"/>
              </w:rPr>
            </w:pPr>
            <w:r>
              <w:rPr>
                <w:sz w:val="16"/>
                <w:szCs w:val="16"/>
              </w:rPr>
              <w:t>HE</w:t>
            </w:r>
            <w:r w:rsidR="00A34674">
              <w:rPr>
                <w:sz w:val="16"/>
                <w:szCs w:val="16"/>
              </w:rPr>
              <w:t xml:space="preserve"> 4442 Environmental Health in </w:t>
            </w:r>
            <w:r w:rsidR="00A446B1">
              <w:rPr>
                <w:sz w:val="16"/>
                <w:szCs w:val="16"/>
              </w:rPr>
              <w:t>Community and Public Health</w:t>
            </w:r>
          </w:p>
        </w:tc>
        <w:tc>
          <w:tcPr>
            <w:tcW w:w="450" w:type="dxa"/>
            <w:shd w:val="clear" w:color="auto" w:fill="auto"/>
          </w:tcPr>
          <w:p w:rsidR="00A446B1" w:rsidRPr="00194BA6" w:rsidRDefault="00A446B1" w:rsidP="00A446B1">
            <w:pPr>
              <w:jc w:val="center"/>
              <w:rPr>
                <w:sz w:val="16"/>
                <w:szCs w:val="16"/>
              </w:rPr>
            </w:pPr>
            <w:r>
              <w:rPr>
                <w:sz w:val="16"/>
                <w:szCs w:val="16"/>
              </w:rPr>
              <w:t>3</w:t>
            </w:r>
          </w:p>
        </w:tc>
        <w:tc>
          <w:tcPr>
            <w:tcW w:w="540" w:type="dxa"/>
            <w:shd w:val="clear" w:color="auto" w:fill="auto"/>
          </w:tcPr>
          <w:p w:rsidR="00A446B1" w:rsidRPr="00194BA6" w:rsidRDefault="00A446B1" w:rsidP="00A446B1">
            <w:pPr>
              <w:jc w:val="center"/>
              <w:rPr>
                <w:sz w:val="16"/>
                <w:szCs w:val="16"/>
              </w:rPr>
            </w:pPr>
          </w:p>
        </w:tc>
        <w:tc>
          <w:tcPr>
            <w:tcW w:w="720" w:type="dxa"/>
            <w:shd w:val="clear" w:color="auto" w:fill="auto"/>
          </w:tcPr>
          <w:p w:rsidR="00A446B1" w:rsidRPr="00194BA6" w:rsidRDefault="00A446B1" w:rsidP="00A446B1">
            <w:pPr>
              <w:jc w:val="center"/>
              <w:rPr>
                <w:sz w:val="16"/>
                <w:szCs w:val="16"/>
              </w:rPr>
            </w:pPr>
            <w:r>
              <w:rPr>
                <w:sz w:val="16"/>
                <w:szCs w:val="16"/>
              </w:rPr>
              <w:t>UM</w:t>
            </w:r>
          </w:p>
        </w:tc>
        <w:tc>
          <w:tcPr>
            <w:tcW w:w="810" w:type="dxa"/>
            <w:shd w:val="clear" w:color="auto" w:fill="auto"/>
          </w:tcPr>
          <w:p w:rsidR="00A446B1" w:rsidRPr="00194BA6" w:rsidRDefault="00A446B1" w:rsidP="00A446B1">
            <w:pPr>
              <w:jc w:val="center"/>
              <w:rPr>
                <w:sz w:val="16"/>
                <w:szCs w:val="16"/>
              </w:rPr>
            </w:pPr>
            <w:r>
              <w:rPr>
                <w:sz w:val="16"/>
                <w:szCs w:val="16"/>
              </w:rPr>
              <w:t>S,D</w:t>
            </w:r>
          </w:p>
        </w:tc>
        <w:tc>
          <w:tcPr>
            <w:tcW w:w="2790" w:type="dxa"/>
          </w:tcPr>
          <w:p w:rsidR="00A446B1" w:rsidRPr="00D42DE8" w:rsidRDefault="00A446B1" w:rsidP="00A446B1">
            <w:pPr>
              <w:pStyle w:val="NoSpacing"/>
              <w:rPr>
                <w:sz w:val="14"/>
                <w:szCs w:val="16"/>
              </w:rPr>
            </w:pPr>
          </w:p>
        </w:tc>
        <w:tc>
          <w:tcPr>
            <w:tcW w:w="1260" w:type="dxa"/>
          </w:tcPr>
          <w:p w:rsidR="00A446B1" w:rsidRPr="00D42DE8" w:rsidRDefault="00A446B1" w:rsidP="00A446B1">
            <w:pPr>
              <w:pStyle w:val="NoSpacing"/>
              <w:rPr>
                <w:sz w:val="14"/>
                <w:szCs w:val="16"/>
              </w:rPr>
            </w:pPr>
          </w:p>
        </w:tc>
      </w:tr>
      <w:tr w:rsidR="008B62E1" w:rsidTr="007B4DC0">
        <w:tc>
          <w:tcPr>
            <w:tcW w:w="4608" w:type="dxa"/>
            <w:shd w:val="clear" w:color="auto" w:fill="auto"/>
          </w:tcPr>
          <w:p w:rsidR="008B62E1" w:rsidRDefault="008B62E1" w:rsidP="00A446B1">
            <w:pPr>
              <w:rPr>
                <w:sz w:val="16"/>
                <w:szCs w:val="16"/>
              </w:rPr>
            </w:pPr>
            <w:r>
              <w:rPr>
                <w:sz w:val="16"/>
                <w:szCs w:val="16"/>
              </w:rPr>
              <w:t>Free Electives</w:t>
            </w:r>
          </w:p>
        </w:tc>
        <w:tc>
          <w:tcPr>
            <w:tcW w:w="450" w:type="dxa"/>
            <w:shd w:val="clear" w:color="auto" w:fill="auto"/>
            <w:vAlign w:val="center"/>
          </w:tcPr>
          <w:p w:rsidR="008B62E1" w:rsidRDefault="008B62E1" w:rsidP="00A446B1">
            <w:pPr>
              <w:pStyle w:val="NoSpacing"/>
              <w:jc w:val="center"/>
              <w:rPr>
                <w:sz w:val="16"/>
                <w:szCs w:val="16"/>
              </w:rPr>
            </w:pPr>
            <w:r>
              <w:rPr>
                <w:sz w:val="16"/>
                <w:szCs w:val="16"/>
              </w:rPr>
              <w:t>3</w:t>
            </w:r>
          </w:p>
        </w:tc>
        <w:tc>
          <w:tcPr>
            <w:tcW w:w="540" w:type="dxa"/>
            <w:shd w:val="clear" w:color="auto" w:fill="auto"/>
            <w:vAlign w:val="center"/>
          </w:tcPr>
          <w:p w:rsidR="008B62E1" w:rsidRPr="00292C65" w:rsidRDefault="008B62E1" w:rsidP="00A446B1">
            <w:pPr>
              <w:pStyle w:val="NoSpacing"/>
              <w:jc w:val="center"/>
              <w:rPr>
                <w:sz w:val="16"/>
                <w:szCs w:val="16"/>
              </w:rPr>
            </w:pPr>
          </w:p>
        </w:tc>
        <w:tc>
          <w:tcPr>
            <w:tcW w:w="720" w:type="dxa"/>
            <w:shd w:val="clear" w:color="auto" w:fill="auto"/>
            <w:vAlign w:val="center"/>
          </w:tcPr>
          <w:p w:rsidR="008B62E1" w:rsidRPr="00292C65" w:rsidRDefault="008B62E1" w:rsidP="00A446B1">
            <w:pPr>
              <w:pStyle w:val="NoSpacing"/>
              <w:jc w:val="center"/>
              <w:rPr>
                <w:sz w:val="16"/>
                <w:szCs w:val="16"/>
              </w:rPr>
            </w:pPr>
          </w:p>
        </w:tc>
        <w:tc>
          <w:tcPr>
            <w:tcW w:w="810" w:type="dxa"/>
            <w:shd w:val="clear" w:color="auto" w:fill="auto"/>
          </w:tcPr>
          <w:p w:rsidR="008B62E1" w:rsidRPr="00292C65" w:rsidRDefault="008B62E1" w:rsidP="00A446B1">
            <w:pPr>
              <w:pStyle w:val="NoSpacing"/>
              <w:jc w:val="center"/>
              <w:rPr>
                <w:sz w:val="16"/>
                <w:szCs w:val="16"/>
              </w:rPr>
            </w:pPr>
          </w:p>
        </w:tc>
        <w:tc>
          <w:tcPr>
            <w:tcW w:w="2790" w:type="dxa"/>
            <w:shd w:val="clear" w:color="auto" w:fill="F2F2F2" w:themeFill="background1" w:themeFillShade="F2"/>
          </w:tcPr>
          <w:p w:rsidR="008B62E1" w:rsidRPr="00D42DE8" w:rsidRDefault="008B62E1" w:rsidP="00A446B1">
            <w:pPr>
              <w:pStyle w:val="NoSpacing"/>
              <w:rPr>
                <w:sz w:val="14"/>
                <w:szCs w:val="16"/>
              </w:rPr>
            </w:pPr>
          </w:p>
        </w:tc>
        <w:tc>
          <w:tcPr>
            <w:tcW w:w="1260" w:type="dxa"/>
            <w:shd w:val="clear" w:color="auto" w:fill="F2F2F2" w:themeFill="background1" w:themeFillShade="F2"/>
          </w:tcPr>
          <w:p w:rsidR="008B62E1" w:rsidRPr="00D42DE8" w:rsidRDefault="008B62E1" w:rsidP="00A446B1">
            <w:pPr>
              <w:pStyle w:val="NoSpacing"/>
              <w:rPr>
                <w:sz w:val="14"/>
                <w:szCs w:val="16"/>
              </w:rPr>
            </w:pPr>
          </w:p>
        </w:tc>
      </w:tr>
      <w:tr w:rsidR="00A446B1" w:rsidTr="005175FD">
        <w:tc>
          <w:tcPr>
            <w:tcW w:w="4608" w:type="dxa"/>
            <w:shd w:val="clear" w:color="auto" w:fill="F2F2F2" w:themeFill="background1" w:themeFillShade="F2"/>
          </w:tcPr>
          <w:p w:rsidR="00A446B1" w:rsidRPr="00292C65" w:rsidRDefault="00A446B1" w:rsidP="00A446B1">
            <w:pPr>
              <w:rPr>
                <w:sz w:val="16"/>
                <w:szCs w:val="16"/>
              </w:rPr>
            </w:pPr>
            <w:r>
              <w:rPr>
                <w:sz w:val="16"/>
                <w:szCs w:val="16"/>
              </w:rPr>
              <w:t xml:space="preserve">                                                                                             Total</w:t>
            </w:r>
          </w:p>
        </w:tc>
        <w:tc>
          <w:tcPr>
            <w:tcW w:w="450" w:type="dxa"/>
            <w:shd w:val="clear" w:color="auto" w:fill="F2F2F2" w:themeFill="background1" w:themeFillShade="F2"/>
            <w:vAlign w:val="center"/>
          </w:tcPr>
          <w:p w:rsidR="00A446B1" w:rsidRPr="00292C65" w:rsidRDefault="00A446B1" w:rsidP="00A446B1">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A446B1" w:rsidRPr="00292C65" w:rsidRDefault="00A446B1" w:rsidP="00A446B1">
            <w:pPr>
              <w:pStyle w:val="NoSpacing"/>
              <w:jc w:val="center"/>
              <w:rPr>
                <w:sz w:val="16"/>
                <w:szCs w:val="16"/>
              </w:rPr>
            </w:pPr>
          </w:p>
        </w:tc>
        <w:tc>
          <w:tcPr>
            <w:tcW w:w="720" w:type="dxa"/>
            <w:shd w:val="clear" w:color="auto" w:fill="F2F2F2" w:themeFill="background1" w:themeFillShade="F2"/>
            <w:vAlign w:val="center"/>
          </w:tcPr>
          <w:p w:rsidR="00A446B1" w:rsidRPr="00292C65" w:rsidRDefault="00A446B1" w:rsidP="00A446B1">
            <w:pPr>
              <w:pStyle w:val="NoSpacing"/>
              <w:jc w:val="center"/>
              <w:rPr>
                <w:sz w:val="16"/>
                <w:szCs w:val="16"/>
              </w:rPr>
            </w:pPr>
          </w:p>
        </w:tc>
        <w:tc>
          <w:tcPr>
            <w:tcW w:w="810" w:type="dxa"/>
            <w:shd w:val="clear" w:color="auto" w:fill="F2F2F2" w:themeFill="background1" w:themeFillShade="F2"/>
          </w:tcPr>
          <w:p w:rsidR="00A446B1" w:rsidRPr="00292C65" w:rsidRDefault="00A446B1" w:rsidP="00A446B1">
            <w:pPr>
              <w:pStyle w:val="NoSpacing"/>
              <w:jc w:val="center"/>
              <w:rPr>
                <w:sz w:val="16"/>
                <w:szCs w:val="16"/>
              </w:rPr>
            </w:pPr>
          </w:p>
        </w:tc>
        <w:tc>
          <w:tcPr>
            <w:tcW w:w="2790" w:type="dxa"/>
            <w:shd w:val="clear" w:color="auto" w:fill="F2F2F2" w:themeFill="background1" w:themeFillShade="F2"/>
          </w:tcPr>
          <w:p w:rsidR="00A446B1" w:rsidRPr="00D42DE8" w:rsidRDefault="00A446B1" w:rsidP="00A446B1">
            <w:pPr>
              <w:pStyle w:val="NoSpacing"/>
              <w:rPr>
                <w:sz w:val="14"/>
                <w:szCs w:val="16"/>
              </w:rPr>
            </w:pPr>
          </w:p>
        </w:tc>
        <w:tc>
          <w:tcPr>
            <w:tcW w:w="1260" w:type="dxa"/>
            <w:shd w:val="clear" w:color="auto" w:fill="F2F2F2" w:themeFill="background1" w:themeFillShade="F2"/>
          </w:tcPr>
          <w:p w:rsidR="00A446B1" w:rsidRPr="00D42DE8" w:rsidRDefault="00A446B1" w:rsidP="00A446B1">
            <w:pPr>
              <w:pStyle w:val="NoSpacing"/>
              <w:rPr>
                <w:sz w:val="14"/>
                <w:szCs w:val="16"/>
              </w:rPr>
            </w:pPr>
          </w:p>
        </w:tc>
      </w:tr>
      <w:tr w:rsidR="002B0716" w:rsidTr="00534417">
        <w:tc>
          <w:tcPr>
            <w:tcW w:w="11178" w:type="dxa"/>
            <w:gridSpan w:val="7"/>
            <w:shd w:val="clear" w:color="auto" w:fill="D9D9D9" w:themeFill="background1" w:themeFillShade="D9"/>
          </w:tcPr>
          <w:p w:rsidR="002B0716" w:rsidRPr="00292C65" w:rsidRDefault="002B0716" w:rsidP="00A446B1">
            <w:pPr>
              <w:pStyle w:val="NoSpacing"/>
              <w:rPr>
                <w:sz w:val="16"/>
                <w:szCs w:val="16"/>
              </w:rPr>
            </w:pPr>
            <w:r>
              <w:rPr>
                <w:sz w:val="16"/>
                <w:szCs w:val="16"/>
              </w:rPr>
              <w:t>Semester Five</w:t>
            </w:r>
          </w:p>
        </w:tc>
      </w:tr>
      <w:tr w:rsidR="00A446B1" w:rsidTr="007B4DC0">
        <w:tc>
          <w:tcPr>
            <w:tcW w:w="4608" w:type="dxa"/>
            <w:shd w:val="clear" w:color="auto" w:fill="auto"/>
            <w:vAlign w:val="bottom"/>
          </w:tcPr>
          <w:p w:rsidR="00A446B1" w:rsidRPr="00194BA6" w:rsidRDefault="00A446B1" w:rsidP="00A446B1">
            <w:pPr>
              <w:rPr>
                <w:sz w:val="16"/>
                <w:szCs w:val="16"/>
              </w:rPr>
            </w:pPr>
            <w:r>
              <w:rPr>
                <w:sz w:val="16"/>
                <w:szCs w:val="16"/>
              </w:rPr>
              <w:t>ENGL 3307 Professional and Technical Writing</w:t>
            </w:r>
          </w:p>
        </w:tc>
        <w:tc>
          <w:tcPr>
            <w:tcW w:w="450" w:type="dxa"/>
            <w:shd w:val="clear" w:color="auto" w:fill="auto"/>
          </w:tcPr>
          <w:p w:rsidR="00A446B1" w:rsidRPr="00194BA6" w:rsidRDefault="00A446B1" w:rsidP="00A446B1">
            <w:pPr>
              <w:jc w:val="center"/>
              <w:rPr>
                <w:sz w:val="16"/>
                <w:szCs w:val="16"/>
              </w:rPr>
            </w:pPr>
            <w:r>
              <w:rPr>
                <w:sz w:val="16"/>
                <w:szCs w:val="16"/>
              </w:rPr>
              <w:t>3</w:t>
            </w:r>
          </w:p>
        </w:tc>
        <w:tc>
          <w:tcPr>
            <w:tcW w:w="540" w:type="dxa"/>
            <w:shd w:val="clear" w:color="auto" w:fill="FFFFFF" w:themeFill="background1"/>
          </w:tcPr>
          <w:p w:rsidR="00A446B1" w:rsidRPr="00194BA6" w:rsidRDefault="00A446B1" w:rsidP="00A446B1">
            <w:pPr>
              <w:jc w:val="center"/>
              <w:rPr>
                <w:sz w:val="16"/>
                <w:szCs w:val="16"/>
              </w:rPr>
            </w:pPr>
          </w:p>
        </w:tc>
        <w:tc>
          <w:tcPr>
            <w:tcW w:w="720" w:type="dxa"/>
            <w:shd w:val="clear" w:color="auto" w:fill="FFFFFF" w:themeFill="background1"/>
          </w:tcPr>
          <w:p w:rsidR="00A446B1" w:rsidRPr="00194BA6" w:rsidRDefault="00A446B1" w:rsidP="00A446B1">
            <w:pPr>
              <w:jc w:val="center"/>
              <w:rPr>
                <w:sz w:val="16"/>
                <w:szCs w:val="16"/>
              </w:rPr>
            </w:pPr>
            <w:r>
              <w:rPr>
                <w:sz w:val="16"/>
                <w:szCs w:val="16"/>
              </w:rPr>
              <w:t>UM</w:t>
            </w:r>
          </w:p>
        </w:tc>
        <w:tc>
          <w:tcPr>
            <w:tcW w:w="810" w:type="dxa"/>
            <w:shd w:val="clear" w:color="auto" w:fill="FFFFFF" w:themeFill="background1"/>
          </w:tcPr>
          <w:p w:rsidR="00A446B1" w:rsidRPr="00194BA6" w:rsidRDefault="00A446B1" w:rsidP="00A446B1">
            <w:pPr>
              <w:jc w:val="center"/>
              <w:rPr>
                <w:sz w:val="16"/>
                <w:szCs w:val="16"/>
              </w:rPr>
            </w:pPr>
            <w:r>
              <w:rPr>
                <w:sz w:val="16"/>
                <w:szCs w:val="16"/>
              </w:rPr>
              <w:t>F,S</w:t>
            </w:r>
          </w:p>
        </w:tc>
        <w:tc>
          <w:tcPr>
            <w:tcW w:w="2790" w:type="dxa"/>
            <w:shd w:val="clear" w:color="auto" w:fill="FFFFFF" w:themeFill="background1"/>
          </w:tcPr>
          <w:p w:rsidR="00A446B1" w:rsidRPr="00194BA6" w:rsidRDefault="00A446B1" w:rsidP="00A446B1">
            <w:pPr>
              <w:rPr>
                <w:sz w:val="16"/>
                <w:szCs w:val="16"/>
              </w:rPr>
            </w:pPr>
            <w:r>
              <w:rPr>
                <w:sz w:val="16"/>
                <w:szCs w:val="16"/>
              </w:rPr>
              <w:t>45 credits and ENGL 1102</w:t>
            </w:r>
          </w:p>
        </w:tc>
        <w:tc>
          <w:tcPr>
            <w:tcW w:w="1260" w:type="dxa"/>
            <w:shd w:val="clear" w:color="auto" w:fill="FFFFFF" w:themeFill="background1"/>
          </w:tcPr>
          <w:p w:rsidR="00A446B1" w:rsidRPr="00194BA6" w:rsidRDefault="00A446B1" w:rsidP="00A446B1">
            <w:pPr>
              <w:rPr>
                <w:sz w:val="16"/>
                <w:szCs w:val="16"/>
              </w:rPr>
            </w:pPr>
          </w:p>
        </w:tc>
      </w:tr>
      <w:tr w:rsidR="00A446B1" w:rsidTr="007B4DC0">
        <w:tc>
          <w:tcPr>
            <w:tcW w:w="4608" w:type="dxa"/>
            <w:shd w:val="clear" w:color="auto" w:fill="auto"/>
            <w:vAlign w:val="bottom"/>
          </w:tcPr>
          <w:p w:rsidR="00A446B1" w:rsidRPr="00BA2629" w:rsidRDefault="000F598E" w:rsidP="00A446B1">
            <w:pPr>
              <w:rPr>
                <w:rFonts w:ascii="Calibri" w:hAnsi="Calibri"/>
                <w:color w:val="000000"/>
                <w:sz w:val="16"/>
                <w:szCs w:val="16"/>
              </w:rPr>
            </w:pPr>
            <w:r>
              <w:rPr>
                <w:rFonts w:ascii="Calibri" w:hAnsi="Calibri"/>
                <w:color w:val="000000"/>
                <w:sz w:val="16"/>
                <w:szCs w:val="16"/>
              </w:rPr>
              <w:t>HE</w:t>
            </w:r>
            <w:r w:rsidR="00A446B1">
              <w:rPr>
                <w:rFonts w:ascii="Calibri" w:hAnsi="Calibri"/>
                <w:color w:val="000000"/>
                <w:sz w:val="16"/>
                <w:szCs w:val="16"/>
              </w:rPr>
              <w:t xml:space="preserve"> 3383 Epidemiology</w:t>
            </w:r>
          </w:p>
        </w:tc>
        <w:tc>
          <w:tcPr>
            <w:tcW w:w="450" w:type="dxa"/>
            <w:shd w:val="clear" w:color="auto" w:fill="auto"/>
            <w:vAlign w:val="center"/>
          </w:tcPr>
          <w:p w:rsidR="00A446B1" w:rsidRPr="00E67D37" w:rsidRDefault="00A446B1" w:rsidP="00A446B1">
            <w:pPr>
              <w:pStyle w:val="NoSpacing"/>
              <w:jc w:val="center"/>
              <w:rPr>
                <w:sz w:val="16"/>
                <w:szCs w:val="16"/>
              </w:rPr>
            </w:pPr>
            <w:r>
              <w:rPr>
                <w:sz w:val="16"/>
                <w:szCs w:val="16"/>
              </w:rPr>
              <w:t>3</w:t>
            </w:r>
          </w:p>
        </w:tc>
        <w:tc>
          <w:tcPr>
            <w:tcW w:w="540" w:type="dxa"/>
            <w:shd w:val="clear" w:color="auto" w:fill="FFFFFF" w:themeFill="background1"/>
            <w:vAlign w:val="center"/>
          </w:tcPr>
          <w:p w:rsidR="00A446B1" w:rsidRPr="00E67D37" w:rsidRDefault="00A446B1" w:rsidP="00A446B1">
            <w:pPr>
              <w:pStyle w:val="NoSpacing"/>
              <w:jc w:val="center"/>
              <w:rPr>
                <w:sz w:val="16"/>
                <w:szCs w:val="16"/>
              </w:rPr>
            </w:pPr>
          </w:p>
        </w:tc>
        <w:tc>
          <w:tcPr>
            <w:tcW w:w="720" w:type="dxa"/>
            <w:shd w:val="clear" w:color="auto" w:fill="FFFFFF" w:themeFill="background1"/>
          </w:tcPr>
          <w:p w:rsidR="00A446B1" w:rsidRPr="00E67D37" w:rsidRDefault="00A446B1" w:rsidP="00A446B1">
            <w:pPr>
              <w:pStyle w:val="NoSpacing"/>
              <w:jc w:val="center"/>
              <w:rPr>
                <w:sz w:val="16"/>
                <w:szCs w:val="16"/>
              </w:rPr>
            </w:pPr>
            <w:r>
              <w:rPr>
                <w:sz w:val="16"/>
                <w:szCs w:val="16"/>
              </w:rPr>
              <w:t>UM</w:t>
            </w:r>
          </w:p>
        </w:tc>
        <w:tc>
          <w:tcPr>
            <w:tcW w:w="810" w:type="dxa"/>
            <w:shd w:val="clear" w:color="auto" w:fill="FFFFFF" w:themeFill="background1"/>
          </w:tcPr>
          <w:p w:rsidR="00A446B1" w:rsidRPr="00E67D37" w:rsidRDefault="00A446B1" w:rsidP="00A446B1">
            <w:pPr>
              <w:pStyle w:val="NoSpacing"/>
              <w:jc w:val="center"/>
              <w:rPr>
                <w:sz w:val="16"/>
                <w:szCs w:val="16"/>
              </w:rPr>
            </w:pPr>
            <w:r>
              <w:rPr>
                <w:sz w:val="16"/>
                <w:szCs w:val="16"/>
              </w:rPr>
              <w:t>F</w:t>
            </w:r>
          </w:p>
        </w:tc>
        <w:tc>
          <w:tcPr>
            <w:tcW w:w="2790" w:type="dxa"/>
            <w:shd w:val="clear" w:color="auto" w:fill="FFFFFF" w:themeFill="background1"/>
          </w:tcPr>
          <w:p w:rsidR="00A446B1" w:rsidRPr="00E67D37" w:rsidRDefault="00A446B1" w:rsidP="00A446B1">
            <w:pPr>
              <w:pStyle w:val="NoSpacing"/>
              <w:rPr>
                <w:sz w:val="16"/>
                <w:szCs w:val="16"/>
              </w:rPr>
            </w:pPr>
            <w:r>
              <w:rPr>
                <w:sz w:val="16"/>
                <w:szCs w:val="16"/>
              </w:rPr>
              <w:t>MATH 1153 or MGT 2216</w:t>
            </w:r>
          </w:p>
        </w:tc>
        <w:tc>
          <w:tcPr>
            <w:tcW w:w="1260" w:type="dxa"/>
            <w:shd w:val="clear" w:color="auto" w:fill="FFFFFF" w:themeFill="background1"/>
          </w:tcPr>
          <w:p w:rsidR="00A446B1" w:rsidRPr="00E67D37" w:rsidRDefault="00A446B1" w:rsidP="00A446B1">
            <w:pPr>
              <w:pStyle w:val="NoSpacing"/>
              <w:rPr>
                <w:sz w:val="16"/>
                <w:szCs w:val="16"/>
              </w:rPr>
            </w:pPr>
          </w:p>
        </w:tc>
      </w:tr>
      <w:tr w:rsidR="00A446B1" w:rsidTr="007B4DC0">
        <w:tc>
          <w:tcPr>
            <w:tcW w:w="4608" w:type="dxa"/>
            <w:shd w:val="clear" w:color="auto" w:fill="auto"/>
            <w:vAlign w:val="bottom"/>
          </w:tcPr>
          <w:p w:rsidR="00A446B1" w:rsidRPr="00BA2629" w:rsidRDefault="000F598E" w:rsidP="00A446B1">
            <w:pPr>
              <w:rPr>
                <w:rFonts w:ascii="Calibri" w:hAnsi="Calibri"/>
                <w:sz w:val="16"/>
                <w:szCs w:val="16"/>
              </w:rPr>
            </w:pPr>
            <w:r>
              <w:rPr>
                <w:rFonts w:ascii="Calibri" w:hAnsi="Calibri"/>
                <w:sz w:val="16"/>
                <w:szCs w:val="16"/>
              </w:rPr>
              <w:t>HE</w:t>
            </w:r>
            <w:r w:rsidR="00A446B1">
              <w:rPr>
                <w:rFonts w:ascii="Calibri" w:hAnsi="Calibri"/>
                <w:sz w:val="16"/>
                <w:szCs w:val="16"/>
              </w:rPr>
              <w:t xml:space="preserve"> 4410 Health Behavior Change Theory and Application</w:t>
            </w:r>
          </w:p>
        </w:tc>
        <w:tc>
          <w:tcPr>
            <w:tcW w:w="450" w:type="dxa"/>
            <w:shd w:val="clear" w:color="auto" w:fill="auto"/>
            <w:vAlign w:val="center"/>
          </w:tcPr>
          <w:p w:rsidR="00A446B1" w:rsidRPr="00E67D37" w:rsidRDefault="00A446B1" w:rsidP="00A446B1">
            <w:pPr>
              <w:pStyle w:val="NoSpacing"/>
              <w:jc w:val="center"/>
              <w:rPr>
                <w:sz w:val="16"/>
                <w:szCs w:val="16"/>
              </w:rPr>
            </w:pPr>
            <w:r>
              <w:rPr>
                <w:sz w:val="16"/>
                <w:szCs w:val="16"/>
              </w:rPr>
              <w:t>3</w:t>
            </w:r>
          </w:p>
        </w:tc>
        <w:tc>
          <w:tcPr>
            <w:tcW w:w="540" w:type="dxa"/>
            <w:vAlign w:val="center"/>
          </w:tcPr>
          <w:p w:rsidR="00A446B1" w:rsidRPr="00E67D37" w:rsidRDefault="00A446B1" w:rsidP="00A446B1">
            <w:pPr>
              <w:pStyle w:val="NoSpacing"/>
              <w:jc w:val="center"/>
              <w:rPr>
                <w:sz w:val="16"/>
                <w:szCs w:val="16"/>
              </w:rPr>
            </w:pPr>
          </w:p>
        </w:tc>
        <w:tc>
          <w:tcPr>
            <w:tcW w:w="720" w:type="dxa"/>
          </w:tcPr>
          <w:p w:rsidR="00A446B1" w:rsidRPr="00E67D37" w:rsidRDefault="00A446B1" w:rsidP="00A446B1">
            <w:pPr>
              <w:pStyle w:val="NoSpacing"/>
              <w:jc w:val="center"/>
              <w:rPr>
                <w:sz w:val="16"/>
                <w:szCs w:val="16"/>
              </w:rPr>
            </w:pPr>
            <w:r>
              <w:rPr>
                <w:sz w:val="16"/>
                <w:szCs w:val="16"/>
              </w:rPr>
              <w:t>UM</w:t>
            </w:r>
          </w:p>
        </w:tc>
        <w:tc>
          <w:tcPr>
            <w:tcW w:w="810" w:type="dxa"/>
          </w:tcPr>
          <w:p w:rsidR="00A446B1" w:rsidRPr="00E67D37" w:rsidRDefault="00A446B1" w:rsidP="00A446B1">
            <w:pPr>
              <w:pStyle w:val="NoSpacing"/>
              <w:jc w:val="center"/>
              <w:rPr>
                <w:sz w:val="16"/>
                <w:szCs w:val="16"/>
              </w:rPr>
            </w:pPr>
            <w:r>
              <w:rPr>
                <w:sz w:val="16"/>
                <w:szCs w:val="16"/>
              </w:rPr>
              <w:t>F,D</w:t>
            </w:r>
          </w:p>
        </w:tc>
        <w:tc>
          <w:tcPr>
            <w:tcW w:w="2790" w:type="dxa"/>
          </w:tcPr>
          <w:p w:rsidR="00A446B1" w:rsidRPr="00C04A5A" w:rsidRDefault="000F598E" w:rsidP="00A446B1">
            <w:pPr>
              <w:pStyle w:val="NoSpacing"/>
              <w:rPr>
                <w:sz w:val="14"/>
                <w:szCs w:val="16"/>
              </w:rPr>
            </w:pPr>
            <w:r>
              <w:rPr>
                <w:sz w:val="14"/>
                <w:szCs w:val="16"/>
              </w:rPr>
              <w:t>HE</w:t>
            </w:r>
            <w:r w:rsidR="00A446B1">
              <w:rPr>
                <w:sz w:val="14"/>
                <w:szCs w:val="16"/>
              </w:rPr>
              <w:t xml:space="preserve"> major, Junior standing, </w:t>
            </w:r>
            <w:r>
              <w:rPr>
                <w:sz w:val="14"/>
                <w:szCs w:val="16"/>
              </w:rPr>
              <w:t>HE</w:t>
            </w:r>
            <w:r w:rsidR="00A446B1">
              <w:rPr>
                <w:sz w:val="14"/>
                <w:szCs w:val="16"/>
              </w:rPr>
              <w:t>2200, 2221</w:t>
            </w:r>
          </w:p>
        </w:tc>
        <w:tc>
          <w:tcPr>
            <w:tcW w:w="1260" w:type="dxa"/>
          </w:tcPr>
          <w:p w:rsidR="00A446B1" w:rsidRPr="00E67D37" w:rsidRDefault="00A446B1" w:rsidP="00A446B1">
            <w:pPr>
              <w:pStyle w:val="NoSpacing"/>
              <w:rPr>
                <w:sz w:val="16"/>
                <w:szCs w:val="16"/>
              </w:rPr>
            </w:pPr>
          </w:p>
        </w:tc>
      </w:tr>
      <w:tr w:rsidR="00A446B1" w:rsidTr="007B4DC0">
        <w:tc>
          <w:tcPr>
            <w:tcW w:w="4608" w:type="dxa"/>
            <w:shd w:val="clear" w:color="auto" w:fill="auto"/>
          </w:tcPr>
          <w:p w:rsidR="00A446B1" w:rsidRPr="00BA2629" w:rsidRDefault="000F598E" w:rsidP="00A446B1">
            <w:pPr>
              <w:rPr>
                <w:sz w:val="16"/>
                <w:szCs w:val="16"/>
              </w:rPr>
            </w:pPr>
            <w:r>
              <w:rPr>
                <w:sz w:val="16"/>
                <w:szCs w:val="16"/>
              </w:rPr>
              <w:t>HE</w:t>
            </w:r>
            <w:r w:rsidR="00A446B1">
              <w:rPr>
                <w:sz w:val="16"/>
                <w:szCs w:val="16"/>
              </w:rPr>
              <w:t xml:space="preserve"> Addiction Studies Course (</w:t>
            </w:r>
            <w:r w:rsidR="008905D6">
              <w:rPr>
                <w:sz w:val="16"/>
                <w:szCs w:val="16"/>
              </w:rPr>
              <w:t xml:space="preserve">3310 </w:t>
            </w:r>
            <w:r w:rsidR="00A446B1">
              <w:rPr>
                <w:sz w:val="16"/>
                <w:szCs w:val="16"/>
              </w:rPr>
              <w:t>varies yearly)</w:t>
            </w:r>
          </w:p>
        </w:tc>
        <w:tc>
          <w:tcPr>
            <w:tcW w:w="450" w:type="dxa"/>
            <w:shd w:val="clear" w:color="auto" w:fill="auto"/>
            <w:vAlign w:val="center"/>
          </w:tcPr>
          <w:p w:rsidR="00A446B1" w:rsidRPr="00E67D37" w:rsidRDefault="00194679" w:rsidP="00A446B1">
            <w:pPr>
              <w:pStyle w:val="NoSpacing"/>
              <w:jc w:val="center"/>
              <w:rPr>
                <w:sz w:val="16"/>
                <w:szCs w:val="16"/>
              </w:rPr>
            </w:pPr>
            <w:r>
              <w:rPr>
                <w:sz w:val="16"/>
                <w:szCs w:val="16"/>
              </w:rPr>
              <w:t>3</w:t>
            </w:r>
          </w:p>
        </w:tc>
        <w:tc>
          <w:tcPr>
            <w:tcW w:w="540" w:type="dxa"/>
            <w:vAlign w:val="center"/>
          </w:tcPr>
          <w:p w:rsidR="00A446B1" w:rsidRPr="00E67D37" w:rsidRDefault="00A446B1" w:rsidP="00A446B1">
            <w:pPr>
              <w:pStyle w:val="NoSpacing"/>
              <w:jc w:val="center"/>
              <w:rPr>
                <w:sz w:val="16"/>
                <w:szCs w:val="16"/>
              </w:rPr>
            </w:pPr>
          </w:p>
        </w:tc>
        <w:tc>
          <w:tcPr>
            <w:tcW w:w="720" w:type="dxa"/>
          </w:tcPr>
          <w:p w:rsidR="00A446B1" w:rsidRPr="00E67D37" w:rsidRDefault="008905D6" w:rsidP="00A446B1">
            <w:pPr>
              <w:pStyle w:val="NoSpacing"/>
              <w:jc w:val="center"/>
              <w:rPr>
                <w:sz w:val="16"/>
                <w:szCs w:val="16"/>
              </w:rPr>
            </w:pPr>
            <w:r>
              <w:rPr>
                <w:sz w:val="16"/>
                <w:szCs w:val="16"/>
              </w:rPr>
              <w:t>UM</w:t>
            </w:r>
          </w:p>
        </w:tc>
        <w:tc>
          <w:tcPr>
            <w:tcW w:w="810" w:type="dxa"/>
          </w:tcPr>
          <w:p w:rsidR="00A446B1" w:rsidRPr="00E67D37" w:rsidRDefault="00A446B1" w:rsidP="00A446B1">
            <w:pPr>
              <w:pStyle w:val="NoSpacing"/>
              <w:jc w:val="center"/>
              <w:rPr>
                <w:sz w:val="16"/>
                <w:szCs w:val="16"/>
              </w:rPr>
            </w:pPr>
          </w:p>
        </w:tc>
        <w:tc>
          <w:tcPr>
            <w:tcW w:w="2790" w:type="dxa"/>
          </w:tcPr>
          <w:p w:rsidR="00A446B1" w:rsidRPr="00C04A5A" w:rsidRDefault="00A446B1" w:rsidP="00A446B1">
            <w:pPr>
              <w:pStyle w:val="NoSpacing"/>
              <w:rPr>
                <w:sz w:val="14"/>
                <w:szCs w:val="16"/>
              </w:rPr>
            </w:pPr>
          </w:p>
        </w:tc>
        <w:tc>
          <w:tcPr>
            <w:tcW w:w="1260" w:type="dxa"/>
          </w:tcPr>
          <w:p w:rsidR="00A446B1" w:rsidRPr="00C04A5A" w:rsidRDefault="00A446B1" w:rsidP="00A446B1">
            <w:pPr>
              <w:pStyle w:val="NoSpacing"/>
              <w:rPr>
                <w:sz w:val="14"/>
                <w:szCs w:val="16"/>
              </w:rPr>
            </w:pPr>
          </w:p>
        </w:tc>
      </w:tr>
      <w:tr w:rsidR="00A446B1" w:rsidTr="007B4DC0">
        <w:tc>
          <w:tcPr>
            <w:tcW w:w="4608" w:type="dxa"/>
            <w:shd w:val="clear" w:color="auto" w:fill="auto"/>
            <w:vAlign w:val="bottom"/>
          </w:tcPr>
          <w:p w:rsidR="00A446B1" w:rsidRPr="00BA2629" w:rsidRDefault="000F598E" w:rsidP="00A446B1">
            <w:pPr>
              <w:rPr>
                <w:rFonts w:ascii="Calibri" w:hAnsi="Calibri"/>
                <w:color w:val="000000"/>
                <w:sz w:val="16"/>
                <w:szCs w:val="16"/>
              </w:rPr>
            </w:pPr>
            <w:r>
              <w:rPr>
                <w:rFonts w:ascii="Calibri" w:hAnsi="Calibri"/>
                <w:color w:val="000000"/>
                <w:sz w:val="16"/>
                <w:szCs w:val="16"/>
              </w:rPr>
              <w:t>HE</w:t>
            </w:r>
            <w:r w:rsidR="00A446B1">
              <w:rPr>
                <w:rFonts w:ascii="Calibri" w:hAnsi="Calibri"/>
                <w:color w:val="000000"/>
                <w:sz w:val="16"/>
                <w:szCs w:val="16"/>
              </w:rPr>
              <w:t xml:space="preserve"> Addiction Studies Course (</w:t>
            </w:r>
            <w:r w:rsidR="008905D6">
              <w:rPr>
                <w:rFonts w:ascii="Calibri" w:hAnsi="Calibri"/>
                <w:color w:val="000000"/>
                <w:sz w:val="16"/>
                <w:szCs w:val="16"/>
              </w:rPr>
              <w:t xml:space="preserve">3311 </w:t>
            </w:r>
            <w:r w:rsidR="00A446B1">
              <w:rPr>
                <w:rFonts w:ascii="Calibri" w:hAnsi="Calibri"/>
                <w:color w:val="000000"/>
                <w:sz w:val="16"/>
                <w:szCs w:val="16"/>
              </w:rPr>
              <w:t>varies yearly)</w:t>
            </w:r>
            <w:r w:rsidR="008905D6">
              <w:rPr>
                <w:rFonts w:ascii="Calibri" w:hAnsi="Calibri"/>
                <w:color w:val="000000"/>
                <w:sz w:val="16"/>
                <w:szCs w:val="16"/>
              </w:rPr>
              <w:t xml:space="preserve"> </w:t>
            </w:r>
          </w:p>
        </w:tc>
        <w:tc>
          <w:tcPr>
            <w:tcW w:w="450" w:type="dxa"/>
            <w:shd w:val="clear" w:color="auto" w:fill="auto"/>
            <w:vAlign w:val="center"/>
          </w:tcPr>
          <w:p w:rsidR="00A446B1" w:rsidRPr="00E67D37" w:rsidRDefault="00194679" w:rsidP="00A446B1">
            <w:pPr>
              <w:pStyle w:val="NoSpacing"/>
              <w:jc w:val="center"/>
              <w:rPr>
                <w:sz w:val="16"/>
                <w:szCs w:val="16"/>
              </w:rPr>
            </w:pPr>
            <w:r>
              <w:rPr>
                <w:sz w:val="16"/>
                <w:szCs w:val="16"/>
              </w:rPr>
              <w:t>3</w:t>
            </w:r>
          </w:p>
        </w:tc>
        <w:tc>
          <w:tcPr>
            <w:tcW w:w="540" w:type="dxa"/>
            <w:vAlign w:val="center"/>
          </w:tcPr>
          <w:p w:rsidR="00A446B1" w:rsidRPr="00E67D37" w:rsidRDefault="00A446B1" w:rsidP="00A446B1">
            <w:pPr>
              <w:pStyle w:val="NoSpacing"/>
              <w:jc w:val="center"/>
              <w:rPr>
                <w:sz w:val="16"/>
                <w:szCs w:val="16"/>
              </w:rPr>
            </w:pPr>
          </w:p>
        </w:tc>
        <w:tc>
          <w:tcPr>
            <w:tcW w:w="720" w:type="dxa"/>
          </w:tcPr>
          <w:p w:rsidR="00A446B1" w:rsidRPr="00E67D37" w:rsidRDefault="008905D6" w:rsidP="00A446B1">
            <w:pPr>
              <w:pStyle w:val="NoSpacing"/>
              <w:jc w:val="center"/>
              <w:rPr>
                <w:sz w:val="16"/>
                <w:szCs w:val="16"/>
              </w:rPr>
            </w:pPr>
            <w:r>
              <w:rPr>
                <w:sz w:val="16"/>
                <w:szCs w:val="16"/>
              </w:rPr>
              <w:t>UM</w:t>
            </w:r>
          </w:p>
        </w:tc>
        <w:tc>
          <w:tcPr>
            <w:tcW w:w="810" w:type="dxa"/>
          </w:tcPr>
          <w:p w:rsidR="00A446B1" w:rsidRPr="00E67D37" w:rsidRDefault="00A446B1" w:rsidP="00A446B1">
            <w:pPr>
              <w:pStyle w:val="NoSpacing"/>
              <w:jc w:val="center"/>
              <w:rPr>
                <w:sz w:val="16"/>
                <w:szCs w:val="16"/>
              </w:rPr>
            </w:pPr>
          </w:p>
        </w:tc>
        <w:tc>
          <w:tcPr>
            <w:tcW w:w="2790" w:type="dxa"/>
          </w:tcPr>
          <w:p w:rsidR="00A446B1" w:rsidRPr="00C04A5A" w:rsidRDefault="00A446B1" w:rsidP="00A446B1">
            <w:pPr>
              <w:pStyle w:val="NoSpacing"/>
              <w:rPr>
                <w:sz w:val="14"/>
                <w:szCs w:val="16"/>
              </w:rPr>
            </w:pPr>
          </w:p>
        </w:tc>
        <w:tc>
          <w:tcPr>
            <w:tcW w:w="1260" w:type="dxa"/>
          </w:tcPr>
          <w:p w:rsidR="00A446B1" w:rsidRPr="00C04A5A" w:rsidRDefault="00A446B1" w:rsidP="00A446B1">
            <w:pPr>
              <w:pStyle w:val="NoSpacing"/>
              <w:rPr>
                <w:sz w:val="14"/>
                <w:szCs w:val="16"/>
              </w:rPr>
            </w:pPr>
          </w:p>
        </w:tc>
      </w:tr>
      <w:tr w:rsidR="00A446B1" w:rsidTr="005175FD">
        <w:tc>
          <w:tcPr>
            <w:tcW w:w="4608" w:type="dxa"/>
            <w:shd w:val="clear" w:color="auto" w:fill="F2F2F2" w:themeFill="background1" w:themeFillShade="F2"/>
          </w:tcPr>
          <w:p w:rsidR="00A446B1" w:rsidRPr="00BA2629" w:rsidRDefault="00A446B1" w:rsidP="00A446B1">
            <w:pPr>
              <w:rPr>
                <w:rFonts w:ascii="Calibri" w:hAnsi="Calibri"/>
                <w:color w:val="000000"/>
                <w:sz w:val="16"/>
                <w:szCs w:val="16"/>
              </w:rPr>
            </w:pPr>
            <w:r>
              <w:rPr>
                <w:rFonts w:ascii="Calibri" w:hAnsi="Calibri"/>
                <w:color w:val="000000"/>
                <w:sz w:val="16"/>
                <w:szCs w:val="16"/>
              </w:rPr>
              <w:t xml:space="preserve">                                                                                              Total</w:t>
            </w:r>
          </w:p>
        </w:tc>
        <w:tc>
          <w:tcPr>
            <w:tcW w:w="450" w:type="dxa"/>
            <w:shd w:val="clear" w:color="auto" w:fill="F2F2F2" w:themeFill="background1" w:themeFillShade="F2"/>
            <w:vAlign w:val="center"/>
          </w:tcPr>
          <w:p w:rsidR="00A446B1" w:rsidRDefault="00194679" w:rsidP="00A446B1">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A446B1" w:rsidRDefault="00A446B1" w:rsidP="00A446B1">
            <w:pPr>
              <w:pStyle w:val="NoSpacing"/>
              <w:jc w:val="center"/>
              <w:rPr>
                <w:sz w:val="16"/>
                <w:szCs w:val="16"/>
              </w:rPr>
            </w:pPr>
          </w:p>
        </w:tc>
        <w:tc>
          <w:tcPr>
            <w:tcW w:w="720" w:type="dxa"/>
            <w:shd w:val="clear" w:color="auto" w:fill="F2F2F2" w:themeFill="background1" w:themeFillShade="F2"/>
          </w:tcPr>
          <w:p w:rsidR="00A446B1" w:rsidRPr="00E67D37" w:rsidRDefault="00A446B1" w:rsidP="00A446B1">
            <w:pPr>
              <w:pStyle w:val="NoSpacing"/>
              <w:jc w:val="center"/>
              <w:rPr>
                <w:sz w:val="16"/>
                <w:szCs w:val="16"/>
              </w:rPr>
            </w:pPr>
          </w:p>
        </w:tc>
        <w:tc>
          <w:tcPr>
            <w:tcW w:w="810" w:type="dxa"/>
            <w:shd w:val="clear" w:color="auto" w:fill="F2F2F2" w:themeFill="background1" w:themeFillShade="F2"/>
          </w:tcPr>
          <w:p w:rsidR="00A446B1" w:rsidRPr="00E67D37" w:rsidRDefault="00A446B1" w:rsidP="00A446B1">
            <w:pPr>
              <w:pStyle w:val="NoSpacing"/>
              <w:jc w:val="center"/>
              <w:rPr>
                <w:sz w:val="16"/>
                <w:szCs w:val="16"/>
              </w:rPr>
            </w:pPr>
          </w:p>
        </w:tc>
        <w:tc>
          <w:tcPr>
            <w:tcW w:w="2790" w:type="dxa"/>
            <w:shd w:val="clear" w:color="auto" w:fill="F2F2F2" w:themeFill="background1" w:themeFillShade="F2"/>
          </w:tcPr>
          <w:p w:rsidR="00A446B1" w:rsidRPr="00C04A5A" w:rsidRDefault="00A446B1" w:rsidP="00A446B1">
            <w:pPr>
              <w:pStyle w:val="NoSpacing"/>
              <w:rPr>
                <w:sz w:val="14"/>
                <w:szCs w:val="16"/>
              </w:rPr>
            </w:pPr>
          </w:p>
        </w:tc>
        <w:tc>
          <w:tcPr>
            <w:tcW w:w="1260" w:type="dxa"/>
            <w:shd w:val="clear" w:color="auto" w:fill="F2F2F2" w:themeFill="background1" w:themeFillShade="F2"/>
          </w:tcPr>
          <w:p w:rsidR="00A446B1" w:rsidRPr="00C04A5A" w:rsidRDefault="00A446B1" w:rsidP="00A446B1">
            <w:pPr>
              <w:pStyle w:val="NoSpacing"/>
              <w:rPr>
                <w:sz w:val="14"/>
                <w:szCs w:val="16"/>
              </w:rPr>
            </w:pPr>
          </w:p>
        </w:tc>
      </w:tr>
      <w:tr w:rsidR="00A446B1" w:rsidTr="005175FD">
        <w:tc>
          <w:tcPr>
            <w:tcW w:w="4608" w:type="dxa"/>
            <w:shd w:val="clear" w:color="auto" w:fill="D9D9D9" w:themeFill="background1" w:themeFillShade="D9"/>
          </w:tcPr>
          <w:p w:rsidR="00A446B1" w:rsidRPr="00BA2629" w:rsidRDefault="00A446B1" w:rsidP="00A446B1">
            <w:pPr>
              <w:rPr>
                <w:rFonts w:ascii="Calibri" w:hAnsi="Calibri"/>
                <w:color w:val="000000"/>
                <w:sz w:val="16"/>
                <w:szCs w:val="16"/>
              </w:rPr>
            </w:pPr>
            <w:r>
              <w:rPr>
                <w:sz w:val="16"/>
                <w:szCs w:val="16"/>
              </w:rPr>
              <w:t>Semester Six</w:t>
            </w:r>
          </w:p>
        </w:tc>
        <w:tc>
          <w:tcPr>
            <w:tcW w:w="450" w:type="dxa"/>
            <w:shd w:val="clear" w:color="auto" w:fill="D9D9D9" w:themeFill="background1" w:themeFillShade="D9"/>
          </w:tcPr>
          <w:p w:rsidR="00A446B1" w:rsidRDefault="00A446B1" w:rsidP="00A446B1">
            <w:pPr>
              <w:pStyle w:val="NoSpacing"/>
              <w:jc w:val="center"/>
              <w:rPr>
                <w:sz w:val="16"/>
                <w:szCs w:val="16"/>
              </w:rPr>
            </w:pPr>
          </w:p>
        </w:tc>
        <w:tc>
          <w:tcPr>
            <w:tcW w:w="540" w:type="dxa"/>
            <w:shd w:val="clear" w:color="auto" w:fill="D9D9D9" w:themeFill="background1" w:themeFillShade="D9"/>
          </w:tcPr>
          <w:p w:rsidR="00A446B1" w:rsidRDefault="00A446B1" w:rsidP="00A446B1">
            <w:pPr>
              <w:pStyle w:val="NoSpacing"/>
              <w:jc w:val="center"/>
              <w:rPr>
                <w:sz w:val="16"/>
                <w:szCs w:val="16"/>
              </w:rPr>
            </w:pPr>
          </w:p>
        </w:tc>
        <w:tc>
          <w:tcPr>
            <w:tcW w:w="720" w:type="dxa"/>
            <w:shd w:val="clear" w:color="auto" w:fill="D9D9D9" w:themeFill="background1" w:themeFillShade="D9"/>
          </w:tcPr>
          <w:p w:rsidR="00A446B1" w:rsidRPr="00E67D37" w:rsidRDefault="00A446B1" w:rsidP="00A446B1">
            <w:pPr>
              <w:pStyle w:val="NoSpacing"/>
              <w:jc w:val="center"/>
              <w:rPr>
                <w:sz w:val="16"/>
                <w:szCs w:val="16"/>
              </w:rPr>
            </w:pPr>
          </w:p>
        </w:tc>
        <w:tc>
          <w:tcPr>
            <w:tcW w:w="810" w:type="dxa"/>
            <w:shd w:val="clear" w:color="auto" w:fill="D9D9D9" w:themeFill="background1" w:themeFillShade="D9"/>
          </w:tcPr>
          <w:p w:rsidR="00A446B1" w:rsidRPr="00E67D37" w:rsidRDefault="00A446B1" w:rsidP="00A446B1">
            <w:pPr>
              <w:pStyle w:val="NoSpacing"/>
              <w:jc w:val="center"/>
              <w:rPr>
                <w:sz w:val="16"/>
                <w:szCs w:val="16"/>
              </w:rPr>
            </w:pPr>
          </w:p>
        </w:tc>
        <w:tc>
          <w:tcPr>
            <w:tcW w:w="2790" w:type="dxa"/>
            <w:shd w:val="clear" w:color="auto" w:fill="D9D9D9" w:themeFill="background1" w:themeFillShade="D9"/>
          </w:tcPr>
          <w:p w:rsidR="00A446B1" w:rsidRPr="00C04A5A" w:rsidRDefault="00A446B1" w:rsidP="00A446B1">
            <w:pPr>
              <w:pStyle w:val="NoSpacing"/>
              <w:rPr>
                <w:sz w:val="14"/>
                <w:szCs w:val="16"/>
              </w:rPr>
            </w:pPr>
          </w:p>
        </w:tc>
        <w:tc>
          <w:tcPr>
            <w:tcW w:w="1260" w:type="dxa"/>
            <w:shd w:val="clear" w:color="auto" w:fill="D9D9D9" w:themeFill="background1" w:themeFillShade="D9"/>
          </w:tcPr>
          <w:p w:rsidR="00A446B1" w:rsidRPr="00C04A5A" w:rsidRDefault="00A446B1" w:rsidP="00A446B1">
            <w:pPr>
              <w:pStyle w:val="NoSpacing"/>
              <w:rPr>
                <w:sz w:val="14"/>
                <w:szCs w:val="16"/>
              </w:rPr>
            </w:pPr>
          </w:p>
        </w:tc>
      </w:tr>
      <w:tr w:rsidR="00A446B1" w:rsidTr="007B4DC0">
        <w:tc>
          <w:tcPr>
            <w:tcW w:w="4608" w:type="dxa"/>
            <w:shd w:val="clear" w:color="auto" w:fill="auto"/>
          </w:tcPr>
          <w:p w:rsidR="00A446B1" w:rsidRDefault="000F598E" w:rsidP="00A446B1">
            <w:pPr>
              <w:rPr>
                <w:sz w:val="16"/>
                <w:szCs w:val="16"/>
              </w:rPr>
            </w:pPr>
            <w:r>
              <w:rPr>
                <w:sz w:val="16"/>
                <w:szCs w:val="16"/>
              </w:rPr>
              <w:t>HE</w:t>
            </w:r>
            <w:r w:rsidR="00A446B1">
              <w:rPr>
                <w:sz w:val="16"/>
                <w:szCs w:val="16"/>
              </w:rPr>
              <w:t xml:space="preserve"> 4405 Leadership and Policy</w:t>
            </w:r>
          </w:p>
        </w:tc>
        <w:tc>
          <w:tcPr>
            <w:tcW w:w="450" w:type="dxa"/>
            <w:shd w:val="clear" w:color="auto" w:fill="auto"/>
          </w:tcPr>
          <w:p w:rsidR="00A446B1" w:rsidRDefault="00A446B1" w:rsidP="00A446B1">
            <w:pPr>
              <w:jc w:val="center"/>
              <w:rPr>
                <w:sz w:val="16"/>
                <w:szCs w:val="16"/>
              </w:rPr>
            </w:pPr>
            <w:r>
              <w:rPr>
                <w:sz w:val="16"/>
                <w:szCs w:val="16"/>
              </w:rPr>
              <w:t>3</w:t>
            </w:r>
          </w:p>
        </w:tc>
        <w:tc>
          <w:tcPr>
            <w:tcW w:w="540" w:type="dxa"/>
            <w:shd w:val="clear" w:color="auto" w:fill="FFFFFF" w:themeFill="background1"/>
          </w:tcPr>
          <w:p w:rsidR="00A446B1" w:rsidRPr="00194BA6" w:rsidRDefault="00A446B1" w:rsidP="00A446B1">
            <w:pPr>
              <w:jc w:val="center"/>
              <w:rPr>
                <w:sz w:val="16"/>
                <w:szCs w:val="16"/>
              </w:rPr>
            </w:pPr>
          </w:p>
        </w:tc>
        <w:tc>
          <w:tcPr>
            <w:tcW w:w="720" w:type="dxa"/>
            <w:shd w:val="clear" w:color="auto" w:fill="FFFFFF" w:themeFill="background1"/>
          </w:tcPr>
          <w:p w:rsidR="00A446B1" w:rsidRDefault="00A446B1" w:rsidP="00A446B1">
            <w:pPr>
              <w:jc w:val="center"/>
              <w:rPr>
                <w:sz w:val="16"/>
                <w:szCs w:val="16"/>
              </w:rPr>
            </w:pPr>
            <w:r>
              <w:rPr>
                <w:sz w:val="16"/>
                <w:szCs w:val="16"/>
              </w:rPr>
              <w:t>UM</w:t>
            </w:r>
          </w:p>
        </w:tc>
        <w:tc>
          <w:tcPr>
            <w:tcW w:w="810" w:type="dxa"/>
            <w:shd w:val="clear" w:color="auto" w:fill="FFFFFF" w:themeFill="background1"/>
          </w:tcPr>
          <w:p w:rsidR="00A446B1" w:rsidRDefault="00A446B1" w:rsidP="00A446B1">
            <w:pPr>
              <w:jc w:val="center"/>
              <w:rPr>
                <w:sz w:val="16"/>
                <w:szCs w:val="16"/>
              </w:rPr>
            </w:pPr>
            <w:r>
              <w:rPr>
                <w:sz w:val="16"/>
                <w:szCs w:val="16"/>
              </w:rPr>
              <w:t>S</w:t>
            </w:r>
          </w:p>
        </w:tc>
        <w:tc>
          <w:tcPr>
            <w:tcW w:w="2790" w:type="dxa"/>
            <w:shd w:val="clear" w:color="auto" w:fill="FFFFFF" w:themeFill="background1"/>
          </w:tcPr>
          <w:p w:rsidR="00A446B1" w:rsidRDefault="00A446B1" w:rsidP="00A446B1">
            <w:pPr>
              <w:rPr>
                <w:sz w:val="16"/>
                <w:szCs w:val="16"/>
              </w:rPr>
            </w:pPr>
          </w:p>
        </w:tc>
        <w:tc>
          <w:tcPr>
            <w:tcW w:w="1260" w:type="dxa"/>
            <w:shd w:val="clear" w:color="auto" w:fill="FFFFFF" w:themeFill="background1"/>
          </w:tcPr>
          <w:p w:rsidR="00A446B1" w:rsidRDefault="00A446B1" w:rsidP="00A446B1">
            <w:pPr>
              <w:rPr>
                <w:sz w:val="16"/>
                <w:szCs w:val="16"/>
              </w:rPr>
            </w:pPr>
          </w:p>
        </w:tc>
      </w:tr>
      <w:tr w:rsidR="00A446B1" w:rsidTr="007B4DC0">
        <w:tc>
          <w:tcPr>
            <w:tcW w:w="4608" w:type="dxa"/>
            <w:shd w:val="clear" w:color="auto" w:fill="auto"/>
          </w:tcPr>
          <w:p w:rsidR="00A446B1" w:rsidRPr="00194BA6" w:rsidRDefault="000F598E" w:rsidP="00A446B1">
            <w:pPr>
              <w:rPr>
                <w:sz w:val="16"/>
                <w:szCs w:val="16"/>
              </w:rPr>
            </w:pPr>
            <w:r>
              <w:rPr>
                <w:sz w:val="16"/>
                <w:szCs w:val="16"/>
              </w:rPr>
              <w:t>HE</w:t>
            </w:r>
            <w:r w:rsidR="00A446B1">
              <w:rPr>
                <w:sz w:val="16"/>
                <w:szCs w:val="16"/>
              </w:rPr>
              <w:t xml:space="preserve"> 4432 Community and Public Health</w:t>
            </w:r>
          </w:p>
        </w:tc>
        <w:tc>
          <w:tcPr>
            <w:tcW w:w="450" w:type="dxa"/>
            <w:shd w:val="clear" w:color="auto" w:fill="auto"/>
          </w:tcPr>
          <w:p w:rsidR="00A446B1" w:rsidRDefault="00A446B1" w:rsidP="00A446B1">
            <w:pPr>
              <w:jc w:val="center"/>
              <w:rPr>
                <w:sz w:val="16"/>
                <w:szCs w:val="16"/>
              </w:rPr>
            </w:pPr>
            <w:r>
              <w:rPr>
                <w:sz w:val="16"/>
                <w:szCs w:val="16"/>
              </w:rPr>
              <w:t>3</w:t>
            </w:r>
          </w:p>
        </w:tc>
        <w:tc>
          <w:tcPr>
            <w:tcW w:w="540" w:type="dxa"/>
            <w:shd w:val="clear" w:color="auto" w:fill="FFFFFF" w:themeFill="background1"/>
          </w:tcPr>
          <w:p w:rsidR="00A446B1" w:rsidRPr="00194BA6" w:rsidRDefault="00A446B1" w:rsidP="00A446B1">
            <w:pPr>
              <w:jc w:val="center"/>
              <w:rPr>
                <w:sz w:val="16"/>
                <w:szCs w:val="16"/>
              </w:rPr>
            </w:pPr>
          </w:p>
        </w:tc>
        <w:tc>
          <w:tcPr>
            <w:tcW w:w="720" w:type="dxa"/>
            <w:shd w:val="clear" w:color="auto" w:fill="FFFFFF" w:themeFill="background1"/>
          </w:tcPr>
          <w:p w:rsidR="00A446B1" w:rsidRDefault="00A446B1" w:rsidP="00A446B1">
            <w:pPr>
              <w:jc w:val="center"/>
              <w:rPr>
                <w:sz w:val="16"/>
                <w:szCs w:val="16"/>
              </w:rPr>
            </w:pPr>
            <w:r>
              <w:rPr>
                <w:sz w:val="16"/>
                <w:szCs w:val="16"/>
              </w:rPr>
              <w:t>UM</w:t>
            </w:r>
          </w:p>
        </w:tc>
        <w:tc>
          <w:tcPr>
            <w:tcW w:w="810" w:type="dxa"/>
            <w:shd w:val="clear" w:color="auto" w:fill="FFFFFF" w:themeFill="background1"/>
          </w:tcPr>
          <w:p w:rsidR="00A446B1" w:rsidRDefault="00A446B1" w:rsidP="00A446B1">
            <w:pPr>
              <w:jc w:val="center"/>
              <w:rPr>
                <w:sz w:val="16"/>
                <w:szCs w:val="16"/>
              </w:rPr>
            </w:pPr>
            <w:r>
              <w:rPr>
                <w:sz w:val="16"/>
                <w:szCs w:val="16"/>
              </w:rPr>
              <w:t>S</w:t>
            </w:r>
          </w:p>
        </w:tc>
        <w:tc>
          <w:tcPr>
            <w:tcW w:w="2790" w:type="dxa"/>
            <w:shd w:val="clear" w:color="auto" w:fill="FFFFFF" w:themeFill="background1"/>
          </w:tcPr>
          <w:p w:rsidR="00A446B1" w:rsidRDefault="00A446B1" w:rsidP="00A446B1">
            <w:pPr>
              <w:rPr>
                <w:sz w:val="16"/>
                <w:szCs w:val="16"/>
              </w:rPr>
            </w:pPr>
          </w:p>
        </w:tc>
        <w:tc>
          <w:tcPr>
            <w:tcW w:w="1260" w:type="dxa"/>
            <w:shd w:val="clear" w:color="auto" w:fill="FFFFFF" w:themeFill="background1"/>
          </w:tcPr>
          <w:p w:rsidR="00A446B1" w:rsidRDefault="00A446B1" w:rsidP="00A446B1">
            <w:pPr>
              <w:rPr>
                <w:sz w:val="16"/>
                <w:szCs w:val="16"/>
              </w:rPr>
            </w:pPr>
          </w:p>
        </w:tc>
      </w:tr>
      <w:tr w:rsidR="00A446B1" w:rsidTr="007B4DC0">
        <w:tc>
          <w:tcPr>
            <w:tcW w:w="4608" w:type="dxa"/>
            <w:shd w:val="clear" w:color="auto" w:fill="auto"/>
          </w:tcPr>
          <w:p w:rsidR="00A446B1" w:rsidRPr="00BA2629" w:rsidRDefault="000F598E" w:rsidP="00A446B1">
            <w:pPr>
              <w:rPr>
                <w:sz w:val="16"/>
                <w:szCs w:val="16"/>
              </w:rPr>
            </w:pPr>
            <w:r>
              <w:rPr>
                <w:sz w:val="16"/>
                <w:szCs w:val="16"/>
              </w:rPr>
              <w:t>HE</w:t>
            </w:r>
            <w:r w:rsidR="00A446B1">
              <w:rPr>
                <w:sz w:val="16"/>
                <w:szCs w:val="16"/>
              </w:rPr>
              <w:t xml:space="preserve"> </w:t>
            </w:r>
            <w:r w:rsidR="008905D6">
              <w:rPr>
                <w:sz w:val="16"/>
                <w:szCs w:val="16"/>
              </w:rPr>
              <w:t xml:space="preserve">2234 </w:t>
            </w:r>
            <w:r w:rsidR="00A446B1">
              <w:rPr>
                <w:sz w:val="16"/>
                <w:szCs w:val="16"/>
              </w:rPr>
              <w:t>Blood Borne Illness</w:t>
            </w:r>
          </w:p>
        </w:tc>
        <w:tc>
          <w:tcPr>
            <w:tcW w:w="450" w:type="dxa"/>
            <w:shd w:val="clear" w:color="auto" w:fill="auto"/>
          </w:tcPr>
          <w:p w:rsidR="00A446B1" w:rsidRPr="00194BA6" w:rsidRDefault="00A446B1" w:rsidP="00A446B1">
            <w:pPr>
              <w:jc w:val="center"/>
              <w:rPr>
                <w:sz w:val="16"/>
                <w:szCs w:val="16"/>
              </w:rPr>
            </w:pPr>
            <w:r>
              <w:rPr>
                <w:sz w:val="16"/>
                <w:szCs w:val="16"/>
              </w:rPr>
              <w:t>1</w:t>
            </w:r>
          </w:p>
        </w:tc>
        <w:tc>
          <w:tcPr>
            <w:tcW w:w="540" w:type="dxa"/>
            <w:shd w:val="clear" w:color="auto" w:fill="FFFFFF" w:themeFill="background1"/>
          </w:tcPr>
          <w:p w:rsidR="00A446B1" w:rsidRPr="00194BA6" w:rsidRDefault="00A446B1" w:rsidP="00A446B1">
            <w:pPr>
              <w:jc w:val="center"/>
              <w:rPr>
                <w:sz w:val="16"/>
                <w:szCs w:val="16"/>
              </w:rPr>
            </w:pPr>
          </w:p>
        </w:tc>
        <w:tc>
          <w:tcPr>
            <w:tcW w:w="720" w:type="dxa"/>
            <w:shd w:val="clear" w:color="auto" w:fill="FFFFFF" w:themeFill="background1"/>
          </w:tcPr>
          <w:p w:rsidR="00A446B1" w:rsidRPr="00194BA6" w:rsidRDefault="00A446B1" w:rsidP="00A446B1">
            <w:pPr>
              <w:jc w:val="center"/>
              <w:rPr>
                <w:sz w:val="16"/>
                <w:szCs w:val="16"/>
              </w:rPr>
            </w:pPr>
          </w:p>
        </w:tc>
        <w:tc>
          <w:tcPr>
            <w:tcW w:w="810" w:type="dxa"/>
            <w:shd w:val="clear" w:color="auto" w:fill="FFFFFF" w:themeFill="background1"/>
          </w:tcPr>
          <w:p w:rsidR="00A446B1" w:rsidRPr="00194BA6" w:rsidRDefault="00A446B1" w:rsidP="00A446B1">
            <w:pPr>
              <w:jc w:val="center"/>
              <w:rPr>
                <w:sz w:val="16"/>
                <w:szCs w:val="16"/>
              </w:rPr>
            </w:pPr>
          </w:p>
        </w:tc>
        <w:tc>
          <w:tcPr>
            <w:tcW w:w="2790" w:type="dxa"/>
            <w:shd w:val="clear" w:color="auto" w:fill="auto"/>
          </w:tcPr>
          <w:p w:rsidR="00A446B1" w:rsidRPr="00473C19" w:rsidRDefault="00A446B1" w:rsidP="00A446B1">
            <w:pPr>
              <w:rPr>
                <w:sz w:val="16"/>
                <w:szCs w:val="16"/>
              </w:rPr>
            </w:pPr>
          </w:p>
        </w:tc>
        <w:tc>
          <w:tcPr>
            <w:tcW w:w="1260" w:type="dxa"/>
            <w:shd w:val="clear" w:color="auto" w:fill="auto"/>
          </w:tcPr>
          <w:p w:rsidR="00A446B1" w:rsidRPr="00473C19" w:rsidRDefault="00A446B1" w:rsidP="00A446B1">
            <w:pPr>
              <w:rPr>
                <w:sz w:val="16"/>
                <w:szCs w:val="16"/>
              </w:rPr>
            </w:pPr>
          </w:p>
        </w:tc>
      </w:tr>
      <w:tr w:rsidR="00A446B1" w:rsidTr="007B4DC0">
        <w:tc>
          <w:tcPr>
            <w:tcW w:w="4608" w:type="dxa"/>
            <w:shd w:val="clear" w:color="auto" w:fill="auto"/>
          </w:tcPr>
          <w:p w:rsidR="00A446B1" w:rsidRPr="00BA2629" w:rsidRDefault="000F598E" w:rsidP="00A446B1">
            <w:pPr>
              <w:rPr>
                <w:sz w:val="16"/>
                <w:szCs w:val="16"/>
              </w:rPr>
            </w:pPr>
            <w:r>
              <w:rPr>
                <w:sz w:val="16"/>
                <w:szCs w:val="16"/>
              </w:rPr>
              <w:t>HE</w:t>
            </w:r>
            <w:r w:rsidR="00194679">
              <w:rPr>
                <w:sz w:val="16"/>
                <w:szCs w:val="16"/>
              </w:rPr>
              <w:t xml:space="preserve"> Addiction Studies Course (</w:t>
            </w:r>
            <w:r w:rsidR="008905D6">
              <w:rPr>
                <w:sz w:val="16"/>
                <w:szCs w:val="16"/>
              </w:rPr>
              <w:t xml:space="preserve">3312 </w:t>
            </w:r>
            <w:r w:rsidR="00194679">
              <w:rPr>
                <w:sz w:val="16"/>
                <w:szCs w:val="16"/>
              </w:rPr>
              <w:t>varies yearly)</w:t>
            </w:r>
          </w:p>
        </w:tc>
        <w:tc>
          <w:tcPr>
            <w:tcW w:w="450" w:type="dxa"/>
            <w:shd w:val="clear" w:color="auto" w:fill="auto"/>
          </w:tcPr>
          <w:p w:rsidR="00A446B1" w:rsidRPr="00E67D37" w:rsidRDefault="00194679" w:rsidP="00A446B1">
            <w:pPr>
              <w:pStyle w:val="NoSpacing"/>
              <w:jc w:val="center"/>
              <w:rPr>
                <w:sz w:val="16"/>
                <w:szCs w:val="16"/>
              </w:rPr>
            </w:pPr>
            <w:r>
              <w:rPr>
                <w:sz w:val="16"/>
                <w:szCs w:val="16"/>
              </w:rPr>
              <w:t>3</w:t>
            </w:r>
          </w:p>
        </w:tc>
        <w:tc>
          <w:tcPr>
            <w:tcW w:w="540" w:type="dxa"/>
          </w:tcPr>
          <w:p w:rsidR="00A446B1" w:rsidRPr="00E67D37" w:rsidRDefault="00A446B1" w:rsidP="00A446B1">
            <w:pPr>
              <w:pStyle w:val="NoSpacing"/>
              <w:jc w:val="center"/>
              <w:rPr>
                <w:sz w:val="16"/>
                <w:szCs w:val="16"/>
              </w:rPr>
            </w:pPr>
          </w:p>
        </w:tc>
        <w:tc>
          <w:tcPr>
            <w:tcW w:w="720" w:type="dxa"/>
          </w:tcPr>
          <w:p w:rsidR="00A446B1" w:rsidRPr="00E67D37" w:rsidRDefault="00A446B1" w:rsidP="00A446B1">
            <w:pPr>
              <w:pStyle w:val="NoSpacing"/>
              <w:jc w:val="center"/>
              <w:rPr>
                <w:sz w:val="16"/>
                <w:szCs w:val="16"/>
              </w:rPr>
            </w:pPr>
            <w:r>
              <w:rPr>
                <w:sz w:val="16"/>
                <w:szCs w:val="16"/>
              </w:rPr>
              <w:t>UM</w:t>
            </w:r>
          </w:p>
        </w:tc>
        <w:tc>
          <w:tcPr>
            <w:tcW w:w="810" w:type="dxa"/>
          </w:tcPr>
          <w:p w:rsidR="00A446B1" w:rsidRPr="00E67D37" w:rsidRDefault="00A446B1" w:rsidP="00A446B1">
            <w:pPr>
              <w:pStyle w:val="NoSpacing"/>
              <w:jc w:val="center"/>
              <w:rPr>
                <w:sz w:val="16"/>
                <w:szCs w:val="16"/>
              </w:rPr>
            </w:pPr>
            <w:r>
              <w:rPr>
                <w:sz w:val="16"/>
                <w:szCs w:val="16"/>
              </w:rPr>
              <w:t>S,D</w:t>
            </w:r>
          </w:p>
        </w:tc>
        <w:tc>
          <w:tcPr>
            <w:tcW w:w="2790" w:type="dxa"/>
          </w:tcPr>
          <w:p w:rsidR="00A446B1" w:rsidRPr="00C04A5A" w:rsidRDefault="00A446B1" w:rsidP="00A446B1">
            <w:pPr>
              <w:pStyle w:val="NoSpacing"/>
              <w:rPr>
                <w:sz w:val="14"/>
                <w:szCs w:val="16"/>
              </w:rPr>
            </w:pPr>
          </w:p>
        </w:tc>
        <w:tc>
          <w:tcPr>
            <w:tcW w:w="1260" w:type="dxa"/>
          </w:tcPr>
          <w:p w:rsidR="00A446B1" w:rsidRPr="00C04A5A" w:rsidRDefault="00A446B1" w:rsidP="00A446B1">
            <w:pPr>
              <w:pStyle w:val="NoSpacing"/>
              <w:rPr>
                <w:sz w:val="14"/>
                <w:szCs w:val="16"/>
              </w:rPr>
            </w:pPr>
          </w:p>
        </w:tc>
      </w:tr>
      <w:tr w:rsidR="00A446B1" w:rsidTr="007B4DC0">
        <w:tc>
          <w:tcPr>
            <w:tcW w:w="4608" w:type="dxa"/>
            <w:shd w:val="clear" w:color="auto" w:fill="auto"/>
            <w:vAlign w:val="bottom"/>
          </w:tcPr>
          <w:p w:rsidR="00A446B1" w:rsidRPr="00BA2629" w:rsidRDefault="000F598E" w:rsidP="00A446B1">
            <w:pPr>
              <w:rPr>
                <w:rFonts w:ascii="Calibri" w:hAnsi="Calibri"/>
                <w:color w:val="000000"/>
                <w:sz w:val="16"/>
                <w:szCs w:val="16"/>
              </w:rPr>
            </w:pPr>
            <w:r>
              <w:rPr>
                <w:rFonts w:ascii="Calibri" w:hAnsi="Calibri"/>
                <w:color w:val="000000"/>
                <w:sz w:val="16"/>
                <w:szCs w:val="16"/>
              </w:rPr>
              <w:t>HE</w:t>
            </w:r>
            <w:r w:rsidR="00A446B1">
              <w:rPr>
                <w:rFonts w:ascii="Calibri" w:hAnsi="Calibri"/>
                <w:color w:val="000000"/>
                <w:sz w:val="16"/>
                <w:szCs w:val="16"/>
              </w:rPr>
              <w:t xml:space="preserve"> Addiction Studies Course (</w:t>
            </w:r>
            <w:r w:rsidR="008905D6">
              <w:rPr>
                <w:rFonts w:ascii="Calibri" w:hAnsi="Calibri"/>
                <w:color w:val="000000"/>
                <w:sz w:val="16"/>
                <w:szCs w:val="16"/>
              </w:rPr>
              <w:t xml:space="preserve">3314 </w:t>
            </w:r>
            <w:r w:rsidR="00A446B1">
              <w:rPr>
                <w:rFonts w:ascii="Calibri" w:hAnsi="Calibri"/>
                <w:color w:val="000000"/>
                <w:sz w:val="16"/>
                <w:szCs w:val="16"/>
              </w:rPr>
              <w:t>varies yearly)</w:t>
            </w:r>
          </w:p>
        </w:tc>
        <w:tc>
          <w:tcPr>
            <w:tcW w:w="450" w:type="dxa"/>
            <w:shd w:val="clear" w:color="auto" w:fill="auto"/>
            <w:vAlign w:val="center"/>
          </w:tcPr>
          <w:p w:rsidR="00A446B1" w:rsidRPr="00E67D37" w:rsidRDefault="00A446B1" w:rsidP="00A446B1">
            <w:pPr>
              <w:pStyle w:val="NoSpacing"/>
              <w:jc w:val="center"/>
              <w:rPr>
                <w:sz w:val="16"/>
                <w:szCs w:val="16"/>
              </w:rPr>
            </w:pPr>
            <w:r>
              <w:rPr>
                <w:sz w:val="16"/>
                <w:szCs w:val="16"/>
              </w:rPr>
              <w:t>3</w:t>
            </w:r>
          </w:p>
        </w:tc>
        <w:tc>
          <w:tcPr>
            <w:tcW w:w="540" w:type="dxa"/>
            <w:vAlign w:val="center"/>
          </w:tcPr>
          <w:p w:rsidR="00A446B1" w:rsidRPr="00E67D37" w:rsidRDefault="00A446B1" w:rsidP="00A446B1">
            <w:pPr>
              <w:pStyle w:val="NoSpacing"/>
              <w:jc w:val="center"/>
              <w:rPr>
                <w:sz w:val="16"/>
                <w:szCs w:val="16"/>
              </w:rPr>
            </w:pPr>
          </w:p>
        </w:tc>
        <w:tc>
          <w:tcPr>
            <w:tcW w:w="720" w:type="dxa"/>
          </w:tcPr>
          <w:p w:rsidR="00A446B1" w:rsidRPr="00E67D37" w:rsidRDefault="008905D6" w:rsidP="00A446B1">
            <w:pPr>
              <w:pStyle w:val="NoSpacing"/>
              <w:jc w:val="center"/>
              <w:rPr>
                <w:sz w:val="16"/>
                <w:szCs w:val="16"/>
              </w:rPr>
            </w:pPr>
            <w:r>
              <w:rPr>
                <w:sz w:val="16"/>
                <w:szCs w:val="16"/>
              </w:rPr>
              <w:t>UM</w:t>
            </w:r>
          </w:p>
        </w:tc>
        <w:tc>
          <w:tcPr>
            <w:tcW w:w="810" w:type="dxa"/>
          </w:tcPr>
          <w:p w:rsidR="00A446B1" w:rsidRPr="00E67D37" w:rsidRDefault="00A446B1" w:rsidP="00A446B1">
            <w:pPr>
              <w:pStyle w:val="NoSpacing"/>
              <w:jc w:val="center"/>
              <w:rPr>
                <w:sz w:val="16"/>
                <w:szCs w:val="16"/>
              </w:rPr>
            </w:pPr>
          </w:p>
        </w:tc>
        <w:tc>
          <w:tcPr>
            <w:tcW w:w="2790" w:type="dxa"/>
          </w:tcPr>
          <w:p w:rsidR="00A446B1" w:rsidRPr="00C04A5A" w:rsidRDefault="00A446B1" w:rsidP="00A446B1">
            <w:pPr>
              <w:pStyle w:val="NoSpacing"/>
              <w:rPr>
                <w:sz w:val="14"/>
                <w:szCs w:val="16"/>
              </w:rPr>
            </w:pPr>
          </w:p>
        </w:tc>
        <w:tc>
          <w:tcPr>
            <w:tcW w:w="1260" w:type="dxa"/>
          </w:tcPr>
          <w:p w:rsidR="00A446B1" w:rsidRPr="00C04A5A" w:rsidRDefault="00A446B1" w:rsidP="00A446B1">
            <w:pPr>
              <w:pStyle w:val="NoSpacing"/>
              <w:rPr>
                <w:sz w:val="14"/>
                <w:szCs w:val="16"/>
              </w:rPr>
            </w:pPr>
          </w:p>
        </w:tc>
      </w:tr>
      <w:tr w:rsidR="008B62E1" w:rsidTr="008905D6">
        <w:tc>
          <w:tcPr>
            <w:tcW w:w="4608" w:type="dxa"/>
            <w:shd w:val="clear" w:color="auto" w:fill="auto"/>
          </w:tcPr>
          <w:p w:rsidR="008B62E1" w:rsidRPr="00B67A57" w:rsidRDefault="008B62E1" w:rsidP="008B62E1">
            <w:pPr>
              <w:rPr>
                <w:sz w:val="16"/>
                <w:szCs w:val="16"/>
              </w:rPr>
            </w:pPr>
            <w:r>
              <w:rPr>
                <w:sz w:val="16"/>
                <w:szCs w:val="16"/>
              </w:rPr>
              <w:t>Free Electives</w:t>
            </w:r>
          </w:p>
        </w:tc>
        <w:tc>
          <w:tcPr>
            <w:tcW w:w="450" w:type="dxa"/>
            <w:shd w:val="clear" w:color="auto" w:fill="FFFFFF" w:themeFill="background1"/>
          </w:tcPr>
          <w:p w:rsidR="008B62E1" w:rsidRPr="00E67D37" w:rsidRDefault="008B62E1" w:rsidP="008B62E1">
            <w:pPr>
              <w:pStyle w:val="NoSpacing"/>
              <w:jc w:val="center"/>
              <w:rPr>
                <w:sz w:val="16"/>
                <w:szCs w:val="16"/>
              </w:rPr>
            </w:pPr>
            <w:r>
              <w:rPr>
                <w:sz w:val="16"/>
                <w:szCs w:val="16"/>
              </w:rPr>
              <w:t>2</w:t>
            </w:r>
          </w:p>
        </w:tc>
        <w:tc>
          <w:tcPr>
            <w:tcW w:w="540" w:type="dxa"/>
            <w:shd w:val="clear" w:color="auto" w:fill="FFFFFF" w:themeFill="background1"/>
          </w:tcPr>
          <w:p w:rsidR="008B62E1" w:rsidRPr="00E67D37" w:rsidRDefault="008B62E1" w:rsidP="008B62E1">
            <w:pPr>
              <w:pStyle w:val="NoSpacing"/>
              <w:jc w:val="center"/>
              <w:rPr>
                <w:sz w:val="16"/>
                <w:szCs w:val="16"/>
              </w:rPr>
            </w:pPr>
          </w:p>
        </w:tc>
        <w:tc>
          <w:tcPr>
            <w:tcW w:w="720" w:type="dxa"/>
            <w:shd w:val="clear" w:color="auto" w:fill="FFFFFF" w:themeFill="background1"/>
          </w:tcPr>
          <w:p w:rsidR="008B62E1" w:rsidRPr="00E67D37" w:rsidRDefault="008B62E1" w:rsidP="008B62E1">
            <w:pPr>
              <w:pStyle w:val="NoSpacing"/>
              <w:jc w:val="center"/>
              <w:rPr>
                <w:sz w:val="16"/>
                <w:szCs w:val="16"/>
              </w:rPr>
            </w:pPr>
          </w:p>
        </w:tc>
        <w:tc>
          <w:tcPr>
            <w:tcW w:w="810" w:type="dxa"/>
            <w:shd w:val="clear" w:color="auto" w:fill="FFFFFF" w:themeFill="background1"/>
          </w:tcPr>
          <w:p w:rsidR="008B62E1" w:rsidRPr="00E67D37" w:rsidRDefault="008B62E1" w:rsidP="008B62E1">
            <w:pPr>
              <w:pStyle w:val="NoSpacing"/>
              <w:jc w:val="center"/>
              <w:rPr>
                <w:sz w:val="16"/>
                <w:szCs w:val="16"/>
              </w:rPr>
            </w:pPr>
          </w:p>
        </w:tc>
        <w:tc>
          <w:tcPr>
            <w:tcW w:w="2790" w:type="dxa"/>
            <w:shd w:val="clear" w:color="auto" w:fill="FFFFFF" w:themeFill="background1"/>
          </w:tcPr>
          <w:p w:rsidR="008B62E1" w:rsidRPr="00C04A5A" w:rsidRDefault="008B62E1" w:rsidP="008B62E1">
            <w:pPr>
              <w:pStyle w:val="NoSpacing"/>
              <w:rPr>
                <w:sz w:val="14"/>
                <w:szCs w:val="16"/>
              </w:rPr>
            </w:pPr>
          </w:p>
        </w:tc>
        <w:tc>
          <w:tcPr>
            <w:tcW w:w="1260" w:type="dxa"/>
            <w:shd w:val="clear" w:color="auto" w:fill="FFFFFF" w:themeFill="background1"/>
          </w:tcPr>
          <w:p w:rsidR="008B62E1" w:rsidRPr="00C04A5A" w:rsidRDefault="008B62E1" w:rsidP="008B62E1">
            <w:pPr>
              <w:pStyle w:val="NoSpacing"/>
              <w:rPr>
                <w:sz w:val="14"/>
                <w:szCs w:val="16"/>
              </w:rPr>
            </w:pPr>
          </w:p>
        </w:tc>
      </w:tr>
      <w:tr w:rsidR="008B62E1" w:rsidTr="005175FD">
        <w:tc>
          <w:tcPr>
            <w:tcW w:w="4608" w:type="dxa"/>
            <w:shd w:val="clear" w:color="auto" w:fill="F2F2F2" w:themeFill="background1" w:themeFillShade="F2"/>
          </w:tcPr>
          <w:p w:rsidR="008B62E1" w:rsidRPr="00BA2629" w:rsidRDefault="008B62E1" w:rsidP="008B62E1">
            <w:pPr>
              <w:rPr>
                <w:sz w:val="16"/>
                <w:szCs w:val="16"/>
              </w:rPr>
            </w:pPr>
            <w:r>
              <w:rPr>
                <w:sz w:val="16"/>
                <w:szCs w:val="16"/>
              </w:rPr>
              <w:t xml:space="preserve">                                                                                              Total</w:t>
            </w:r>
          </w:p>
        </w:tc>
        <w:tc>
          <w:tcPr>
            <w:tcW w:w="450" w:type="dxa"/>
            <w:shd w:val="clear" w:color="auto" w:fill="F2F2F2" w:themeFill="background1" w:themeFillShade="F2"/>
          </w:tcPr>
          <w:p w:rsidR="008B62E1" w:rsidRPr="00E67D37" w:rsidRDefault="008B62E1" w:rsidP="008B62E1">
            <w:pPr>
              <w:pStyle w:val="NoSpacing"/>
              <w:jc w:val="center"/>
              <w:rPr>
                <w:sz w:val="16"/>
                <w:szCs w:val="16"/>
              </w:rPr>
            </w:pPr>
            <w:r>
              <w:rPr>
                <w:sz w:val="16"/>
                <w:szCs w:val="16"/>
              </w:rPr>
              <w:t>15</w:t>
            </w:r>
          </w:p>
        </w:tc>
        <w:tc>
          <w:tcPr>
            <w:tcW w:w="540" w:type="dxa"/>
            <w:shd w:val="clear" w:color="auto" w:fill="F2F2F2" w:themeFill="background1" w:themeFillShade="F2"/>
          </w:tcPr>
          <w:p w:rsidR="008B62E1" w:rsidRPr="00E67D37" w:rsidRDefault="008B62E1" w:rsidP="008B62E1">
            <w:pPr>
              <w:pStyle w:val="NoSpacing"/>
              <w:jc w:val="center"/>
              <w:rPr>
                <w:sz w:val="16"/>
                <w:szCs w:val="16"/>
              </w:rPr>
            </w:pPr>
          </w:p>
        </w:tc>
        <w:tc>
          <w:tcPr>
            <w:tcW w:w="720" w:type="dxa"/>
            <w:shd w:val="clear" w:color="auto" w:fill="F2F2F2" w:themeFill="background1" w:themeFillShade="F2"/>
          </w:tcPr>
          <w:p w:rsidR="008B62E1" w:rsidRPr="00E67D37" w:rsidRDefault="008B62E1" w:rsidP="008B62E1">
            <w:pPr>
              <w:pStyle w:val="NoSpacing"/>
              <w:jc w:val="center"/>
              <w:rPr>
                <w:sz w:val="16"/>
                <w:szCs w:val="16"/>
              </w:rPr>
            </w:pPr>
          </w:p>
        </w:tc>
        <w:tc>
          <w:tcPr>
            <w:tcW w:w="810" w:type="dxa"/>
            <w:shd w:val="clear" w:color="auto" w:fill="F2F2F2" w:themeFill="background1" w:themeFillShade="F2"/>
          </w:tcPr>
          <w:p w:rsidR="008B62E1" w:rsidRPr="00E67D37" w:rsidRDefault="008B62E1" w:rsidP="008B62E1">
            <w:pPr>
              <w:pStyle w:val="NoSpacing"/>
              <w:jc w:val="center"/>
              <w:rPr>
                <w:sz w:val="16"/>
                <w:szCs w:val="16"/>
              </w:rPr>
            </w:pPr>
          </w:p>
        </w:tc>
        <w:tc>
          <w:tcPr>
            <w:tcW w:w="2790" w:type="dxa"/>
            <w:shd w:val="clear" w:color="auto" w:fill="F2F2F2" w:themeFill="background1" w:themeFillShade="F2"/>
          </w:tcPr>
          <w:p w:rsidR="008B62E1" w:rsidRPr="00C04A5A" w:rsidRDefault="008B62E1" w:rsidP="008B62E1">
            <w:pPr>
              <w:pStyle w:val="NoSpacing"/>
              <w:rPr>
                <w:sz w:val="14"/>
                <w:szCs w:val="16"/>
              </w:rPr>
            </w:pPr>
          </w:p>
        </w:tc>
        <w:tc>
          <w:tcPr>
            <w:tcW w:w="1260" w:type="dxa"/>
            <w:shd w:val="clear" w:color="auto" w:fill="F2F2F2" w:themeFill="background1" w:themeFillShade="F2"/>
          </w:tcPr>
          <w:p w:rsidR="008B62E1" w:rsidRPr="00C04A5A" w:rsidRDefault="008B62E1" w:rsidP="008B62E1">
            <w:pPr>
              <w:pStyle w:val="NoSpacing"/>
              <w:rPr>
                <w:sz w:val="14"/>
                <w:szCs w:val="16"/>
              </w:rPr>
            </w:pPr>
          </w:p>
        </w:tc>
      </w:tr>
      <w:tr w:rsidR="008B62E1" w:rsidTr="005175FD">
        <w:tc>
          <w:tcPr>
            <w:tcW w:w="4608" w:type="dxa"/>
            <w:shd w:val="clear" w:color="auto" w:fill="D9D9D9" w:themeFill="background1" w:themeFillShade="D9"/>
          </w:tcPr>
          <w:p w:rsidR="008B62E1" w:rsidRPr="00BA2629" w:rsidRDefault="008B62E1" w:rsidP="008B62E1">
            <w:pPr>
              <w:rPr>
                <w:sz w:val="16"/>
                <w:szCs w:val="16"/>
              </w:rPr>
            </w:pPr>
            <w:r>
              <w:rPr>
                <w:sz w:val="16"/>
                <w:szCs w:val="16"/>
              </w:rPr>
              <w:t>Semester Seven</w:t>
            </w:r>
          </w:p>
        </w:tc>
        <w:tc>
          <w:tcPr>
            <w:tcW w:w="450" w:type="dxa"/>
            <w:shd w:val="clear" w:color="auto" w:fill="D9D9D9" w:themeFill="background1" w:themeFillShade="D9"/>
          </w:tcPr>
          <w:p w:rsidR="008B62E1" w:rsidRPr="00E67D37" w:rsidRDefault="008B62E1" w:rsidP="008B62E1">
            <w:pPr>
              <w:pStyle w:val="NoSpacing"/>
              <w:jc w:val="center"/>
              <w:rPr>
                <w:sz w:val="16"/>
                <w:szCs w:val="16"/>
              </w:rPr>
            </w:pPr>
          </w:p>
        </w:tc>
        <w:tc>
          <w:tcPr>
            <w:tcW w:w="540" w:type="dxa"/>
            <w:shd w:val="clear" w:color="auto" w:fill="D9D9D9" w:themeFill="background1" w:themeFillShade="D9"/>
          </w:tcPr>
          <w:p w:rsidR="008B62E1" w:rsidRPr="00E67D37" w:rsidRDefault="008B62E1" w:rsidP="008B62E1">
            <w:pPr>
              <w:pStyle w:val="NoSpacing"/>
              <w:jc w:val="center"/>
              <w:rPr>
                <w:sz w:val="16"/>
                <w:szCs w:val="16"/>
              </w:rPr>
            </w:pPr>
          </w:p>
        </w:tc>
        <w:tc>
          <w:tcPr>
            <w:tcW w:w="720" w:type="dxa"/>
            <w:shd w:val="clear" w:color="auto" w:fill="D9D9D9" w:themeFill="background1" w:themeFillShade="D9"/>
          </w:tcPr>
          <w:p w:rsidR="008B62E1" w:rsidRPr="00E67D37" w:rsidRDefault="008B62E1" w:rsidP="008B62E1">
            <w:pPr>
              <w:pStyle w:val="NoSpacing"/>
              <w:jc w:val="center"/>
              <w:rPr>
                <w:sz w:val="16"/>
                <w:szCs w:val="16"/>
              </w:rPr>
            </w:pPr>
          </w:p>
        </w:tc>
        <w:tc>
          <w:tcPr>
            <w:tcW w:w="810" w:type="dxa"/>
            <w:shd w:val="clear" w:color="auto" w:fill="D9D9D9" w:themeFill="background1" w:themeFillShade="D9"/>
          </w:tcPr>
          <w:p w:rsidR="008B62E1" w:rsidRPr="00E67D37" w:rsidRDefault="008B62E1" w:rsidP="008B62E1">
            <w:pPr>
              <w:pStyle w:val="NoSpacing"/>
              <w:jc w:val="center"/>
              <w:rPr>
                <w:sz w:val="16"/>
                <w:szCs w:val="16"/>
              </w:rPr>
            </w:pPr>
          </w:p>
        </w:tc>
        <w:tc>
          <w:tcPr>
            <w:tcW w:w="2790" w:type="dxa"/>
            <w:shd w:val="clear" w:color="auto" w:fill="D9D9D9" w:themeFill="background1" w:themeFillShade="D9"/>
          </w:tcPr>
          <w:p w:rsidR="008B62E1" w:rsidRPr="00C04A5A" w:rsidRDefault="008B62E1" w:rsidP="008B62E1">
            <w:pPr>
              <w:pStyle w:val="NoSpacing"/>
              <w:rPr>
                <w:sz w:val="14"/>
                <w:szCs w:val="16"/>
              </w:rPr>
            </w:pPr>
          </w:p>
        </w:tc>
        <w:tc>
          <w:tcPr>
            <w:tcW w:w="1260" w:type="dxa"/>
            <w:shd w:val="clear" w:color="auto" w:fill="D9D9D9" w:themeFill="background1" w:themeFillShade="D9"/>
          </w:tcPr>
          <w:p w:rsidR="008B62E1" w:rsidRPr="00C04A5A" w:rsidRDefault="008B62E1" w:rsidP="008B62E1">
            <w:pPr>
              <w:pStyle w:val="NoSpacing"/>
              <w:rPr>
                <w:sz w:val="14"/>
                <w:szCs w:val="16"/>
              </w:rPr>
            </w:pPr>
          </w:p>
        </w:tc>
      </w:tr>
      <w:tr w:rsidR="008B62E1" w:rsidTr="007B4DC0">
        <w:tc>
          <w:tcPr>
            <w:tcW w:w="4608" w:type="dxa"/>
            <w:shd w:val="clear" w:color="auto" w:fill="auto"/>
          </w:tcPr>
          <w:p w:rsidR="008B62E1" w:rsidRPr="00BA2629" w:rsidRDefault="000F598E" w:rsidP="008B62E1">
            <w:pPr>
              <w:rPr>
                <w:sz w:val="16"/>
                <w:szCs w:val="16"/>
              </w:rPr>
            </w:pPr>
            <w:r>
              <w:rPr>
                <w:sz w:val="16"/>
                <w:szCs w:val="16"/>
              </w:rPr>
              <w:t>HE</w:t>
            </w:r>
            <w:r w:rsidR="008B62E1">
              <w:rPr>
                <w:sz w:val="16"/>
                <w:szCs w:val="16"/>
              </w:rPr>
              <w:t xml:space="preserve"> 4420 Health Program Planning and Implementation </w:t>
            </w:r>
          </w:p>
        </w:tc>
        <w:tc>
          <w:tcPr>
            <w:tcW w:w="450" w:type="dxa"/>
            <w:shd w:val="clear" w:color="auto" w:fill="auto"/>
          </w:tcPr>
          <w:p w:rsidR="008B62E1" w:rsidRPr="00BA2629" w:rsidRDefault="008B62E1" w:rsidP="008B62E1">
            <w:pPr>
              <w:jc w:val="center"/>
              <w:rPr>
                <w:sz w:val="16"/>
                <w:szCs w:val="16"/>
              </w:rPr>
            </w:pPr>
            <w:r>
              <w:rPr>
                <w:sz w:val="16"/>
                <w:szCs w:val="16"/>
              </w:rPr>
              <w:t>3</w:t>
            </w:r>
          </w:p>
        </w:tc>
        <w:tc>
          <w:tcPr>
            <w:tcW w:w="540" w:type="dxa"/>
            <w:shd w:val="clear" w:color="auto" w:fill="FFFFFF" w:themeFill="background1"/>
          </w:tcPr>
          <w:p w:rsidR="008B62E1" w:rsidRPr="00BA2629" w:rsidRDefault="008B62E1" w:rsidP="008B62E1">
            <w:pPr>
              <w:jc w:val="center"/>
              <w:rPr>
                <w:sz w:val="16"/>
                <w:szCs w:val="16"/>
              </w:rPr>
            </w:pPr>
          </w:p>
        </w:tc>
        <w:tc>
          <w:tcPr>
            <w:tcW w:w="720" w:type="dxa"/>
            <w:shd w:val="clear" w:color="auto" w:fill="FFFFFF" w:themeFill="background1"/>
          </w:tcPr>
          <w:p w:rsidR="008B62E1" w:rsidRPr="00BA2629" w:rsidRDefault="008B62E1" w:rsidP="008B62E1">
            <w:pPr>
              <w:jc w:val="center"/>
              <w:rPr>
                <w:sz w:val="16"/>
                <w:szCs w:val="16"/>
              </w:rPr>
            </w:pPr>
            <w:r>
              <w:rPr>
                <w:sz w:val="16"/>
                <w:szCs w:val="16"/>
              </w:rPr>
              <w:t>UM</w:t>
            </w:r>
          </w:p>
        </w:tc>
        <w:tc>
          <w:tcPr>
            <w:tcW w:w="810" w:type="dxa"/>
            <w:shd w:val="clear" w:color="auto" w:fill="FFFFFF" w:themeFill="background1"/>
          </w:tcPr>
          <w:p w:rsidR="008B62E1" w:rsidRPr="00BA2629" w:rsidRDefault="008B62E1" w:rsidP="008B62E1">
            <w:pPr>
              <w:jc w:val="center"/>
              <w:rPr>
                <w:sz w:val="16"/>
                <w:szCs w:val="16"/>
              </w:rPr>
            </w:pPr>
            <w:r>
              <w:rPr>
                <w:sz w:val="16"/>
                <w:szCs w:val="16"/>
              </w:rPr>
              <w:t>F,D</w:t>
            </w:r>
          </w:p>
        </w:tc>
        <w:tc>
          <w:tcPr>
            <w:tcW w:w="2790" w:type="dxa"/>
            <w:shd w:val="clear" w:color="auto" w:fill="FFFFFF" w:themeFill="background1"/>
          </w:tcPr>
          <w:p w:rsidR="008B62E1" w:rsidRPr="00473C19" w:rsidRDefault="000F598E" w:rsidP="008B62E1">
            <w:pPr>
              <w:rPr>
                <w:sz w:val="16"/>
                <w:szCs w:val="16"/>
              </w:rPr>
            </w:pPr>
            <w:r>
              <w:rPr>
                <w:sz w:val="16"/>
                <w:szCs w:val="16"/>
              </w:rPr>
              <w:t>HE</w:t>
            </w:r>
            <w:r w:rsidR="008B62E1">
              <w:rPr>
                <w:sz w:val="16"/>
                <w:szCs w:val="16"/>
              </w:rPr>
              <w:t xml:space="preserve"> 4410</w:t>
            </w:r>
          </w:p>
        </w:tc>
        <w:tc>
          <w:tcPr>
            <w:tcW w:w="1260" w:type="dxa"/>
            <w:shd w:val="clear" w:color="auto" w:fill="FFFFFF" w:themeFill="background1"/>
          </w:tcPr>
          <w:p w:rsidR="008B62E1" w:rsidRPr="00473C19" w:rsidRDefault="000F598E" w:rsidP="008B62E1">
            <w:pPr>
              <w:rPr>
                <w:sz w:val="16"/>
                <w:szCs w:val="16"/>
              </w:rPr>
            </w:pPr>
            <w:r>
              <w:rPr>
                <w:sz w:val="16"/>
                <w:szCs w:val="16"/>
              </w:rPr>
              <w:t>HE</w:t>
            </w:r>
            <w:r w:rsidR="008B62E1">
              <w:rPr>
                <w:sz w:val="16"/>
                <w:szCs w:val="16"/>
              </w:rPr>
              <w:t xml:space="preserve"> 4410</w:t>
            </w:r>
          </w:p>
        </w:tc>
      </w:tr>
      <w:tr w:rsidR="008B62E1" w:rsidTr="007B4DC0">
        <w:tc>
          <w:tcPr>
            <w:tcW w:w="4608" w:type="dxa"/>
            <w:shd w:val="clear" w:color="auto" w:fill="auto"/>
            <w:vAlign w:val="bottom"/>
          </w:tcPr>
          <w:p w:rsidR="008B62E1" w:rsidRPr="00BA2629" w:rsidRDefault="000F598E" w:rsidP="008B62E1">
            <w:pPr>
              <w:rPr>
                <w:rFonts w:ascii="Calibri" w:hAnsi="Calibri"/>
                <w:color w:val="000000"/>
                <w:sz w:val="16"/>
                <w:szCs w:val="16"/>
              </w:rPr>
            </w:pPr>
            <w:r>
              <w:rPr>
                <w:rFonts w:ascii="Calibri" w:hAnsi="Calibri"/>
                <w:color w:val="000000"/>
                <w:sz w:val="16"/>
                <w:szCs w:val="16"/>
              </w:rPr>
              <w:t>HE</w:t>
            </w:r>
            <w:r w:rsidR="00EE43BF">
              <w:rPr>
                <w:rFonts w:ascii="Calibri" w:hAnsi="Calibri"/>
                <w:color w:val="000000"/>
                <w:sz w:val="16"/>
                <w:szCs w:val="16"/>
              </w:rPr>
              <w:t xml:space="preserve"> Electives</w:t>
            </w:r>
          </w:p>
        </w:tc>
        <w:tc>
          <w:tcPr>
            <w:tcW w:w="450" w:type="dxa"/>
            <w:shd w:val="clear" w:color="auto" w:fill="auto"/>
            <w:vAlign w:val="center"/>
          </w:tcPr>
          <w:p w:rsidR="008B62E1" w:rsidRPr="00194BA6" w:rsidRDefault="008B62E1" w:rsidP="008B62E1">
            <w:pPr>
              <w:pStyle w:val="NoSpacing"/>
              <w:jc w:val="center"/>
              <w:rPr>
                <w:sz w:val="16"/>
                <w:szCs w:val="16"/>
              </w:rPr>
            </w:pPr>
            <w:r>
              <w:rPr>
                <w:sz w:val="16"/>
                <w:szCs w:val="16"/>
              </w:rPr>
              <w:t>3</w:t>
            </w:r>
          </w:p>
        </w:tc>
        <w:tc>
          <w:tcPr>
            <w:tcW w:w="540" w:type="dxa"/>
          </w:tcPr>
          <w:p w:rsidR="008B62E1" w:rsidRPr="00E67D37" w:rsidRDefault="008B62E1" w:rsidP="008B62E1">
            <w:pPr>
              <w:pStyle w:val="NoSpacing"/>
              <w:jc w:val="center"/>
              <w:rPr>
                <w:sz w:val="16"/>
                <w:szCs w:val="16"/>
              </w:rPr>
            </w:pPr>
          </w:p>
        </w:tc>
        <w:tc>
          <w:tcPr>
            <w:tcW w:w="720" w:type="dxa"/>
          </w:tcPr>
          <w:p w:rsidR="008B62E1" w:rsidRPr="00E67D37" w:rsidRDefault="008B62E1" w:rsidP="008B62E1">
            <w:pPr>
              <w:pStyle w:val="NoSpacing"/>
              <w:jc w:val="center"/>
              <w:rPr>
                <w:sz w:val="16"/>
                <w:szCs w:val="16"/>
              </w:rPr>
            </w:pPr>
          </w:p>
        </w:tc>
        <w:tc>
          <w:tcPr>
            <w:tcW w:w="810" w:type="dxa"/>
          </w:tcPr>
          <w:p w:rsidR="008B62E1" w:rsidRPr="00E67D37" w:rsidRDefault="008B62E1" w:rsidP="008B62E1">
            <w:pPr>
              <w:pStyle w:val="NoSpacing"/>
              <w:jc w:val="center"/>
              <w:rPr>
                <w:sz w:val="16"/>
                <w:szCs w:val="16"/>
              </w:rPr>
            </w:pPr>
          </w:p>
        </w:tc>
        <w:tc>
          <w:tcPr>
            <w:tcW w:w="2790" w:type="dxa"/>
          </w:tcPr>
          <w:p w:rsidR="008B62E1" w:rsidRPr="00E67D37" w:rsidRDefault="008B62E1" w:rsidP="008B62E1">
            <w:pPr>
              <w:pStyle w:val="NoSpacing"/>
              <w:rPr>
                <w:sz w:val="16"/>
                <w:szCs w:val="16"/>
              </w:rPr>
            </w:pPr>
          </w:p>
        </w:tc>
        <w:tc>
          <w:tcPr>
            <w:tcW w:w="1260" w:type="dxa"/>
          </w:tcPr>
          <w:p w:rsidR="008B62E1" w:rsidRPr="00E67D37" w:rsidRDefault="008B62E1" w:rsidP="008B62E1">
            <w:pPr>
              <w:pStyle w:val="NoSpacing"/>
              <w:rPr>
                <w:sz w:val="16"/>
                <w:szCs w:val="16"/>
              </w:rPr>
            </w:pPr>
          </w:p>
        </w:tc>
      </w:tr>
      <w:tr w:rsidR="008B62E1" w:rsidTr="007B4DC0">
        <w:tc>
          <w:tcPr>
            <w:tcW w:w="4608" w:type="dxa"/>
            <w:shd w:val="clear" w:color="auto" w:fill="auto"/>
          </w:tcPr>
          <w:p w:rsidR="008B62E1" w:rsidRPr="00B67A57" w:rsidRDefault="008B62E1" w:rsidP="008B62E1">
            <w:pPr>
              <w:rPr>
                <w:sz w:val="16"/>
                <w:szCs w:val="16"/>
              </w:rPr>
            </w:pPr>
            <w:r>
              <w:rPr>
                <w:sz w:val="16"/>
                <w:szCs w:val="16"/>
              </w:rPr>
              <w:t>Free Electives</w:t>
            </w:r>
          </w:p>
        </w:tc>
        <w:tc>
          <w:tcPr>
            <w:tcW w:w="450" w:type="dxa"/>
            <w:shd w:val="clear" w:color="auto" w:fill="auto"/>
          </w:tcPr>
          <w:p w:rsidR="008B62E1" w:rsidRPr="00E67D37" w:rsidRDefault="008B62E1" w:rsidP="008B62E1">
            <w:pPr>
              <w:pStyle w:val="NoSpacing"/>
              <w:jc w:val="center"/>
              <w:rPr>
                <w:sz w:val="16"/>
                <w:szCs w:val="16"/>
              </w:rPr>
            </w:pPr>
            <w:r>
              <w:rPr>
                <w:sz w:val="16"/>
                <w:szCs w:val="16"/>
              </w:rPr>
              <w:t>9</w:t>
            </w:r>
          </w:p>
        </w:tc>
        <w:tc>
          <w:tcPr>
            <w:tcW w:w="540" w:type="dxa"/>
          </w:tcPr>
          <w:p w:rsidR="008B62E1" w:rsidRPr="00E67D37" w:rsidRDefault="008B62E1" w:rsidP="008B62E1">
            <w:pPr>
              <w:pStyle w:val="NoSpacing"/>
              <w:jc w:val="center"/>
              <w:rPr>
                <w:sz w:val="16"/>
                <w:szCs w:val="16"/>
              </w:rPr>
            </w:pPr>
          </w:p>
        </w:tc>
        <w:tc>
          <w:tcPr>
            <w:tcW w:w="720" w:type="dxa"/>
          </w:tcPr>
          <w:p w:rsidR="008B62E1" w:rsidRPr="00E67D37" w:rsidRDefault="008B62E1" w:rsidP="008B62E1">
            <w:pPr>
              <w:pStyle w:val="NoSpacing"/>
              <w:jc w:val="center"/>
              <w:rPr>
                <w:sz w:val="16"/>
                <w:szCs w:val="16"/>
              </w:rPr>
            </w:pPr>
          </w:p>
        </w:tc>
        <w:tc>
          <w:tcPr>
            <w:tcW w:w="810" w:type="dxa"/>
          </w:tcPr>
          <w:p w:rsidR="008B62E1" w:rsidRPr="00E67D37" w:rsidRDefault="008B62E1" w:rsidP="008B62E1">
            <w:pPr>
              <w:pStyle w:val="NoSpacing"/>
              <w:jc w:val="center"/>
              <w:rPr>
                <w:sz w:val="16"/>
                <w:szCs w:val="16"/>
              </w:rPr>
            </w:pPr>
          </w:p>
        </w:tc>
        <w:tc>
          <w:tcPr>
            <w:tcW w:w="2790" w:type="dxa"/>
          </w:tcPr>
          <w:p w:rsidR="008B62E1" w:rsidRPr="00E67D37" w:rsidRDefault="008B62E1" w:rsidP="008B62E1">
            <w:pPr>
              <w:pStyle w:val="NoSpacing"/>
              <w:rPr>
                <w:sz w:val="16"/>
                <w:szCs w:val="16"/>
              </w:rPr>
            </w:pPr>
          </w:p>
        </w:tc>
        <w:tc>
          <w:tcPr>
            <w:tcW w:w="1260" w:type="dxa"/>
          </w:tcPr>
          <w:p w:rsidR="008B62E1" w:rsidRPr="00E67D37" w:rsidRDefault="008B62E1" w:rsidP="008B62E1">
            <w:pPr>
              <w:pStyle w:val="NoSpacing"/>
              <w:rPr>
                <w:sz w:val="16"/>
                <w:szCs w:val="16"/>
              </w:rPr>
            </w:pPr>
          </w:p>
        </w:tc>
      </w:tr>
      <w:tr w:rsidR="008B62E1" w:rsidTr="005175FD">
        <w:tc>
          <w:tcPr>
            <w:tcW w:w="4608" w:type="dxa"/>
            <w:shd w:val="clear" w:color="auto" w:fill="F2F2F2" w:themeFill="background1" w:themeFillShade="F2"/>
          </w:tcPr>
          <w:p w:rsidR="008B62E1" w:rsidRPr="00B67A57" w:rsidRDefault="008B62E1" w:rsidP="008B62E1">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8B62E1" w:rsidRPr="00E67D37" w:rsidRDefault="008B62E1" w:rsidP="008B62E1">
            <w:pPr>
              <w:pStyle w:val="NoSpacing"/>
              <w:jc w:val="center"/>
              <w:rPr>
                <w:sz w:val="16"/>
                <w:szCs w:val="16"/>
              </w:rPr>
            </w:pPr>
            <w:r>
              <w:rPr>
                <w:sz w:val="16"/>
                <w:szCs w:val="16"/>
              </w:rPr>
              <w:t>15</w:t>
            </w:r>
          </w:p>
        </w:tc>
        <w:tc>
          <w:tcPr>
            <w:tcW w:w="540" w:type="dxa"/>
            <w:shd w:val="clear" w:color="auto" w:fill="F2F2F2" w:themeFill="background1" w:themeFillShade="F2"/>
          </w:tcPr>
          <w:p w:rsidR="008B62E1" w:rsidRPr="00E67D37" w:rsidRDefault="008B62E1" w:rsidP="008B62E1">
            <w:pPr>
              <w:pStyle w:val="NoSpacing"/>
              <w:jc w:val="center"/>
              <w:rPr>
                <w:sz w:val="16"/>
                <w:szCs w:val="16"/>
              </w:rPr>
            </w:pPr>
          </w:p>
        </w:tc>
        <w:tc>
          <w:tcPr>
            <w:tcW w:w="720" w:type="dxa"/>
            <w:shd w:val="clear" w:color="auto" w:fill="F2F2F2" w:themeFill="background1" w:themeFillShade="F2"/>
          </w:tcPr>
          <w:p w:rsidR="008B62E1" w:rsidRPr="00E67D37" w:rsidRDefault="008B62E1" w:rsidP="008B62E1">
            <w:pPr>
              <w:pStyle w:val="NoSpacing"/>
              <w:jc w:val="center"/>
              <w:rPr>
                <w:sz w:val="16"/>
                <w:szCs w:val="16"/>
              </w:rPr>
            </w:pPr>
          </w:p>
        </w:tc>
        <w:tc>
          <w:tcPr>
            <w:tcW w:w="810" w:type="dxa"/>
            <w:shd w:val="clear" w:color="auto" w:fill="F2F2F2" w:themeFill="background1" w:themeFillShade="F2"/>
          </w:tcPr>
          <w:p w:rsidR="008B62E1" w:rsidRPr="00E67D37" w:rsidRDefault="008B62E1" w:rsidP="008B62E1">
            <w:pPr>
              <w:pStyle w:val="NoSpacing"/>
              <w:jc w:val="center"/>
              <w:rPr>
                <w:sz w:val="16"/>
                <w:szCs w:val="16"/>
              </w:rPr>
            </w:pPr>
          </w:p>
        </w:tc>
        <w:tc>
          <w:tcPr>
            <w:tcW w:w="2790" w:type="dxa"/>
            <w:shd w:val="clear" w:color="auto" w:fill="F2F2F2" w:themeFill="background1" w:themeFillShade="F2"/>
          </w:tcPr>
          <w:p w:rsidR="008B62E1" w:rsidRPr="00C04A5A" w:rsidRDefault="008B62E1" w:rsidP="008B62E1">
            <w:pPr>
              <w:pStyle w:val="NoSpacing"/>
              <w:rPr>
                <w:sz w:val="14"/>
                <w:szCs w:val="16"/>
              </w:rPr>
            </w:pPr>
          </w:p>
        </w:tc>
        <w:tc>
          <w:tcPr>
            <w:tcW w:w="1260" w:type="dxa"/>
            <w:shd w:val="clear" w:color="auto" w:fill="F2F2F2" w:themeFill="background1" w:themeFillShade="F2"/>
          </w:tcPr>
          <w:p w:rsidR="008B62E1" w:rsidRPr="00C04A5A" w:rsidRDefault="008B62E1" w:rsidP="008B62E1">
            <w:pPr>
              <w:pStyle w:val="NoSpacing"/>
              <w:rPr>
                <w:sz w:val="14"/>
                <w:szCs w:val="16"/>
              </w:rPr>
            </w:pPr>
          </w:p>
        </w:tc>
      </w:tr>
      <w:tr w:rsidR="008B62E1" w:rsidTr="005175FD">
        <w:trPr>
          <w:trHeight w:val="140"/>
        </w:trPr>
        <w:tc>
          <w:tcPr>
            <w:tcW w:w="4608" w:type="dxa"/>
            <w:shd w:val="clear" w:color="auto" w:fill="D9D9D9" w:themeFill="background1" w:themeFillShade="D9"/>
          </w:tcPr>
          <w:p w:rsidR="008B62E1" w:rsidRPr="00B67A57" w:rsidRDefault="008B62E1" w:rsidP="008B62E1">
            <w:pPr>
              <w:rPr>
                <w:sz w:val="16"/>
                <w:szCs w:val="16"/>
              </w:rPr>
            </w:pPr>
            <w:r>
              <w:rPr>
                <w:sz w:val="16"/>
                <w:szCs w:val="16"/>
              </w:rPr>
              <w:t>Semester Eight</w:t>
            </w:r>
          </w:p>
        </w:tc>
        <w:tc>
          <w:tcPr>
            <w:tcW w:w="450" w:type="dxa"/>
            <w:shd w:val="clear" w:color="auto" w:fill="D9D9D9" w:themeFill="background1" w:themeFillShade="D9"/>
          </w:tcPr>
          <w:p w:rsidR="008B62E1" w:rsidRPr="00E67D37" w:rsidRDefault="008B62E1" w:rsidP="008B62E1">
            <w:pPr>
              <w:rPr>
                <w:sz w:val="16"/>
                <w:szCs w:val="16"/>
              </w:rPr>
            </w:pPr>
            <w:r>
              <w:rPr>
                <w:sz w:val="16"/>
                <w:szCs w:val="16"/>
              </w:rPr>
              <w:t xml:space="preserve">   </w:t>
            </w:r>
          </w:p>
        </w:tc>
        <w:tc>
          <w:tcPr>
            <w:tcW w:w="540" w:type="dxa"/>
            <w:shd w:val="clear" w:color="auto" w:fill="D9D9D9" w:themeFill="background1" w:themeFillShade="D9"/>
          </w:tcPr>
          <w:p w:rsidR="008B62E1" w:rsidRPr="00E67D37" w:rsidRDefault="008B62E1" w:rsidP="008B62E1">
            <w:pPr>
              <w:pStyle w:val="NoSpacing"/>
              <w:jc w:val="center"/>
              <w:rPr>
                <w:sz w:val="16"/>
                <w:szCs w:val="16"/>
              </w:rPr>
            </w:pPr>
          </w:p>
        </w:tc>
        <w:tc>
          <w:tcPr>
            <w:tcW w:w="720" w:type="dxa"/>
            <w:shd w:val="clear" w:color="auto" w:fill="D9D9D9" w:themeFill="background1" w:themeFillShade="D9"/>
          </w:tcPr>
          <w:p w:rsidR="008B62E1" w:rsidRPr="00E67D37" w:rsidRDefault="008B62E1" w:rsidP="008B62E1">
            <w:pPr>
              <w:pStyle w:val="NoSpacing"/>
              <w:jc w:val="center"/>
              <w:rPr>
                <w:sz w:val="16"/>
                <w:szCs w:val="16"/>
              </w:rPr>
            </w:pPr>
          </w:p>
        </w:tc>
        <w:tc>
          <w:tcPr>
            <w:tcW w:w="810" w:type="dxa"/>
            <w:shd w:val="clear" w:color="auto" w:fill="D9D9D9" w:themeFill="background1" w:themeFillShade="D9"/>
          </w:tcPr>
          <w:p w:rsidR="008B62E1" w:rsidRPr="00E67D37" w:rsidRDefault="008B62E1" w:rsidP="008B62E1">
            <w:pPr>
              <w:pStyle w:val="NoSpacing"/>
              <w:jc w:val="center"/>
              <w:rPr>
                <w:sz w:val="16"/>
                <w:szCs w:val="16"/>
              </w:rPr>
            </w:pPr>
          </w:p>
        </w:tc>
        <w:tc>
          <w:tcPr>
            <w:tcW w:w="2790" w:type="dxa"/>
            <w:shd w:val="clear" w:color="auto" w:fill="D9D9D9" w:themeFill="background1" w:themeFillShade="D9"/>
          </w:tcPr>
          <w:p w:rsidR="008B62E1" w:rsidRPr="00C04A5A" w:rsidRDefault="008B62E1" w:rsidP="008B62E1">
            <w:pPr>
              <w:pStyle w:val="NoSpacing"/>
              <w:rPr>
                <w:sz w:val="14"/>
                <w:szCs w:val="16"/>
              </w:rPr>
            </w:pPr>
          </w:p>
        </w:tc>
        <w:tc>
          <w:tcPr>
            <w:tcW w:w="1260" w:type="dxa"/>
            <w:shd w:val="clear" w:color="auto" w:fill="D9D9D9" w:themeFill="background1" w:themeFillShade="D9"/>
          </w:tcPr>
          <w:p w:rsidR="008B62E1" w:rsidRPr="00C04A5A" w:rsidRDefault="008B62E1" w:rsidP="008B62E1">
            <w:pPr>
              <w:pStyle w:val="NoSpacing"/>
              <w:rPr>
                <w:sz w:val="14"/>
                <w:szCs w:val="16"/>
              </w:rPr>
            </w:pPr>
          </w:p>
        </w:tc>
      </w:tr>
      <w:tr w:rsidR="008B62E1" w:rsidTr="007B4DC0">
        <w:trPr>
          <w:trHeight w:val="139"/>
        </w:trPr>
        <w:tc>
          <w:tcPr>
            <w:tcW w:w="4608" w:type="dxa"/>
            <w:shd w:val="clear" w:color="auto" w:fill="auto"/>
          </w:tcPr>
          <w:p w:rsidR="008B62E1" w:rsidRDefault="000F598E" w:rsidP="008B62E1">
            <w:pPr>
              <w:rPr>
                <w:sz w:val="16"/>
                <w:szCs w:val="16"/>
              </w:rPr>
            </w:pPr>
            <w:r>
              <w:rPr>
                <w:sz w:val="16"/>
                <w:szCs w:val="16"/>
              </w:rPr>
              <w:t>HE</w:t>
            </w:r>
            <w:r w:rsidR="008B62E1">
              <w:rPr>
                <w:sz w:val="16"/>
                <w:szCs w:val="16"/>
              </w:rPr>
              <w:t xml:space="preserve"> 4435 Health Program Evaluation and Research</w:t>
            </w:r>
          </w:p>
        </w:tc>
        <w:tc>
          <w:tcPr>
            <w:tcW w:w="450" w:type="dxa"/>
            <w:shd w:val="clear" w:color="auto" w:fill="auto"/>
          </w:tcPr>
          <w:p w:rsidR="008B62E1" w:rsidRDefault="008B62E1" w:rsidP="008B62E1">
            <w:pPr>
              <w:jc w:val="center"/>
              <w:rPr>
                <w:sz w:val="16"/>
                <w:szCs w:val="16"/>
              </w:rPr>
            </w:pPr>
            <w:r>
              <w:rPr>
                <w:sz w:val="16"/>
                <w:szCs w:val="16"/>
              </w:rPr>
              <w:t>3</w:t>
            </w:r>
          </w:p>
        </w:tc>
        <w:tc>
          <w:tcPr>
            <w:tcW w:w="540" w:type="dxa"/>
            <w:shd w:val="clear" w:color="auto" w:fill="auto"/>
          </w:tcPr>
          <w:p w:rsidR="008B62E1" w:rsidRPr="00E67D37" w:rsidRDefault="008B62E1" w:rsidP="008B62E1">
            <w:pPr>
              <w:pStyle w:val="NoSpacing"/>
              <w:jc w:val="center"/>
              <w:rPr>
                <w:sz w:val="16"/>
                <w:szCs w:val="16"/>
              </w:rPr>
            </w:pPr>
          </w:p>
        </w:tc>
        <w:tc>
          <w:tcPr>
            <w:tcW w:w="720" w:type="dxa"/>
            <w:shd w:val="clear" w:color="auto" w:fill="FFFFFF" w:themeFill="background1"/>
          </w:tcPr>
          <w:p w:rsidR="008B62E1" w:rsidRPr="00E67D37" w:rsidRDefault="008B62E1" w:rsidP="008B62E1">
            <w:pPr>
              <w:pStyle w:val="NoSpacing"/>
              <w:jc w:val="center"/>
              <w:rPr>
                <w:sz w:val="16"/>
                <w:szCs w:val="16"/>
              </w:rPr>
            </w:pPr>
            <w:r>
              <w:rPr>
                <w:sz w:val="16"/>
                <w:szCs w:val="16"/>
              </w:rPr>
              <w:t>UM</w:t>
            </w:r>
          </w:p>
        </w:tc>
        <w:tc>
          <w:tcPr>
            <w:tcW w:w="810" w:type="dxa"/>
            <w:shd w:val="clear" w:color="auto" w:fill="FFFFFF" w:themeFill="background1"/>
          </w:tcPr>
          <w:p w:rsidR="008B62E1" w:rsidRPr="00E67D37" w:rsidRDefault="008B62E1" w:rsidP="008B62E1">
            <w:pPr>
              <w:pStyle w:val="NoSpacing"/>
              <w:jc w:val="center"/>
              <w:rPr>
                <w:sz w:val="16"/>
                <w:szCs w:val="16"/>
              </w:rPr>
            </w:pPr>
            <w:r>
              <w:rPr>
                <w:sz w:val="16"/>
                <w:szCs w:val="16"/>
              </w:rPr>
              <w:t>S,D</w:t>
            </w:r>
          </w:p>
        </w:tc>
        <w:tc>
          <w:tcPr>
            <w:tcW w:w="2790" w:type="dxa"/>
            <w:shd w:val="clear" w:color="auto" w:fill="FFFFFF" w:themeFill="background1"/>
          </w:tcPr>
          <w:p w:rsidR="008B62E1" w:rsidRPr="00C04A5A" w:rsidRDefault="000F598E" w:rsidP="008B62E1">
            <w:pPr>
              <w:pStyle w:val="NoSpacing"/>
              <w:rPr>
                <w:sz w:val="14"/>
                <w:szCs w:val="16"/>
              </w:rPr>
            </w:pPr>
            <w:r>
              <w:rPr>
                <w:sz w:val="14"/>
                <w:szCs w:val="16"/>
              </w:rPr>
              <w:t>HE</w:t>
            </w:r>
            <w:r w:rsidR="008B62E1">
              <w:rPr>
                <w:sz w:val="14"/>
                <w:szCs w:val="16"/>
              </w:rPr>
              <w:t xml:space="preserve"> 4420</w:t>
            </w:r>
          </w:p>
        </w:tc>
        <w:tc>
          <w:tcPr>
            <w:tcW w:w="1260" w:type="dxa"/>
            <w:shd w:val="clear" w:color="auto" w:fill="FFFFFF" w:themeFill="background1"/>
          </w:tcPr>
          <w:p w:rsidR="008B62E1" w:rsidRPr="00C04A5A" w:rsidRDefault="008B62E1" w:rsidP="008B62E1">
            <w:pPr>
              <w:pStyle w:val="NoSpacing"/>
              <w:rPr>
                <w:sz w:val="14"/>
                <w:szCs w:val="16"/>
              </w:rPr>
            </w:pPr>
          </w:p>
        </w:tc>
      </w:tr>
      <w:tr w:rsidR="008B62E1" w:rsidTr="007B4DC0">
        <w:tc>
          <w:tcPr>
            <w:tcW w:w="4608" w:type="dxa"/>
            <w:shd w:val="clear" w:color="auto" w:fill="auto"/>
          </w:tcPr>
          <w:p w:rsidR="008B62E1" w:rsidRPr="00B67A57" w:rsidRDefault="000F598E" w:rsidP="008B62E1">
            <w:pPr>
              <w:rPr>
                <w:sz w:val="16"/>
                <w:szCs w:val="16"/>
              </w:rPr>
            </w:pPr>
            <w:r>
              <w:rPr>
                <w:sz w:val="16"/>
                <w:szCs w:val="16"/>
              </w:rPr>
              <w:t>HE</w:t>
            </w:r>
            <w:r w:rsidR="008B62E1">
              <w:rPr>
                <w:sz w:val="16"/>
                <w:szCs w:val="16"/>
              </w:rPr>
              <w:t xml:space="preserve"> 449</w:t>
            </w:r>
            <w:r w:rsidR="00A34674">
              <w:rPr>
                <w:sz w:val="16"/>
                <w:szCs w:val="16"/>
              </w:rPr>
              <w:t>0 Practicum in Community and Public Health</w:t>
            </w:r>
            <w:r w:rsidR="008905D6">
              <w:rPr>
                <w:sz w:val="16"/>
                <w:szCs w:val="16"/>
              </w:rPr>
              <w:t xml:space="preserve"> 1</w:t>
            </w:r>
          </w:p>
        </w:tc>
        <w:tc>
          <w:tcPr>
            <w:tcW w:w="450" w:type="dxa"/>
            <w:shd w:val="clear" w:color="auto" w:fill="auto"/>
          </w:tcPr>
          <w:p w:rsidR="008B62E1" w:rsidRDefault="008B62E1" w:rsidP="008B62E1">
            <w:pPr>
              <w:jc w:val="center"/>
              <w:rPr>
                <w:sz w:val="16"/>
                <w:szCs w:val="16"/>
              </w:rPr>
            </w:pPr>
            <w:r>
              <w:rPr>
                <w:sz w:val="16"/>
                <w:szCs w:val="16"/>
              </w:rPr>
              <w:t>4</w:t>
            </w:r>
          </w:p>
        </w:tc>
        <w:tc>
          <w:tcPr>
            <w:tcW w:w="540" w:type="dxa"/>
            <w:shd w:val="clear" w:color="auto" w:fill="auto"/>
          </w:tcPr>
          <w:p w:rsidR="008B62E1" w:rsidRPr="00B67A57" w:rsidRDefault="008B62E1" w:rsidP="008B62E1">
            <w:pPr>
              <w:jc w:val="center"/>
              <w:rPr>
                <w:sz w:val="16"/>
                <w:szCs w:val="16"/>
              </w:rPr>
            </w:pPr>
          </w:p>
        </w:tc>
        <w:tc>
          <w:tcPr>
            <w:tcW w:w="720" w:type="dxa"/>
            <w:shd w:val="clear" w:color="auto" w:fill="FFFFFF" w:themeFill="background1"/>
          </w:tcPr>
          <w:p w:rsidR="008B62E1" w:rsidRDefault="008B62E1" w:rsidP="008B62E1">
            <w:pPr>
              <w:jc w:val="center"/>
              <w:rPr>
                <w:sz w:val="16"/>
                <w:szCs w:val="16"/>
              </w:rPr>
            </w:pPr>
            <w:r>
              <w:rPr>
                <w:sz w:val="16"/>
                <w:szCs w:val="16"/>
              </w:rPr>
              <w:t>UM</w:t>
            </w:r>
          </w:p>
        </w:tc>
        <w:tc>
          <w:tcPr>
            <w:tcW w:w="810" w:type="dxa"/>
            <w:shd w:val="clear" w:color="auto" w:fill="FFFFFF" w:themeFill="background1"/>
          </w:tcPr>
          <w:p w:rsidR="008B62E1" w:rsidRPr="00B67A57" w:rsidRDefault="008B62E1" w:rsidP="008B62E1">
            <w:pPr>
              <w:jc w:val="center"/>
              <w:rPr>
                <w:sz w:val="16"/>
                <w:szCs w:val="16"/>
              </w:rPr>
            </w:pPr>
            <w:proofErr w:type="spellStart"/>
            <w:r>
              <w:rPr>
                <w:sz w:val="16"/>
                <w:szCs w:val="16"/>
              </w:rPr>
              <w:t>F,S,Su</w:t>
            </w:r>
            <w:proofErr w:type="spellEnd"/>
          </w:p>
        </w:tc>
        <w:tc>
          <w:tcPr>
            <w:tcW w:w="2790" w:type="dxa"/>
            <w:shd w:val="clear" w:color="auto" w:fill="FFFFFF" w:themeFill="background1"/>
          </w:tcPr>
          <w:p w:rsidR="008B62E1" w:rsidRPr="00473C19" w:rsidRDefault="008B62E1" w:rsidP="008B62E1">
            <w:pPr>
              <w:rPr>
                <w:sz w:val="14"/>
                <w:szCs w:val="14"/>
              </w:rPr>
            </w:pPr>
            <w:r>
              <w:rPr>
                <w:sz w:val="14"/>
                <w:szCs w:val="14"/>
              </w:rPr>
              <w:t xml:space="preserve">Senior Standing in </w:t>
            </w:r>
            <w:r w:rsidR="000F598E">
              <w:rPr>
                <w:sz w:val="14"/>
                <w:szCs w:val="14"/>
              </w:rPr>
              <w:t>HE</w:t>
            </w:r>
            <w:r>
              <w:rPr>
                <w:sz w:val="14"/>
                <w:szCs w:val="14"/>
              </w:rPr>
              <w:t>, instructor permission</w:t>
            </w:r>
          </w:p>
        </w:tc>
        <w:tc>
          <w:tcPr>
            <w:tcW w:w="1260" w:type="dxa"/>
            <w:shd w:val="clear" w:color="auto" w:fill="FFFFFF" w:themeFill="background1"/>
          </w:tcPr>
          <w:p w:rsidR="008B62E1" w:rsidRPr="00473C19" w:rsidRDefault="008B62E1" w:rsidP="008B62E1">
            <w:pPr>
              <w:rPr>
                <w:sz w:val="14"/>
                <w:szCs w:val="14"/>
              </w:rPr>
            </w:pPr>
          </w:p>
        </w:tc>
      </w:tr>
      <w:tr w:rsidR="008B62E1" w:rsidTr="007B4DC0">
        <w:tc>
          <w:tcPr>
            <w:tcW w:w="4608" w:type="dxa"/>
            <w:shd w:val="clear" w:color="auto" w:fill="auto"/>
          </w:tcPr>
          <w:p w:rsidR="008B62E1" w:rsidRPr="00292C65" w:rsidRDefault="008B62E1" w:rsidP="008B62E1">
            <w:pPr>
              <w:rPr>
                <w:sz w:val="16"/>
                <w:szCs w:val="16"/>
              </w:rPr>
            </w:pPr>
            <w:r>
              <w:rPr>
                <w:sz w:val="16"/>
                <w:szCs w:val="16"/>
              </w:rPr>
              <w:t xml:space="preserve">Free Electives </w:t>
            </w:r>
          </w:p>
        </w:tc>
        <w:tc>
          <w:tcPr>
            <w:tcW w:w="450" w:type="dxa"/>
            <w:shd w:val="clear" w:color="auto" w:fill="auto"/>
            <w:vAlign w:val="center"/>
          </w:tcPr>
          <w:p w:rsidR="008B62E1" w:rsidRPr="00292C65" w:rsidRDefault="008B62E1" w:rsidP="008B62E1">
            <w:pPr>
              <w:pStyle w:val="NoSpacing"/>
              <w:jc w:val="center"/>
              <w:rPr>
                <w:sz w:val="16"/>
                <w:szCs w:val="16"/>
              </w:rPr>
            </w:pPr>
            <w:r>
              <w:rPr>
                <w:sz w:val="16"/>
                <w:szCs w:val="16"/>
              </w:rPr>
              <w:t>7</w:t>
            </w:r>
          </w:p>
        </w:tc>
        <w:tc>
          <w:tcPr>
            <w:tcW w:w="540" w:type="dxa"/>
            <w:shd w:val="clear" w:color="auto" w:fill="auto"/>
            <w:vAlign w:val="center"/>
          </w:tcPr>
          <w:p w:rsidR="008B62E1" w:rsidRPr="00292C65" w:rsidRDefault="008B62E1" w:rsidP="008B62E1">
            <w:pPr>
              <w:pStyle w:val="NoSpacing"/>
              <w:jc w:val="center"/>
              <w:rPr>
                <w:sz w:val="16"/>
                <w:szCs w:val="16"/>
              </w:rPr>
            </w:pPr>
          </w:p>
        </w:tc>
        <w:tc>
          <w:tcPr>
            <w:tcW w:w="720" w:type="dxa"/>
            <w:vAlign w:val="center"/>
          </w:tcPr>
          <w:p w:rsidR="008B62E1" w:rsidRPr="00292C65" w:rsidRDefault="008B62E1" w:rsidP="008B62E1">
            <w:pPr>
              <w:pStyle w:val="NoSpacing"/>
              <w:jc w:val="center"/>
              <w:rPr>
                <w:sz w:val="16"/>
                <w:szCs w:val="16"/>
              </w:rPr>
            </w:pPr>
          </w:p>
        </w:tc>
        <w:tc>
          <w:tcPr>
            <w:tcW w:w="810" w:type="dxa"/>
          </w:tcPr>
          <w:p w:rsidR="008B62E1" w:rsidRPr="00E67D37" w:rsidRDefault="008B62E1" w:rsidP="008B62E1">
            <w:pPr>
              <w:pStyle w:val="NoSpacing"/>
              <w:jc w:val="center"/>
              <w:rPr>
                <w:sz w:val="16"/>
                <w:szCs w:val="16"/>
              </w:rPr>
            </w:pPr>
          </w:p>
        </w:tc>
        <w:tc>
          <w:tcPr>
            <w:tcW w:w="2790" w:type="dxa"/>
          </w:tcPr>
          <w:p w:rsidR="008B62E1" w:rsidRPr="00C04A5A" w:rsidRDefault="008B62E1" w:rsidP="008B62E1">
            <w:pPr>
              <w:pStyle w:val="NoSpacing"/>
              <w:rPr>
                <w:sz w:val="16"/>
                <w:szCs w:val="16"/>
              </w:rPr>
            </w:pPr>
          </w:p>
        </w:tc>
        <w:tc>
          <w:tcPr>
            <w:tcW w:w="1260" w:type="dxa"/>
          </w:tcPr>
          <w:p w:rsidR="008B62E1" w:rsidRPr="00E71323" w:rsidRDefault="008B62E1" w:rsidP="008B62E1">
            <w:pPr>
              <w:pStyle w:val="NoSpacing"/>
              <w:rPr>
                <w:sz w:val="12"/>
                <w:szCs w:val="12"/>
              </w:rPr>
            </w:pPr>
          </w:p>
        </w:tc>
      </w:tr>
      <w:tr w:rsidR="008B62E1" w:rsidTr="005175FD">
        <w:tc>
          <w:tcPr>
            <w:tcW w:w="4608" w:type="dxa"/>
            <w:shd w:val="clear" w:color="auto" w:fill="F2F2F2" w:themeFill="background1" w:themeFillShade="F2"/>
          </w:tcPr>
          <w:p w:rsidR="008B62E1" w:rsidRPr="00B67A57" w:rsidRDefault="008B62E1" w:rsidP="008B62E1">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8B62E1" w:rsidRPr="00E67D37" w:rsidRDefault="008B62E1" w:rsidP="008B62E1">
            <w:pPr>
              <w:pStyle w:val="NoSpacing"/>
              <w:jc w:val="center"/>
              <w:rPr>
                <w:sz w:val="16"/>
                <w:szCs w:val="16"/>
              </w:rPr>
            </w:pPr>
            <w:r>
              <w:rPr>
                <w:sz w:val="16"/>
                <w:szCs w:val="16"/>
              </w:rPr>
              <w:t>14</w:t>
            </w:r>
          </w:p>
        </w:tc>
        <w:tc>
          <w:tcPr>
            <w:tcW w:w="540" w:type="dxa"/>
            <w:shd w:val="clear" w:color="auto" w:fill="F2F2F2" w:themeFill="background1" w:themeFillShade="F2"/>
          </w:tcPr>
          <w:p w:rsidR="008B62E1" w:rsidRPr="00E67D37" w:rsidRDefault="008B62E1" w:rsidP="008B62E1">
            <w:pPr>
              <w:pStyle w:val="NoSpacing"/>
              <w:jc w:val="center"/>
              <w:rPr>
                <w:sz w:val="16"/>
                <w:szCs w:val="16"/>
              </w:rPr>
            </w:pPr>
          </w:p>
        </w:tc>
        <w:tc>
          <w:tcPr>
            <w:tcW w:w="720" w:type="dxa"/>
            <w:shd w:val="clear" w:color="auto" w:fill="F2F2F2" w:themeFill="background1" w:themeFillShade="F2"/>
          </w:tcPr>
          <w:p w:rsidR="008B62E1" w:rsidRPr="00E67D37" w:rsidRDefault="008B62E1" w:rsidP="008B62E1">
            <w:pPr>
              <w:pStyle w:val="NoSpacing"/>
              <w:jc w:val="center"/>
              <w:rPr>
                <w:sz w:val="16"/>
                <w:szCs w:val="16"/>
              </w:rPr>
            </w:pPr>
          </w:p>
        </w:tc>
        <w:tc>
          <w:tcPr>
            <w:tcW w:w="810" w:type="dxa"/>
            <w:shd w:val="clear" w:color="auto" w:fill="F2F2F2" w:themeFill="background1" w:themeFillShade="F2"/>
          </w:tcPr>
          <w:p w:rsidR="008B62E1" w:rsidRPr="00E67D37" w:rsidRDefault="008B62E1" w:rsidP="008B62E1">
            <w:pPr>
              <w:pStyle w:val="NoSpacing"/>
              <w:jc w:val="center"/>
              <w:rPr>
                <w:sz w:val="16"/>
                <w:szCs w:val="16"/>
              </w:rPr>
            </w:pPr>
          </w:p>
        </w:tc>
        <w:tc>
          <w:tcPr>
            <w:tcW w:w="2790" w:type="dxa"/>
            <w:shd w:val="clear" w:color="auto" w:fill="F2F2F2" w:themeFill="background1" w:themeFillShade="F2"/>
          </w:tcPr>
          <w:p w:rsidR="008B62E1" w:rsidRPr="00C04A5A" w:rsidRDefault="008B62E1" w:rsidP="008B62E1">
            <w:pPr>
              <w:pStyle w:val="NoSpacing"/>
              <w:rPr>
                <w:sz w:val="14"/>
                <w:szCs w:val="16"/>
              </w:rPr>
            </w:pPr>
          </w:p>
        </w:tc>
        <w:tc>
          <w:tcPr>
            <w:tcW w:w="1260" w:type="dxa"/>
            <w:shd w:val="clear" w:color="auto" w:fill="F2F2F2" w:themeFill="background1" w:themeFillShade="F2"/>
          </w:tcPr>
          <w:p w:rsidR="008B62E1" w:rsidRPr="00C04A5A" w:rsidRDefault="008B62E1" w:rsidP="008B62E1">
            <w:pPr>
              <w:pStyle w:val="NoSpacing"/>
              <w:rPr>
                <w:sz w:val="14"/>
                <w:szCs w:val="16"/>
              </w:rPr>
            </w:pPr>
          </w:p>
        </w:tc>
      </w:tr>
      <w:tr w:rsidR="008B62E1" w:rsidTr="00B60C98">
        <w:tc>
          <w:tcPr>
            <w:tcW w:w="11178" w:type="dxa"/>
            <w:gridSpan w:val="7"/>
          </w:tcPr>
          <w:p w:rsidR="008B62E1" w:rsidRPr="00943870" w:rsidRDefault="008B62E1" w:rsidP="008B62E1">
            <w:pPr>
              <w:pStyle w:val="NoSpacing"/>
              <w:rPr>
                <w:sz w:val="14"/>
                <w:szCs w:val="16"/>
              </w:rPr>
            </w:pPr>
            <w:r w:rsidRPr="00943870">
              <w:rPr>
                <w:sz w:val="14"/>
                <w:szCs w:val="16"/>
              </w:rPr>
              <w:t>*</w:t>
            </w:r>
            <w:r>
              <w:rPr>
                <w:sz w:val="14"/>
                <w:szCs w:val="16"/>
              </w:rPr>
              <w:t>GE=General Education Objective, UU=Upper Division University, UM= Upper Division Major</w:t>
            </w:r>
          </w:p>
          <w:p w:rsidR="008B62E1" w:rsidRPr="00C04A5A" w:rsidRDefault="008B62E1" w:rsidP="008B62E1">
            <w:pPr>
              <w:pStyle w:val="NoSpacing"/>
              <w:rPr>
                <w:sz w:val="14"/>
                <w:szCs w:val="16"/>
              </w:rPr>
            </w:pPr>
            <w:r>
              <w:rPr>
                <w:sz w:val="14"/>
                <w:szCs w:val="16"/>
              </w:rPr>
              <w:t>**See Course Schedule section of Course Policies page in the e-catalog (or input F, S, Su, etc.)</w:t>
            </w:r>
            <w:r>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55"/>
        <w:gridCol w:w="644"/>
        <w:gridCol w:w="4936"/>
        <w:gridCol w:w="720"/>
      </w:tblGrid>
      <w:tr w:rsidR="00B60C98" w:rsidRPr="00B60C98" w:rsidTr="002B0716">
        <w:tc>
          <w:tcPr>
            <w:tcW w:w="4855" w:type="dxa"/>
            <w:shd w:val="clear" w:color="auto" w:fill="F2F2F2" w:themeFill="background1" w:themeFillShade="F2"/>
            <w:vAlign w:val="center"/>
          </w:tcPr>
          <w:p w:rsidR="00B60C98" w:rsidRPr="00B60C98" w:rsidRDefault="005705F0" w:rsidP="00B60C98">
            <w:pPr>
              <w:jc w:val="center"/>
              <w:rPr>
                <w:b/>
                <w:sz w:val="24"/>
                <w:szCs w:val="24"/>
              </w:rPr>
            </w:pPr>
            <w:r>
              <w:rPr>
                <w:b/>
                <w:sz w:val="24"/>
                <w:szCs w:val="24"/>
              </w:rPr>
              <w:lastRenderedPageBreak/>
              <w:t>2018-2019</w:t>
            </w:r>
            <w:r w:rsidR="00B60C98" w:rsidRPr="00B60C98">
              <w:rPr>
                <w:b/>
                <w:sz w:val="24"/>
                <w:szCs w:val="24"/>
              </w:rPr>
              <w:t xml:space="preserve"> Major Requirements</w:t>
            </w:r>
          </w:p>
        </w:tc>
        <w:tc>
          <w:tcPr>
            <w:tcW w:w="64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36" w:type="dxa"/>
            <w:shd w:val="clear" w:color="auto" w:fill="F2F2F2" w:themeFill="background1" w:themeFillShade="F2"/>
          </w:tcPr>
          <w:p w:rsidR="00B60C98" w:rsidRPr="00B60C98" w:rsidRDefault="005705F0" w:rsidP="00B60C98">
            <w:pPr>
              <w:rPr>
                <w:b/>
                <w:sz w:val="20"/>
                <w:szCs w:val="20"/>
              </w:rPr>
            </w:pPr>
            <w:r>
              <w:rPr>
                <w:b/>
                <w:sz w:val="20"/>
                <w:szCs w:val="20"/>
              </w:rPr>
              <w:t>2018-2019</w:t>
            </w:r>
            <w:r w:rsidR="00632ABC">
              <w:rPr>
                <w:b/>
                <w:sz w:val="20"/>
                <w:szCs w:val="20"/>
              </w:rPr>
              <w:t xml:space="preserve">  </w:t>
            </w:r>
            <w:r w:rsidR="00B60C98" w:rsidRPr="00B60C98">
              <w:rPr>
                <w:b/>
                <w:sz w:val="20"/>
                <w:szCs w:val="20"/>
              </w:rPr>
              <w:t>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720"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2B0716">
        <w:trPr>
          <w:trHeight w:val="212"/>
        </w:trPr>
        <w:tc>
          <w:tcPr>
            <w:tcW w:w="4855" w:type="dxa"/>
            <w:shd w:val="clear" w:color="auto" w:fill="D9D9D9" w:themeFill="background1" w:themeFillShade="D9"/>
          </w:tcPr>
          <w:p w:rsidR="00B60C98" w:rsidRPr="00D451FC" w:rsidRDefault="00B60C98" w:rsidP="00D451FC">
            <w:pPr>
              <w:jc w:val="both"/>
              <w:rPr>
                <w:b/>
                <w:sz w:val="18"/>
                <w:szCs w:val="18"/>
              </w:rPr>
            </w:pPr>
            <w:r w:rsidRPr="00D451FC">
              <w:rPr>
                <w:b/>
                <w:sz w:val="18"/>
                <w:szCs w:val="18"/>
              </w:rPr>
              <w:t>MAJOR REQUIREMENTS</w:t>
            </w:r>
          </w:p>
        </w:tc>
        <w:tc>
          <w:tcPr>
            <w:tcW w:w="644" w:type="dxa"/>
            <w:shd w:val="clear" w:color="auto" w:fill="D9D9D9" w:themeFill="background1" w:themeFillShade="D9"/>
          </w:tcPr>
          <w:p w:rsidR="00B60C98" w:rsidRPr="00D451FC" w:rsidRDefault="002B0716" w:rsidP="002B0716">
            <w:pPr>
              <w:jc w:val="center"/>
              <w:rPr>
                <w:b/>
                <w:sz w:val="18"/>
                <w:szCs w:val="18"/>
              </w:rPr>
            </w:pPr>
            <w:r>
              <w:rPr>
                <w:b/>
                <w:sz w:val="18"/>
                <w:szCs w:val="18"/>
              </w:rPr>
              <w:t>62</w:t>
            </w:r>
          </w:p>
        </w:tc>
        <w:tc>
          <w:tcPr>
            <w:tcW w:w="4936" w:type="dxa"/>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720"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777362" w:rsidRPr="00B60C98" w:rsidTr="002B0716">
        <w:tc>
          <w:tcPr>
            <w:tcW w:w="4855" w:type="dxa"/>
            <w:shd w:val="clear" w:color="auto" w:fill="FFFFFF" w:themeFill="background1"/>
          </w:tcPr>
          <w:p w:rsidR="00777362" w:rsidRPr="005175FD" w:rsidRDefault="00841358" w:rsidP="00841358">
            <w:pPr>
              <w:jc w:val="both"/>
              <w:rPr>
                <w:b/>
                <w:sz w:val="18"/>
                <w:szCs w:val="18"/>
              </w:rPr>
            </w:pPr>
            <w:r>
              <w:rPr>
                <w:b/>
                <w:sz w:val="18"/>
                <w:szCs w:val="18"/>
              </w:rPr>
              <w:t>Community Health Core</w:t>
            </w:r>
          </w:p>
        </w:tc>
        <w:tc>
          <w:tcPr>
            <w:tcW w:w="644" w:type="dxa"/>
            <w:shd w:val="clear" w:color="auto" w:fill="FFFFFF" w:themeFill="background1"/>
          </w:tcPr>
          <w:p w:rsidR="00777362" w:rsidRPr="005175FD" w:rsidRDefault="00841358" w:rsidP="005175FD">
            <w:pPr>
              <w:jc w:val="center"/>
              <w:rPr>
                <w:b/>
                <w:sz w:val="18"/>
                <w:szCs w:val="18"/>
              </w:rPr>
            </w:pPr>
            <w:r>
              <w:rPr>
                <w:b/>
                <w:sz w:val="18"/>
                <w:szCs w:val="18"/>
              </w:rPr>
              <w:t>27</w:t>
            </w:r>
          </w:p>
        </w:tc>
        <w:tc>
          <w:tcPr>
            <w:tcW w:w="4936" w:type="dxa"/>
            <w:shd w:val="clear" w:color="auto" w:fill="FDE9D9" w:themeFill="accent6" w:themeFillTint="33"/>
          </w:tcPr>
          <w:p w:rsidR="00777362" w:rsidRPr="00B60C98" w:rsidRDefault="00777362" w:rsidP="00B60C98">
            <w:pPr>
              <w:rPr>
                <w:sz w:val="18"/>
                <w:szCs w:val="18"/>
              </w:rPr>
            </w:pPr>
            <w:r w:rsidRPr="00B60C98">
              <w:rPr>
                <w:sz w:val="18"/>
                <w:szCs w:val="18"/>
              </w:rPr>
              <w:t xml:space="preserve">                                                                                    ENGL 1102</w:t>
            </w:r>
          </w:p>
        </w:tc>
        <w:tc>
          <w:tcPr>
            <w:tcW w:w="720" w:type="dxa"/>
            <w:shd w:val="clear" w:color="auto" w:fill="FDE9D9" w:themeFill="accent6" w:themeFillTint="33"/>
          </w:tcPr>
          <w:p w:rsidR="00777362" w:rsidRPr="00B60C98" w:rsidRDefault="00777362" w:rsidP="00B60C98">
            <w:pPr>
              <w:jc w:val="right"/>
              <w:rPr>
                <w:sz w:val="18"/>
                <w:szCs w:val="18"/>
              </w:rPr>
            </w:pPr>
            <w:r w:rsidRPr="00B60C98">
              <w:rPr>
                <w:sz w:val="18"/>
                <w:szCs w:val="18"/>
              </w:rPr>
              <w:t>3</w:t>
            </w:r>
          </w:p>
        </w:tc>
      </w:tr>
      <w:tr w:rsidR="005175FD" w:rsidRPr="00B60C98" w:rsidTr="002B0716">
        <w:tc>
          <w:tcPr>
            <w:tcW w:w="4855" w:type="dxa"/>
          </w:tcPr>
          <w:p w:rsidR="005175FD" w:rsidRPr="005175FD" w:rsidRDefault="000F598E" w:rsidP="005175FD">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HE</w:t>
            </w:r>
            <w:r w:rsidR="005175FD" w:rsidRPr="005175FD">
              <w:rPr>
                <w:rFonts w:ascii="Calibri" w:eastAsia="Times New Roman" w:hAnsi="Calibri" w:cs="Times New Roman"/>
                <w:color w:val="000000"/>
                <w:sz w:val="16"/>
                <w:szCs w:val="16"/>
              </w:rPr>
              <w:t xml:space="preserve"> 2200 Promoting Wellness</w:t>
            </w:r>
          </w:p>
        </w:tc>
        <w:tc>
          <w:tcPr>
            <w:tcW w:w="644" w:type="dxa"/>
          </w:tcPr>
          <w:p w:rsidR="005175FD" w:rsidRPr="005175FD" w:rsidRDefault="005175FD" w:rsidP="005175FD">
            <w:pPr>
              <w:jc w:val="right"/>
              <w:rPr>
                <w:sz w:val="16"/>
                <w:szCs w:val="16"/>
              </w:rPr>
            </w:pPr>
            <w:r w:rsidRPr="005175FD">
              <w:rPr>
                <w:sz w:val="16"/>
                <w:szCs w:val="16"/>
              </w:rPr>
              <w:t>3</w:t>
            </w:r>
          </w:p>
        </w:tc>
        <w:tc>
          <w:tcPr>
            <w:tcW w:w="4936" w:type="dxa"/>
            <w:shd w:val="clear" w:color="auto" w:fill="FBD4B4" w:themeFill="accent6" w:themeFillTint="66"/>
          </w:tcPr>
          <w:p w:rsidR="005175FD" w:rsidRPr="00B60C98" w:rsidRDefault="005175FD" w:rsidP="005175FD">
            <w:pPr>
              <w:rPr>
                <w:sz w:val="18"/>
                <w:szCs w:val="18"/>
              </w:rPr>
            </w:pPr>
            <w:r w:rsidRPr="00B60C98">
              <w:rPr>
                <w:sz w:val="18"/>
                <w:szCs w:val="18"/>
              </w:rPr>
              <w:t>2. Spoken English   (3 cr. min)                               COMM 1101</w:t>
            </w:r>
          </w:p>
        </w:tc>
        <w:tc>
          <w:tcPr>
            <w:tcW w:w="720" w:type="dxa"/>
            <w:shd w:val="clear" w:color="auto" w:fill="FBD4B4" w:themeFill="accent6" w:themeFillTint="66"/>
          </w:tcPr>
          <w:p w:rsidR="005175FD" w:rsidRPr="00B60C98" w:rsidRDefault="005175FD" w:rsidP="005175FD">
            <w:pPr>
              <w:jc w:val="right"/>
              <w:rPr>
                <w:sz w:val="18"/>
                <w:szCs w:val="18"/>
              </w:rPr>
            </w:pPr>
            <w:r w:rsidRPr="00B60C98">
              <w:rPr>
                <w:sz w:val="18"/>
                <w:szCs w:val="18"/>
              </w:rPr>
              <w:t>3</w:t>
            </w:r>
          </w:p>
        </w:tc>
      </w:tr>
      <w:tr w:rsidR="005175FD" w:rsidRPr="00B60C98" w:rsidTr="002B0716">
        <w:trPr>
          <w:trHeight w:val="248"/>
        </w:trPr>
        <w:tc>
          <w:tcPr>
            <w:tcW w:w="4855" w:type="dxa"/>
          </w:tcPr>
          <w:p w:rsidR="005175FD" w:rsidRPr="005175FD" w:rsidRDefault="000F598E" w:rsidP="005175FD">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HE</w:t>
            </w:r>
            <w:r w:rsidR="005175FD" w:rsidRPr="005175FD">
              <w:rPr>
                <w:rFonts w:ascii="Calibri" w:eastAsia="Times New Roman" w:hAnsi="Calibri" w:cs="Times New Roman"/>
                <w:color w:val="000000"/>
                <w:sz w:val="16"/>
                <w:szCs w:val="16"/>
              </w:rPr>
              <w:t xml:space="preserve"> 2221 Introduction to </w:t>
            </w:r>
            <w:r w:rsidR="00841358">
              <w:rPr>
                <w:rFonts w:ascii="Calibri" w:eastAsia="Times New Roman" w:hAnsi="Calibri" w:cs="Times New Roman"/>
                <w:color w:val="000000"/>
                <w:sz w:val="16"/>
                <w:szCs w:val="16"/>
              </w:rPr>
              <w:t>Community and Public Health</w:t>
            </w:r>
          </w:p>
        </w:tc>
        <w:tc>
          <w:tcPr>
            <w:tcW w:w="644" w:type="dxa"/>
          </w:tcPr>
          <w:p w:rsidR="005175FD" w:rsidRPr="005175FD" w:rsidRDefault="005175FD" w:rsidP="005175FD">
            <w:pPr>
              <w:jc w:val="right"/>
              <w:rPr>
                <w:sz w:val="16"/>
                <w:szCs w:val="16"/>
              </w:rPr>
            </w:pPr>
            <w:r w:rsidRPr="005175FD">
              <w:rPr>
                <w:sz w:val="16"/>
                <w:szCs w:val="16"/>
              </w:rPr>
              <w:t>3</w:t>
            </w:r>
          </w:p>
        </w:tc>
        <w:tc>
          <w:tcPr>
            <w:tcW w:w="4936" w:type="dxa"/>
            <w:shd w:val="clear" w:color="auto" w:fill="FDE9D9" w:themeFill="accent6" w:themeFillTint="33"/>
          </w:tcPr>
          <w:p w:rsidR="00DB78BC" w:rsidRPr="00B60C98" w:rsidRDefault="005175FD" w:rsidP="00DB78BC">
            <w:pPr>
              <w:rPr>
                <w:sz w:val="18"/>
                <w:szCs w:val="18"/>
              </w:rPr>
            </w:pPr>
            <w:r w:rsidRPr="00B60C98">
              <w:rPr>
                <w:sz w:val="18"/>
                <w:szCs w:val="18"/>
              </w:rPr>
              <w:t>3. Mathematics      (3 cr</w:t>
            </w:r>
            <w:r w:rsidR="00A34674">
              <w:rPr>
                <w:sz w:val="18"/>
                <w:szCs w:val="18"/>
              </w:rPr>
              <w:t xml:space="preserve">. min)         MATH 1153  </w:t>
            </w:r>
            <w:r w:rsidR="00DB78BC">
              <w:rPr>
                <w:sz w:val="18"/>
                <w:szCs w:val="18"/>
              </w:rPr>
              <w:t xml:space="preserve">Or MGT 2216     </w:t>
            </w:r>
          </w:p>
        </w:tc>
        <w:tc>
          <w:tcPr>
            <w:tcW w:w="720" w:type="dxa"/>
            <w:shd w:val="clear" w:color="auto" w:fill="FDE9D9" w:themeFill="accent6" w:themeFillTint="33"/>
          </w:tcPr>
          <w:p w:rsidR="005175FD" w:rsidRPr="00B60C98" w:rsidRDefault="00904BEE" w:rsidP="005175FD">
            <w:pPr>
              <w:jc w:val="right"/>
              <w:rPr>
                <w:sz w:val="18"/>
                <w:szCs w:val="18"/>
              </w:rPr>
            </w:pPr>
            <w:r>
              <w:rPr>
                <w:sz w:val="18"/>
                <w:szCs w:val="18"/>
              </w:rPr>
              <w:t>3</w:t>
            </w:r>
          </w:p>
        </w:tc>
      </w:tr>
      <w:tr w:rsidR="00841358" w:rsidRPr="00B60C98" w:rsidTr="002B0716">
        <w:trPr>
          <w:trHeight w:val="248"/>
        </w:trPr>
        <w:tc>
          <w:tcPr>
            <w:tcW w:w="4855" w:type="dxa"/>
          </w:tcPr>
          <w:p w:rsidR="00841358" w:rsidRPr="005175FD" w:rsidRDefault="000F598E" w:rsidP="00841358">
            <w:pPr>
              <w:rPr>
                <w:rFonts w:ascii="Calibri" w:hAnsi="Calibri"/>
                <w:color w:val="000000"/>
                <w:sz w:val="16"/>
                <w:szCs w:val="16"/>
              </w:rPr>
            </w:pPr>
            <w:r>
              <w:rPr>
                <w:rFonts w:ascii="Calibri" w:hAnsi="Calibri"/>
                <w:color w:val="000000"/>
                <w:sz w:val="16"/>
                <w:szCs w:val="16"/>
              </w:rPr>
              <w:t>HE</w:t>
            </w:r>
            <w:r w:rsidR="00841358" w:rsidRPr="005175FD">
              <w:rPr>
                <w:rFonts w:ascii="Calibri" w:hAnsi="Calibri"/>
                <w:color w:val="000000"/>
                <w:sz w:val="16"/>
                <w:szCs w:val="16"/>
              </w:rPr>
              <w:t xml:space="preserve"> 3383 Epidemiology</w:t>
            </w:r>
          </w:p>
        </w:tc>
        <w:tc>
          <w:tcPr>
            <w:tcW w:w="644" w:type="dxa"/>
          </w:tcPr>
          <w:p w:rsidR="00841358" w:rsidRPr="005175FD" w:rsidRDefault="00841358" w:rsidP="00841358">
            <w:pPr>
              <w:jc w:val="right"/>
              <w:rPr>
                <w:sz w:val="16"/>
                <w:szCs w:val="16"/>
              </w:rPr>
            </w:pPr>
            <w:r w:rsidRPr="005175FD">
              <w:rPr>
                <w:sz w:val="16"/>
                <w:szCs w:val="16"/>
              </w:rPr>
              <w:t>3</w:t>
            </w:r>
          </w:p>
        </w:tc>
        <w:tc>
          <w:tcPr>
            <w:tcW w:w="5656" w:type="dxa"/>
            <w:gridSpan w:val="2"/>
            <w:shd w:val="clear" w:color="auto" w:fill="FBD4B4" w:themeFill="accent6" w:themeFillTint="66"/>
          </w:tcPr>
          <w:p w:rsidR="00841358" w:rsidRPr="00B60C98" w:rsidRDefault="00841358" w:rsidP="00841358">
            <w:pPr>
              <w:rPr>
                <w:sz w:val="18"/>
                <w:szCs w:val="18"/>
              </w:rPr>
            </w:pPr>
            <w:r w:rsidRPr="00B60C98">
              <w:rPr>
                <w:sz w:val="18"/>
                <w:szCs w:val="18"/>
              </w:rPr>
              <w:t xml:space="preserve">4. Humanities, Fine Arts, Foreign Lang.    </w:t>
            </w:r>
            <w:r w:rsidRPr="00B60C98">
              <w:rPr>
                <w:b/>
                <w:sz w:val="16"/>
                <w:szCs w:val="16"/>
              </w:rPr>
              <w:t>(2 courses; 2 categories; 6 cr. min)</w:t>
            </w:r>
          </w:p>
        </w:tc>
      </w:tr>
      <w:tr w:rsidR="00DB78BC" w:rsidRPr="00B60C98" w:rsidTr="002B0716">
        <w:trPr>
          <w:trHeight w:val="248"/>
        </w:trPr>
        <w:tc>
          <w:tcPr>
            <w:tcW w:w="4855" w:type="dxa"/>
          </w:tcPr>
          <w:p w:rsidR="00DB78BC" w:rsidRPr="005175FD" w:rsidRDefault="000F598E" w:rsidP="00841358">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HE</w:t>
            </w:r>
            <w:r w:rsidR="00A34674">
              <w:rPr>
                <w:rFonts w:ascii="Calibri" w:eastAsia="Times New Roman" w:hAnsi="Calibri" w:cs="Times New Roman"/>
                <w:color w:val="000000"/>
                <w:sz w:val="16"/>
                <w:szCs w:val="16"/>
              </w:rPr>
              <w:t xml:space="preserve"> 4405 </w:t>
            </w:r>
            <w:r w:rsidR="00DB78BC">
              <w:rPr>
                <w:rFonts w:ascii="Calibri" w:eastAsia="Times New Roman" w:hAnsi="Calibri" w:cs="Times New Roman"/>
                <w:color w:val="000000"/>
                <w:sz w:val="16"/>
                <w:szCs w:val="16"/>
              </w:rPr>
              <w:t>Leadership and Policy</w:t>
            </w:r>
          </w:p>
        </w:tc>
        <w:tc>
          <w:tcPr>
            <w:tcW w:w="644" w:type="dxa"/>
          </w:tcPr>
          <w:p w:rsidR="00DB78BC" w:rsidRPr="005175FD" w:rsidRDefault="00DB78BC" w:rsidP="00841358">
            <w:pPr>
              <w:jc w:val="right"/>
              <w:rPr>
                <w:sz w:val="16"/>
                <w:szCs w:val="16"/>
              </w:rPr>
            </w:pPr>
            <w:r>
              <w:rPr>
                <w:sz w:val="16"/>
                <w:szCs w:val="16"/>
              </w:rPr>
              <w:t>3</w:t>
            </w:r>
          </w:p>
        </w:tc>
        <w:tc>
          <w:tcPr>
            <w:tcW w:w="4936" w:type="dxa"/>
            <w:shd w:val="clear" w:color="auto" w:fill="FBD4B4" w:themeFill="accent6" w:themeFillTint="66"/>
          </w:tcPr>
          <w:p w:rsidR="00DB78BC" w:rsidRPr="00B60C98" w:rsidRDefault="00DB78BC" w:rsidP="00841358">
            <w:pPr>
              <w:rPr>
                <w:color w:val="FDE9D9" w:themeColor="accent6" w:themeTint="33"/>
                <w:sz w:val="18"/>
                <w:szCs w:val="18"/>
              </w:rPr>
            </w:pPr>
          </w:p>
        </w:tc>
        <w:tc>
          <w:tcPr>
            <w:tcW w:w="720" w:type="dxa"/>
            <w:shd w:val="clear" w:color="auto" w:fill="FBD4B4" w:themeFill="accent6" w:themeFillTint="66"/>
          </w:tcPr>
          <w:p w:rsidR="00DB78BC" w:rsidRPr="00B60C98" w:rsidRDefault="00DB78BC" w:rsidP="00841358">
            <w:pPr>
              <w:rPr>
                <w:color w:val="FDE9D9" w:themeColor="accent6" w:themeTint="33"/>
                <w:sz w:val="18"/>
                <w:szCs w:val="18"/>
              </w:rPr>
            </w:pPr>
          </w:p>
        </w:tc>
      </w:tr>
      <w:tr w:rsidR="00841358" w:rsidRPr="00B60C98" w:rsidTr="002B0716">
        <w:trPr>
          <w:trHeight w:val="248"/>
        </w:trPr>
        <w:tc>
          <w:tcPr>
            <w:tcW w:w="4855" w:type="dxa"/>
          </w:tcPr>
          <w:p w:rsidR="00841358" w:rsidRPr="005175FD" w:rsidRDefault="000F598E" w:rsidP="00841358">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HE</w:t>
            </w:r>
            <w:r w:rsidR="00841358" w:rsidRPr="005175FD">
              <w:rPr>
                <w:rFonts w:ascii="Calibri" w:eastAsia="Times New Roman" w:hAnsi="Calibri" w:cs="Times New Roman"/>
                <w:color w:val="000000"/>
                <w:sz w:val="16"/>
                <w:szCs w:val="16"/>
              </w:rPr>
              <w:t xml:space="preserve"> 4410 Health Behavior Change Theory and Application</w:t>
            </w:r>
          </w:p>
        </w:tc>
        <w:tc>
          <w:tcPr>
            <w:tcW w:w="644" w:type="dxa"/>
          </w:tcPr>
          <w:p w:rsidR="00841358" w:rsidRPr="005175FD" w:rsidRDefault="00841358" w:rsidP="00841358">
            <w:pPr>
              <w:jc w:val="right"/>
              <w:rPr>
                <w:sz w:val="16"/>
                <w:szCs w:val="16"/>
              </w:rPr>
            </w:pPr>
            <w:r w:rsidRPr="005175FD">
              <w:rPr>
                <w:sz w:val="16"/>
                <w:szCs w:val="16"/>
              </w:rPr>
              <w:t>3</w:t>
            </w:r>
          </w:p>
        </w:tc>
        <w:tc>
          <w:tcPr>
            <w:tcW w:w="4936" w:type="dxa"/>
            <w:shd w:val="clear" w:color="auto" w:fill="FBD4B4" w:themeFill="accent6" w:themeFillTint="66"/>
          </w:tcPr>
          <w:p w:rsidR="00841358" w:rsidRPr="00B60C98" w:rsidRDefault="00841358" w:rsidP="00841358">
            <w:pPr>
              <w:rPr>
                <w:color w:val="FDE9D9" w:themeColor="accent6" w:themeTint="33"/>
                <w:sz w:val="18"/>
                <w:szCs w:val="18"/>
              </w:rPr>
            </w:pPr>
          </w:p>
        </w:tc>
        <w:tc>
          <w:tcPr>
            <w:tcW w:w="720" w:type="dxa"/>
            <w:shd w:val="clear" w:color="auto" w:fill="FBD4B4" w:themeFill="accent6" w:themeFillTint="66"/>
          </w:tcPr>
          <w:p w:rsidR="00841358" w:rsidRPr="00B60C98" w:rsidRDefault="00841358" w:rsidP="00841358">
            <w:pPr>
              <w:jc w:val="right"/>
              <w:rPr>
                <w:color w:val="FDE9D9" w:themeColor="accent6" w:themeTint="33"/>
                <w:sz w:val="18"/>
                <w:szCs w:val="18"/>
              </w:rPr>
            </w:pPr>
          </w:p>
        </w:tc>
      </w:tr>
      <w:tr w:rsidR="00DB78BC" w:rsidRPr="00B60C98" w:rsidTr="002B0716">
        <w:trPr>
          <w:trHeight w:val="247"/>
        </w:trPr>
        <w:tc>
          <w:tcPr>
            <w:tcW w:w="4855" w:type="dxa"/>
          </w:tcPr>
          <w:p w:rsidR="00DB78BC" w:rsidRPr="005175FD" w:rsidRDefault="000F598E" w:rsidP="00841358">
            <w:pPr>
              <w:jc w:val="both"/>
              <w:rPr>
                <w:b/>
                <w:sz w:val="18"/>
                <w:szCs w:val="18"/>
              </w:rPr>
            </w:pPr>
            <w:r>
              <w:rPr>
                <w:rFonts w:ascii="Calibri" w:eastAsia="Times New Roman" w:hAnsi="Calibri" w:cs="Times New Roman"/>
                <w:color w:val="000000"/>
                <w:sz w:val="16"/>
                <w:szCs w:val="16"/>
              </w:rPr>
              <w:t>HE</w:t>
            </w:r>
            <w:r w:rsidR="00DB78BC" w:rsidRPr="005175FD">
              <w:rPr>
                <w:rFonts w:ascii="Calibri" w:eastAsia="Times New Roman" w:hAnsi="Calibri" w:cs="Times New Roman"/>
                <w:color w:val="000000"/>
                <w:sz w:val="16"/>
                <w:szCs w:val="16"/>
              </w:rPr>
              <w:t xml:space="preserve"> 4420 Health Program Planning and Implementation</w:t>
            </w:r>
          </w:p>
        </w:tc>
        <w:tc>
          <w:tcPr>
            <w:tcW w:w="644" w:type="dxa"/>
          </w:tcPr>
          <w:p w:rsidR="00DB78BC" w:rsidRPr="00904BEE" w:rsidRDefault="00DB78BC" w:rsidP="00841358">
            <w:pPr>
              <w:jc w:val="right"/>
              <w:rPr>
                <w:b/>
                <w:sz w:val="18"/>
                <w:szCs w:val="18"/>
              </w:rPr>
            </w:pPr>
            <w:r w:rsidRPr="005175FD">
              <w:rPr>
                <w:sz w:val="16"/>
                <w:szCs w:val="16"/>
              </w:rPr>
              <w:t>3</w:t>
            </w:r>
          </w:p>
        </w:tc>
        <w:tc>
          <w:tcPr>
            <w:tcW w:w="5656" w:type="dxa"/>
            <w:gridSpan w:val="2"/>
            <w:shd w:val="clear" w:color="auto" w:fill="FDE9D9" w:themeFill="accent6" w:themeFillTint="33"/>
          </w:tcPr>
          <w:p w:rsidR="00DB78BC" w:rsidRPr="00B60C98" w:rsidRDefault="00DB78BC" w:rsidP="00DB78BC">
            <w:pPr>
              <w:rPr>
                <w:color w:val="FDE9D9" w:themeColor="accent6" w:themeTint="33"/>
                <w:sz w:val="18"/>
                <w:szCs w:val="18"/>
              </w:rPr>
            </w:pPr>
            <w:r w:rsidRPr="00B60C98">
              <w:rPr>
                <w:sz w:val="18"/>
                <w:szCs w:val="18"/>
              </w:rPr>
              <w:t xml:space="preserve">5. Natural Sciences         </w:t>
            </w:r>
            <w:r w:rsidRPr="00B60C98">
              <w:rPr>
                <w:b/>
                <w:sz w:val="16"/>
                <w:szCs w:val="16"/>
              </w:rPr>
              <w:t>(2 lectures-different course prefixes, 1 lab; 7 cr. min)</w:t>
            </w:r>
          </w:p>
        </w:tc>
      </w:tr>
      <w:tr w:rsidR="00DB78BC" w:rsidRPr="00B60C98" w:rsidTr="002B0716">
        <w:tc>
          <w:tcPr>
            <w:tcW w:w="4855" w:type="dxa"/>
          </w:tcPr>
          <w:p w:rsidR="00DB78BC" w:rsidRPr="005175FD" w:rsidRDefault="000F598E" w:rsidP="00841358">
            <w:pPr>
              <w:rPr>
                <w:rFonts w:ascii="Calibri" w:hAnsi="Calibri"/>
                <w:color w:val="000000"/>
                <w:sz w:val="16"/>
                <w:szCs w:val="16"/>
              </w:rPr>
            </w:pPr>
            <w:r>
              <w:rPr>
                <w:rFonts w:ascii="Calibri" w:hAnsi="Calibri"/>
                <w:color w:val="000000"/>
                <w:sz w:val="16"/>
                <w:szCs w:val="16"/>
              </w:rPr>
              <w:t>HE</w:t>
            </w:r>
            <w:r w:rsidR="00DB78BC" w:rsidRPr="005175FD">
              <w:rPr>
                <w:rFonts w:ascii="Calibri" w:hAnsi="Calibri"/>
                <w:color w:val="000000"/>
                <w:sz w:val="16"/>
                <w:szCs w:val="16"/>
              </w:rPr>
              <w:t xml:space="preserve"> 4432 Community and Public Health </w:t>
            </w:r>
          </w:p>
        </w:tc>
        <w:tc>
          <w:tcPr>
            <w:tcW w:w="644" w:type="dxa"/>
          </w:tcPr>
          <w:p w:rsidR="00DB78BC" w:rsidRPr="005175FD" w:rsidRDefault="00DB78BC" w:rsidP="00841358">
            <w:pPr>
              <w:jc w:val="right"/>
              <w:rPr>
                <w:sz w:val="16"/>
                <w:szCs w:val="16"/>
              </w:rPr>
            </w:pPr>
            <w:r w:rsidRPr="005175FD">
              <w:rPr>
                <w:sz w:val="16"/>
                <w:szCs w:val="16"/>
              </w:rPr>
              <w:t>3</w:t>
            </w:r>
          </w:p>
        </w:tc>
        <w:tc>
          <w:tcPr>
            <w:tcW w:w="4936" w:type="dxa"/>
            <w:shd w:val="clear" w:color="auto" w:fill="FDE9D9" w:themeFill="accent6" w:themeFillTint="33"/>
          </w:tcPr>
          <w:p w:rsidR="00DB78BC" w:rsidRPr="00B60C98" w:rsidRDefault="00DB78BC" w:rsidP="00841358">
            <w:pPr>
              <w:rPr>
                <w:sz w:val="18"/>
                <w:szCs w:val="18"/>
              </w:rPr>
            </w:pPr>
            <w:r>
              <w:rPr>
                <w:sz w:val="18"/>
                <w:szCs w:val="18"/>
              </w:rPr>
              <w:t>BIOL 1101 and 1101L</w:t>
            </w:r>
          </w:p>
        </w:tc>
        <w:tc>
          <w:tcPr>
            <w:tcW w:w="720" w:type="dxa"/>
            <w:shd w:val="clear" w:color="auto" w:fill="FDE9D9" w:themeFill="accent6" w:themeFillTint="33"/>
          </w:tcPr>
          <w:p w:rsidR="00DB78BC" w:rsidRPr="00B60C98" w:rsidRDefault="00DB78BC" w:rsidP="00DB78BC">
            <w:pPr>
              <w:jc w:val="right"/>
              <w:rPr>
                <w:sz w:val="18"/>
                <w:szCs w:val="18"/>
              </w:rPr>
            </w:pPr>
            <w:r>
              <w:rPr>
                <w:sz w:val="18"/>
                <w:szCs w:val="18"/>
              </w:rPr>
              <w:t>4</w:t>
            </w:r>
          </w:p>
        </w:tc>
      </w:tr>
      <w:tr w:rsidR="00DB78BC" w:rsidRPr="00B60C98" w:rsidTr="002B0716">
        <w:tc>
          <w:tcPr>
            <w:tcW w:w="4855" w:type="dxa"/>
          </w:tcPr>
          <w:p w:rsidR="00DB78BC" w:rsidRPr="005175FD" w:rsidRDefault="000F598E" w:rsidP="00841358">
            <w:pPr>
              <w:rPr>
                <w:rFonts w:ascii="Calibri" w:hAnsi="Calibri"/>
                <w:color w:val="000000"/>
                <w:sz w:val="16"/>
                <w:szCs w:val="16"/>
              </w:rPr>
            </w:pPr>
            <w:r>
              <w:rPr>
                <w:rFonts w:ascii="Calibri" w:eastAsia="Times New Roman" w:hAnsi="Calibri" w:cs="Times New Roman"/>
                <w:color w:val="000000"/>
                <w:sz w:val="16"/>
                <w:szCs w:val="16"/>
              </w:rPr>
              <w:t>HE</w:t>
            </w:r>
            <w:r w:rsidR="00DB78BC" w:rsidRPr="005175FD">
              <w:rPr>
                <w:rFonts w:ascii="Calibri" w:eastAsia="Times New Roman" w:hAnsi="Calibri" w:cs="Times New Roman"/>
                <w:color w:val="000000"/>
                <w:sz w:val="16"/>
                <w:szCs w:val="16"/>
              </w:rPr>
              <w:t xml:space="preserve"> 4435  Health Program Evaluation and Research </w:t>
            </w:r>
          </w:p>
        </w:tc>
        <w:tc>
          <w:tcPr>
            <w:tcW w:w="644" w:type="dxa"/>
          </w:tcPr>
          <w:p w:rsidR="00DB78BC" w:rsidRPr="005175FD" w:rsidRDefault="00DB78BC" w:rsidP="00841358">
            <w:pPr>
              <w:jc w:val="right"/>
              <w:rPr>
                <w:sz w:val="16"/>
                <w:szCs w:val="16"/>
              </w:rPr>
            </w:pPr>
            <w:r>
              <w:rPr>
                <w:sz w:val="16"/>
                <w:szCs w:val="16"/>
              </w:rPr>
              <w:t>3</w:t>
            </w:r>
          </w:p>
        </w:tc>
        <w:tc>
          <w:tcPr>
            <w:tcW w:w="4936" w:type="dxa"/>
            <w:shd w:val="clear" w:color="auto" w:fill="FDE9D9" w:themeFill="accent6" w:themeFillTint="33"/>
          </w:tcPr>
          <w:p w:rsidR="00DB78BC" w:rsidRPr="00B60C98" w:rsidRDefault="00DB78BC" w:rsidP="00841358">
            <w:pPr>
              <w:rPr>
                <w:sz w:val="18"/>
                <w:szCs w:val="18"/>
              </w:rPr>
            </w:pPr>
            <w:r>
              <w:rPr>
                <w:sz w:val="18"/>
                <w:szCs w:val="18"/>
              </w:rPr>
              <w:t>NTD 2239</w:t>
            </w:r>
          </w:p>
        </w:tc>
        <w:tc>
          <w:tcPr>
            <w:tcW w:w="720" w:type="dxa"/>
            <w:shd w:val="clear" w:color="auto" w:fill="FDE9D9" w:themeFill="accent6" w:themeFillTint="33"/>
          </w:tcPr>
          <w:p w:rsidR="00DB78BC" w:rsidRPr="00B60C98" w:rsidRDefault="00DB78BC" w:rsidP="00841358">
            <w:pPr>
              <w:jc w:val="right"/>
              <w:rPr>
                <w:sz w:val="18"/>
                <w:szCs w:val="18"/>
              </w:rPr>
            </w:pPr>
            <w:r>
              <w:rPr>
                <w:sz w:val="18"/>
                <w:szCs w:val="18"/>
              </w:rPr>
              <w:t>3</w:t>
            </w:r>
          </w:p>
        </w:tc>
      </w:tr>
      <w:tr w:rsidR="00DB78BC" w:rsidRPr="00B60C98" w:rsidTr="002B0716">
        <w:trPr>
          <w:trHeight w:val="248"/>
        </w:trPr>
        <w:tc>
          <w:tcPr>
            <w:tcW w:w="4855" w:type="dxa"/>
          </w:tcPr>
          <w:p w:rsidR="00DB78BC" w:rsidRPr="005175FD" w:rsidRDefault="000F598E" w:rsidP="00841358">
            <w:pPr>
              <w:jc w:val="both"/>
              <w:rPr>
                <w:b/>
                <w:sz w:val="18"/>
                <w:szCs w:val="18"/>
              </w:rPr>
            </w:pPr>
            <w:r>
              <w:rPr>
                <w:rFonts w:ascii="Calibri" w:hAnsi="Calibri"/>
                <w:color w:val="000000"/>
                <w:sz w:val="16"/>
                <w:szCs w:val="16"/>
              </w:rPr>
              <w:t>HE</w:t>
            </w:r>
            <w:r w:rsidR="00A34674">
              <w:rPr>
                <w:rFonts w:ascii="Calibri" w:hAnsi="Calibri"/>
                <w:color w:val="000000"/>
                <w:sz w:val="16"/>
                <w:szCs w:val="16"/>
              </w:rPr>
              <w:t xml:space="preserve"> 4442 Environmental Health in</w:t>
            </w:r>
            <w:r w:rsidR="00DB78BC" w:rsidRPr="005175FD">
              <w:rPr>
                <w:rFonts w:ascii="Calibri" w:hAnsi="Calibri"/>
                <w:color w:val="000000"/>
                <w:sz w:val="16"/>
                <w:szCs w:val="16"/>
              </w:rPr>
              <w:t xml:space="preserve"> </w:t>
            </w:r>
            <w:r w:rsidR="00DB78BC">
              <w:rPr>
                <w:rFonts w:ascii="Calibri" w:hAnsi="Calibri"/>
                <w:color w:val="000000"/>
                <w:sz w:val="16"/>
                <w:szCs w:val="16"/>
              </w:rPr>
              <w:t>Community and Public Health</w:t>
            </w:r>
          </w:p>
        </w:tc>
        <w:tc>
          <w:tcPr>
            <w:tcW w:w="644" w:type="dxa"/>
          </w:tcPr>
          <w:p w:rsidR="00DB78BC" w:rsidRPr="00904BEE" w:rsidRDefault="00DB78BC" w:rsidP="00841358">
            <w:pPr>
              <w:jc w:val="right"/>
              <w:rPr>
                <w:b/>
                <w:sz w:val="18"/>
                <w:szCs w:val="18"/>
              </w:rPr>
            </w:pPr>
            <w:r w:rsidRPr="005175FD">
              <w:rPr>
                <w:sz w:val="16"/>
                <w:szCs w:val="16"/>
              </w:rPr>
              <w:t>3</w:t>
            </w:r>
          </w:p>
        </w:tc>
        <w:tc>
          <w:tcPr>
            <w:tcW w:w="5656" w:type="dxa"/>
            <w:gridSpan w:val="2"/>
            <w:shd w:val="clear" w:color="auto" w:fill="FBD4B4" w:themeFill="accent6" w:themeFillTint="66"/>
          </w:tcPr>
          <w:p w:rsidR="00DB78BC" w:rsidRPr="00B60C98" w:rsidRDefault="00DB78BC" w:rsidP="00FC3FB9">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DB78BC" w:rsidRPr="00B60C98" w:rsidTr="002B0716">
        <w:trPr>
          <w:trHeight w:val="257"/>
        </w:trPr>
        <w:tc>
          <w:tcPr>
            <w:tcW w:w="4855" w:type="dxa"/>
            <w:shd w:val="clear" w:color="auto" w:fill="auto"/>
          </w:tcPr>
          <w:p w:rsidR="00DB78BC" w:rsidRPr="00A34674" w:rsidRDefault="00A34674" w:rsidP="00841358">
            <w:pPr>
              <w:rPr>
                <w:rFonts w:ascii="Calibri" w:hAnsi="Calibri"/>
                <w:b/>
                <w:color w:val="000000"/>
                <w:sz w:val="16"/>
                <w:szCs w:val="16"/>
              </w:rPr>
            </w:pPr>
            <w:r w:rsidRPr="00A34674">
              <w:rPr>
                <w:rFonts w:ascii="Calibri" w:hAnsi="Calibri"/>
                <w:b/>
                <w:color w:val="000000"/>
                <w:sz w:val="16"/>
                <w:szCs w:val="16"/>
              </w:rPr>
              <w:t>Addiction Studies Option</w:t>
            </w:r>
          </w:p>
        </w:tc>
        <w:tc>
          <w:tcPr>
            <w:tcW w:w="644" w:type="dxa"/>
            <w:shd w:val="clear" w:color="auto" w:fill="auto"/>
          </w:tcPr>
          <w:p w:rsidR="00DB78BC" w:rsidRPr="002B0716" w:rsidRDefault="002B0716" w:rsidP="002B0716">
            <w:pPr>
              <w:jc w:val="center"/>
              <w:rPr>
                <w:b/>
                <w:sz w:val="16"/>
                <w:szCs w:val="16"/>
              </w:rPr>
            </w:pPr>
            <w:r w:rsidRPr="002B0716">
              <w:rPr>
                <w:b/>
                <w:sz w:val="16"/>
                <w:szCs w:val="16"/>
              </w:rPr>
              <w:t>32</w:t>
            </w:r>
          </w:p>
        </w:tc>
        <w:tc>
          <w:tcPr>
            <w:tcW w:w="4936" w:type="dxa"/>
            <w:shd w:val="clear" w:color="auto" w:fill="FBD4B4" w:themeFill="accent6" w:themeFillTint="66"/>
          </w:tcPr>
          <w:p w:rsidR="00DB78BC" w:rsidRPr="00B60C98" w:rsidRDefault="00DB78BC" w:rsidP="00841358">
            <w:pPr>
              <w:rPr>
                <w:sz w:val="18"/>
                <w:szCs w:val="18"/>
              </w:rPr>
            </w:pPr>
          </w:p>
        </w:tc>
        <w:tc>
          <w:tcPr>
            <w:tcW w:w="720" w:type="dxa"/>
            <w:shd w:val="clear" w:color="auto" w:fill="FBD4B4" w:themeFill="accent6" w:themeFillTint="66"/>
          </w:tcPr>
          <w:p w:rsidR="00DB78BC" w:rsidRPr="00B60C98" w:rsidRDefault="00DB78BC" w:rsidP="00841358">
            <w:pPr>
              <w:jc w:val="right"/>
              <w:rPr>
                <w:sz w:val="18"/>
                <w:szCs w:val="18"/>
              </w:rPr>
            </w:pPr>
          </w:p>
        </w:tc>
      </w:tr>
      <w:tr w:rsidR="00FC3FB9" w:rsidRPr="00B60C98" w:rsidTr="002B0716">
        <w:trPr>
          <w:trHeight w:val="70"/>
        </w:trPr>
        <w:tc>
          <w:tcPr>
            <w:tcW w:w="4855" w:type="dxa"/>
          </w:tcPr>
          <w:p w:rsidR="00450415" w:rsidRPr="005175FD" w:rsidRDefault="000F598E" w:rsidP="00DB78BC">
            <w:pPr>
              <w:tabs>
                <w:tab w:val="left" w:pos="1740"/>
              </w:tabs>
              <w:rPr>
                <w:rFonts w:ascii="Calibri" w:hAnsi="Calibri"/>
                <w:color w:val="000000"/>
                <w:sz w:val="16"/>
                <w:szCs w:val="16"/>
              </w:rPr>
            </w:pPr>
            <w:r>
              <w:rPr>
                <w:rFonts w:ascii="Calibri" w:hAnsi="Calibri"/>
                <w:color w:val="000000"/>
                <w:sz w:val="16"/>
                <w:szCs w:val="16"/>
              </w:rPr>
              <w:t>HE</w:t>
            </w:r>
            <w:r w:rsidR="00450415">
              <w:rPr>
                <w:rFonts w:ascii="Calibri" w:hAnsi="Calibri"/>
                <w:color w:val="000000"/>
                <w:sz w:val="16"/>
                <w:szCs w:val="16"/>
              </w:rPr>
              <w:t xml:space="preserve"> 2230 Introduction to Addictions</w:t>
            </w:r>
          </w:p>
        </w:tc>
        <w:tc>
          <w:tcPr>
            <w:tcW w:w="644" w:type="dxa"/>
          </w:tcPr>
          <w:p w:rsidR="00FC3FB9" w:rsidRPr="005175FD" w:rsidRDefault="00FC3FB9" w:rsidP="00841358">
            <w:pPr>
              <w:jc w:val="right"/>
              <w:rPr>
                <w:sz w:val="16"/>
                <w:szCs w:val="16"/>
              </w:rPr>
            </w:pPr>
            <w:r>
              <w:rPr>
                <w:sz w:val="16"/>
                <w:szCs w:val="16"/>
              </w:rPr>
              <w:t>3</w:t>
            </w:r>
          </w:p>
        </w:tc>
        <w:tc>
          <w:tcPr>
            <w:tcW w:w="4936" w:type="dxa"/>
            <w:shd w:val="clear" w:color="auto" w:fill="FBD4B4" w:themeFill="accent6" w:themeFillTint="66"/>
          </w:tcPr>
          <w:p w:rsidR="00FC3FB9" w:rsidRPr="00B60C98" w:rsidRDefault="00A34674" w:rsidP="00FC3FB9">
            <w:pPr>
              <w:rPr>
                <w:sz w:val="18"/>
                <w:szCs w:val="18"/>
              </w:rPr>
            </w:pPr>
            <w:r>
              <w:rPr>
                <w:sz w:val="18"/>
                <w:szCs w:val="18"/>
              </w:rPr>
              <w:t>PSYC 1101 or SOC 1102</w:t>
            </w:r>
          </w:p>
        </w:tc>
        <w:tc>
          <w:tcPr>
            <w:tcW w:w="720" w:type="dxa"/>
            <w:shd w:val="clear" w:color="auto" w:fill="FBD4B4" w:themeFill="accent6" w:themeFillTint="66"/>
          </w:tcPr>
          <w:p w:rsidR="00FC3FB9" w:rsidRPr="00B60C98" w:rsidRDefault="00FC3FB9" w:rsidP="00FC3FB9">
            <w:pPr>
              <w:jc w:val="right"/>
              <w:rPr>
                <w:sz w:val="18"/>
                <w:szCs w:val="18"/>
              </w:rPr>
            </w:pPr>
            <w:r>
              <w:rPr>
                <w:sz w:val="18"/>
                <w:szCs w:val="18"/>
              </w:rPr>
              <w:t>3</w:t>
            </w:r>
          </w:p>
        </w:tc>
      </w:tr>
      <w:tr w:rsidR="00FC3FB9" w:rsidRPr="00B60C98" w:rsidTr="002B0716">
        <w:tc>
          <w:tcPr>
            <w:tcW w:w="4855" w:type="dxa"/>
          </w:tcPr>
          <w:p w:rsidR="00FC3FB9" w:rsidRPr="005175FD" w:rsidRDefault="000F598E" w:rsidP="00841358">
            <w:pPr>
              <w:rPr>
                <w:rFonts w:ascii="Calibri" w:hAnsi="Calibri"/>
                <w:color w:val="000000"/>
                <w:sz w:val="16"/>
                <w:szCs w:val="16"/>
              </w:rPr>
            </w:pPr>
            <w:r>
              <w:rPr>
                <w:rFonts w:ascii="Calibri" w:hAnsi="Calibri"/>
                <w:color w:val="000000"/>
                <w:sz w:val="16"/>
                <w:szCs w:val="16"/>
              </w:rPr>
              <w:t>HE</w:t>
            </w:r>
            <w:r w:rsidR="00450415">
              <w:rPr>
                <w:rFonts w:ascii="Calibri" w:hAnsi="Calibri"/>
                <w:color w:val="000000"/>
                <w:sz w:val="16"/>
                <w:szCs w:val="16"/>
              </w:rPr>
              <w:t xml:space="preserve"> 2232 Helping Theories</w:t>
            </w:r>
          </w:p>
        </w:tc>
        <w:tc>
          <w:tcPr>
            <w:tcW w:w="644" w:type="dxa"/>
          </w:tcPr>
          <w:p w:rsidR="00FC3FB9" w:rsidRPr="005175FD" w:rsidRDefault="00450415" w:rsidP="00841358">
            <w:pPr>
              <w:jc w:val="right"/>
              <w:rPr>
                <w:sz w:val="16"/>
                <w:szCs w:val="16"/>
              </w:rPr>
            </w:pPr>
            <w:r>
              <w:rPr>
                <w:sz w:val="16"/>
                <w:szCs w:val="16"/>
              </w:rPr>
              <w:t>3</w:t>
            </w:r>
          </w:p>
        </w:tc>
        <w:tc>
          <w:tcPr>
            <w:tcW w:w="5656" w:type="dxa"/>
            <w:gridSpan w:val="2"/>
            <w:shd w:val="clear" w:color="auto" w:fill="FDE9D9" w:themeFill="accent6" w:themeFillTint="33"/>
          </w:tcPr>
          <w:p w:rsidR="00FC3FB9" w:rsidRPr="00B60C98" w:rsidRDefault="00FC3FB9" w:rsidP="00FC3FB9">
            <w:pPr>
              <w:rPr>
                <w:sz w:val="18"/>
                <w:szCs w:val="18"/>
              </w:rPr>
            </w:pPr>
            <w:r w:rsidRPr="00B60C98">
              <w:rPr>
                <w:sz w:val="18"/>
                <w:szCs w:val="18"/>
              </w:rPr>
              <w:t xml:space="preserve">One Course from EITHER Objective 7 OR  8                    </w:t>
            </w:r>
            <w:r w:rsidRPr="00B60C98">
              <w:rPr>
                <w:b/>
                <w:sz w:val="16"/>
                <w:szCs w:val="16"/>
              </w:rPr>
              <w:t>(1course;  3 cr. min)</w:t>
            </w:r>
          </w:p>
        </w:tc>
      </w:tr>
      <w:tr w:rsidR="00DB78BC" w:rsidRPr="00B60C98" w:rsidTr="002B0716">
        <w:tc>
          <w:tcPr>
            <w:tcW w:w="4855" w:type="dxa"/>
          </w:tcPr>
          <w:p w:rsidR="00DB78BC" w:rsidRPr="005175FD" w:rsidRDefault="000F598E" w:rsidP="00632ABC">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HE</w:t>
            </w:r>
            <w:r w:rsidR="00450415">
              <w:rPr>
                <w:rFonts w:ascii="Calibri" w:eastAsia="Times New Roman" w:hAnsi="Calibri" w:cs="Times New Roman"/>
                <w:color w:val="000000"/>
                <w:sz w:val="16"/>
                <w:szCs w:val="16"/>
              </w:rPr>
              <w:t xml:space="preserve"> 2233 Harmful and Illicit Substances</w:t>
            </w:r>
          </w:p>
        </w:tc>
        <w:tc>
          <w:tcPr>
            <w:tcW w:w="644" w:type="dxa"/>
          </w:tcPr>
          <w:p w:rsidR="00DB78BC" w:rsidRPr="005175FD" w:rsidRDefault="00DB78BC" w:rsidP="00841358">
            <w:pPr>
              <w:jc w:val="right"/>
              <w:rPr>
                <w:sz w:val="16"/>
                <w:szCs w:val="16"/>
              </w:rPr>
            </w:pPr>
            <w:r w:rsidRPr="005175FD">
              <w:rPr>
                <w:sz w:val="16"/>
                <w:szCs w:val="16"/>
              </w:rPr>
              <w:t>3</w:t>
            </w:r>
          </w:p>
        </w:tc>
        <w:tc>
          <w:tcPr>
            <w:tcW w:w="4936" w:type="dxa"/>
            <w:shd w:val="clear" w:color="auto" w:fill="FDE9D9" w:themeFill="accent6" w:themeFillTint="33"/>
          </w:tcPr>
          <w:p w:rsidR="00DB78BC" w:rsidRPr="00B60C98" w:rsidRDefault="00DB78BC" w:rsidP="00841358">
            <w:pPr>
              <w:rPr>
                <w:sz w:val="18"/>
                <w:szCs w:val="18"/>
              </w:rPr>
            </w:pPr>
            <w:r w:rsidRPr="00B60C98">
              <w:rPr>
                <w:sz w:val="18"/>
                <w:szCs w:val="18"/>
              </w:rPr>
              <w:t>7. Critical Thinking</w:t>
            </w:r>
          </w:p>
        </w:tc>
        <w:tc>
          <w:tcPr>
            <w:tcW w:w="720" w:type="dxa"/>
            <w:shd w:val="clear" w:color="auto" w:fill="FDE9D9" w:themeFill="accent6" w:themeFillTint="33"/>
          </w:tcPr>
          <w:p w:rsidR="00DB78BC" w:rsidRPr="00B60C98" w:rsidRDefault="00DB78BC" w:rsidP="00841358">
            <w:pPr>
              <w:jc w:val="right"/>
              <w:rPr>
                <w:sz w:val="18"/>
                <w:szCs w:val="18"/>
              </w:rPr>
            </w:pPr>
          </w:p>
        </w:tc>
      </w:tr>
      <w:tr w:rsidR="00FC3FB9" w:rsidRPr="00B60C98" w:rsidTr="002B0716">
        <w:tc>
          <w:tcPr>
            <w:tcW w:w="4855" w:type="dxa"/>
          </w:tcPr>
          <w:p w:rsidR="00FC3FB9" w:rsidRPr="005175FD" w:rsidRDefault="000F598E" w:rsidP="00841358">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HE</w:t>
            </w:r>
            <w:r w:rsidR="00450415">
              <w:rPr>
                <w:rFonts w:ascii="Calibri" w:eastAsia="Times New Roman" w:hAnsi="Calibri" w:cs="Times New Roman"/>
                <w:color w:val="000000"/>
                <w:sz w:val="16"/>
                <w:szCs w:val="16"/>
              </w:rPr>
              <w:t xml:space="preserve"> 2234 Blood Borne Illness</w:t>
            </w:r>
          </w:p>
        </w:tc>
        <w:tc>
          <w:tcPr>
            <w:tcW w:w="644" w:type="dxa"/>
          </w:tcPr>
          <w:p w:rsidR="00FC3FB9" w:rsidRPr="005175FD" w:rsidRDefault="00450415" w:rsidP="00841358">
            <w:pPr>
              <w:jc w:val="right"/>
              <w:rPr>
                <w:sz w:val="16"/>
                <w:szCs w:val="16"/>
              </w:rPr>
            </w:pPr>
            <w:r>
              <w:rPr>
                <w:sz w:val="16"/>
                <w:szCs w:val="16"/>
              </w:rPr>
              <w:t>1</w:t>
            </w:r>
          </w:p>
        </w:tc>
        <w:tc>
          <w:tcPr>
            <w:tcW w:w="4936" w:type="dxa"/>
            <w:shd w:val="clear" w:color="auto" w:fill="FDE9D9" w:themeFill="accent6" w:themeFillTint="33"/>
          </w:tcPr>
          <w:p w:rsidR="00FC3FB9" w:rsidRPr="00B60C98" w:rsidRDefault="00FC3FB9" w:rsidP="00841358">
            <w:pPr>
              <w:rPr>
                <w:sz w:val="18"/>
                <w:szCs w:val="18"/>
              </w:rPr>
            </w:pPr>
            <w:r w:rsidRPr="00B60C98">
              <w:rPr>
                <w:sz w:val="18"/>
                <w:szCs w:val="18"/>
              </w:rPr>
              <w:t xml:space="preserve">8. </w:t>
            </w:r>
            <w:r w:rsidR="001D5135">
              <w:rPr>
                <w:sz w:val="18"/>
                <w:szCs w:val="18"/>
                <w:shd w:val="clear" w:color="auto" w:fill="FDE9D9" w:themeFill="accent6" w:themeFillTint="33"/>
              </w:rPr>
              <w:t>Information Literacy</w:t>
            </w:r>
          </w:p>
        </w:tc>
        <w:tc>
          <w:tcPr>
            <w:tcW w:w="720" w:type="dxa"/>
            <w:shd w:val="clear" w:color="auto" w:fill="FDE9D9" w:themeFill="accent6" w:themeFillTint="33"/>
          </w:tcPr>
          <w:p w:rsidR="00FC3FB9" w:rsidRPr="00B60C98" w:rsidRDefault="00FC3FB9" w:rsidP="00841358">
            <w:pPr>
              <w:rPr>
                <w:sz w:val="18"/>
                <w:szCs w:val="18"/>
              </w:rPr>
            </w:pPr>
          </w:p>
        </w:tc>
      </w:tr>
      <w:tr w:rsidR="00DB78BC" w:rsidRPr="00B60C98" w:rsidTr="002B0716">
        <w:tc>
          <w:tcPr>
            <w:tcW w:w="4855" w:type="dxa"/>
          </w:tcPr>
          <w:p w:rsidR="00DB78BC" w:rsidRPr="005175FD" w:rsidRDefault="000F598E" w:rsidP="00DB78BC">
            <w:pPr>
              <w:rPr>
                <w:rFonts w:ascii="Calibri" w:hAnsi="Calibri"/>
                <w:color w:val="000000"/>
                <w:sz w:val="16"/>
                <w:szCs w:val="16"/>
              </w:rPr>
            </w:pPr>
            <w:r>
              <w:rPr>
                <w:rFonts w:ascii="Calibri" w:hAnsi="Calibri"/>
                <w:color w:val="000000"/>
                <w:sz w:val="16"/>
                <w:szCs w:val="16"/>
              </w:rPr>
              <w:t>HE</w:t>
            </w:r>
            <w:r w:rsidR="00450415">
              <w:rPr>
                <w:rFonts w:ascii="Calibri" w:hAnsi="Calibri"/>
                <w:color w:val="000000"/>
                <w:sz w:val="16"/>
                <w:szCs w:val="16"/>
              </w:rPr>
              <w:t xml:space="preserve"> 2235 Chemical Dependency and the Family</w:t>
            </w:r>
          </w:p>
        </w:tc>
        <w:tc>
          <w:tcPr>
            <w:tcW w:w="644" w:type="dxa"/>
          </w:tcPr>
          <w:p w:rsidR="00DB78BC" w:rsidRPr="005175FD" w:rsidRDefault="00DB78BC" w:rsidP="00DB78BC">
            <w:pPr>
              <w:jc w:val="right"/>
              <w:rPr>
                <w:sz w:val="16"/>
                <w:szCs w:val="16"/>
              </w:rPr>
            </w:pPr>
            <w:r w:rsidRPr="005175FD">
              <w:rPr>
                <w:sz w:val="16"/>
                <w:szCs w:val="16"/>
              </w:rPr>
              <w:t>3</w:t>
            </w:r>
          </w:p>
        </w:tc>
        <w:tc>
          <w:tcPr>
            <w:tcW w:w="4936" w:type="dxa"/>
            <w:shd w:val="clear" w:color="auto" w:fill="FBD4B4" w:themeFill="accent6" w:themeFillTint="66"/>
          </w:tcPr>
          <w:p w:rsidR="00DB78BC" w:rsidRPr="00B60C98" w:rsidRDefault="00DB78BC" w:rsidP="00FC3FB9">
            <w:pPr>
              <w:rPr>
                <w:sz w:val="18"/>
                <w:szCs w:val="18"/>
              </w:rPr>
            </w:pPr>
            <w:r w:rsidRPr="00B60C98">
              <w:rPr>
                <w:sz w:val="18"/>
                <w:szCs w:val="18"/>
              </w:rPr>
              <w:t xml:space="preserve">9. Cultural Diversity                                              </w:t>
            </w:r>
            <w:r w:rsidRPr="00B60C98">
              <w:rPr>
                <w:b/>
                <w:sz w:val="16"/>
                <w:szCs w:val="16"/>
              </w:rPr>
              <w:t>(1 course;  3 cr. min)</w:t>
            </w:r>
          </w:p>
        </w:tc>
        <w:tc>
          <w:tcPr>
            <w:tcW w:w="720" w:type="dxa"/>
            <w:vMerge w:val="restart"/>
            <w:shd w:val="clear" w:color="auto" w:fill="FDE9D9" w:themeFill="accent6" w:themeFillTint="33"/>
          </w:tcPr>
          <w:p w:rsidR="00DB78BC" w:rsidRDefault="00DB78BC" w:rsidP="00DB78BC">
            <w:pPr>
              <w:jc w:val="right"/>
              <w:rPr>
                <w:sz w:val="18"/>
                <w:szCs w:val="18"/>
              </w:rPr>
            </w:pPr>
          </w:p>
          <w:p w:rsidR="00DB78BC" w:rsidRPr="00B60C98" w:rsidRDefault="00DB78BC" w:rsidP="00DB78BC">
            <w:pPr>
              <w:jc w:val="right"/>
              <w:rPr>
                <w:sz w:val="18"/>
                <w:szCs w:val="18"/>
              </w:rPr>
            </w:pPr>
            <w:r>
              <w:rPr>
                <w:sz w:val="18"/>
                <w:szCs w:val="18"/>
              </w:rPr>
              <w:t>3</w:t>
            </w:r>
          </w:p>
        </w:tc>
      </w:tr>
      <w:tr w:rsidR="00DB78BC" w:rsidRPr="00B60C98" w:rsidTr="002B0716">
        <w:tc>
          <w:tcPr>
            <w:tcW w:w="4855" w:type="dxa"/>
          </w:tcPr>
          <w:p w:rsidR="00DB78BC" w:rsidRPr="005175FD" w:rsidRDefault="000F598E" w:rsidP="00DB78BC">
            <w:pPr>
              <w:rPr>
                <w:rFonts w:ascii="Calibri" w:hAnsi="Calibri"/>
                <w:color w:val="000000"/>
                <w:sz w:val="16"/>
                <w:szCs w:val="16"/>
              </w:rPr>
            </w:pPr>
            <w:r>
              <w:rPr>
                <w:rFonts w:ascii="Calibri" w:hAnsi="Calibri"/>
                <w:color w:val="000000"/>
                <w:sz w:val="16"/>
                <w:szCs w:val="16"/>
              </w:rPr>
              <w:t>HE</w:t>
            </w:r>
            <w:r w:rsidR="00450415">
              <w:rPr>
                <w:rFonts w:ascii="Calibri" w:hAnsi="Calibri"/>
                <w:color w:val="000000"/>
                <w:sz w:val="16"/>
                <w:szCs w:val="16"/>
              </w:rPr>
              <w:t xml:space="preserve"> 3310 Screening and Assessment of Substance Abuse</w:t>
            </w:r>
          </w:p>
        </w:tc>
        <w:tc>
          <w:tcPr>
            <w:tcW w:w="644" w:type="dxa"/>
          </w:tcPr>
          <w:p w:rsidR="00DB78BC" w:rsidRPr="005175FD" w:rsidRDefault="00450415" w:rsidP="00DB78BC">
            <w:pPr>
              <w:jc w:val="right"/>
              <w:rPr>
                <w:sz w:val="16"/>
                <w:szCs w:val="16"/>
              </w:rPr>
            </w:pPr>
            <w:r>
              <w:rPr>
                <w:sz w:val="16"/>
                <w:szCs w:val="16"/>
              </w:rPr>
              <w:t>3</w:t>
            </w:r>
          </w:p>
        </w:tc>
        <w:tc>
          <w:tcPr>
            <w:tcW w:w="4936" w:type="dxa"/>
            <w:shd w:val="clear" w:color="auto" w:fill="FDE9D9" w:themeFill="accent6" w:themeFillTint="33"/>
          </w:tcPr>
          <w:p w:rsidR="00DB78BC" w:rsidRPr="00B60C98" w:rsidRDefault="00DB78BC" w:rsidP="00DB78BC">
            <w:pPr>
              <w:rPr>
                <w:sz w:val="18"/>
                <w:szCs w:val="18"/>
              </w:rPr>
            </w:pPr>
          </w:p>
        </w:tc>
        <w:tc>
          <w:tcPr>
            <w:tcW w:w="720" w:type="dxa"/>
            <w:vMerge/>
            <w:shd w:val="clear" w:color="auto" w:fill="FDE9D9" w:themeFill="accent6" w:themeFillTint="33"/>
          </w:tcPr>
          <w:p w:rsidR="00DB78BC" w:rsidRPr="00B60C98" w:rsidRDefault="00DB78BC" w:rsidP="00DB78BC">
            <w:pPr>
              <w:rPr>
                <w:sz w:val="18"/>
                <w:szCs w:val="18"/>
              </w:rPr>
            </w:pPr>
          </w:p>
        </w:tc>
      </w:tr>
      <w:tr w:rsidR="00DB78BC" w:rsidRPr="00B60C98" w:rsidTr="002B0716">
        <w:tc>
          <w:tcPr>
            <w:tcW w:w="4855" w:type="dxa"/>
          </w:tcPr>
          <w:p w:rsidR="00DB78BC" w:rsidRPr="005175FD" w:rsidRDefault="000F598E" w:rsidP="00DB78BC">
            <w:pPr>
              <w:rPr>
                <w:sz w:val="16"/>
                <w:szCs w:val="16"/>
              </w:rPr>
            </w:pPr>
            <w:r>
              <w:rPr>
                <w:sz w:val="16"/>
                <w:szCs w:val="16"/>
              </w:rPr>
              <w:t>HE</w:t>
            </w:r>
            <w:r w:rsidR="00450415">
              <w:rPr>
                <w:sz w:val="16"/>
                <w:szCs w:val="16"/>
              </w:rPr>
              <w:t xml:space="preserve"> 3311 Case Management of Substance Abuse</w:t>
            </w:r>
          </w:p>
        </w:tc>
        <w:tc>
          <w:tcPr>
            <w:tcW w:w="644" w:type="dxa"/>
          </w:tcPr>
          <w:p w:rsidR="00DB78BC" w:rsidRPr="005175FD" w:rsidRDefault="00DB78BC" w:rsidP="00DB78BC">
            <w:pPr>
              <w:jc w:val="right"/>
              <w:rPr>
                <w:sz w:val="16"/>
                <w:szCs w:val="16"/>
              </w:rPr>
            </w:pPr>
            <w:r w:rsidRPr="005175FD">
              <w:rPr>
                <w:sz w:val="16"/>
                <w:szCs w:val="16"/>
              </w:rPr>
              <w:t>3</w:t>
            </w:r>
          </w:p>
        </w:tc>
        <w:tc>
          <w:tcPr>
            <w:tcW w:w="5656" w:type="dxa"/>
            <w:gridSpan w:val="2"/>
            <w:shd w:val="clear" w:color="auto" w:fill="FBD4B4" w:themeFill="accent6" w:themeFillTint="66"/>
          </w:tcPr>
          <w:p w:rsidR="00DB78BC" w:rsidRPr="00B60C98" w:rsidRDefault="00DB78BC" w:rsidP="00DB78BC">
            <w:pPr>
              <w:rPr>
                <w:sz w:val="18"/>
                <w:szCs w:val="18"/>
              </w:rPr>
            </w:pPr>
            <w:r w:rsidRPr="00B60C98">
              <w:rPr>
                <w:sz w:val="18"/>
                <w:szCs w:val="18"/>
              </w:rPr>
              <w:t xml:space="preserve">General Education Elective to reach 36 cr. min.                        </w:t>
            </w:r>
            <w:r w:rsidRPr="00B60C98">
              <w:rPr>
                <w:b/>
                <w:sz w:val="16"/>
                <w:szCs w:val="16"/>
              </w:rPr>
              <w:t>(if necessary)</w:t>
            </w:r>
          </w:p>
        </w:tc>
      </w:tr>
      <w:tr w:rsidR="00DB78BC" w:rsidRPr="00B60C98" w:rsidTr="002B0716">
        <w:tc>
          <w:tcPr>
            <w:tcW w:w="4855" w:type="dxa"/>
          </w:tcPr>
          <w:p w:rsidR="00DB78BC" w:rsidRPr="005175FD" w:rsidRDefault="000F598E" w:rsidP="00450415">
            <w:pPr>
              <w:rPr>
                <w:sz w:val="16"/>
                <w:szCs w:val="16"/>
              </w:rPr>
            </w:pPr>
            <w:r>
              <w:rPr>
                <w:sz w:val="16"/>
                <w:szCs w:val="16"/>
              </w:rPr>
              <w:t>HE</w:t>
            </w:r>
            <w:r w:rsidR="00450415">
              <w:rPr>
                <w:sz w:val="16"/>
                <w:szCs w:val="16"/>
              </w:rPr>
              <w:t xml:space="preserve"> 3312 Ethics for the Addictions Counselor</w:t>
            </w:r>
          </w:p>
        </w:tc>
        <w:tc>
          <w:tcPr>
            <w:tcW w:w="644" w:type="dxa"/>
          </w:tcPr>
          <w:p w:rsidR="00DB78BC" w:rsidRPr="005175FD" w:rsidRDefault="00DB78BC" w:rsidP="00DB78BC">
            <w:pPr>
              <w:jc w:val="right"/>
              <w:rPr>
                <w:sz w:val="16"/>
                <w:szCs w:val="16"/>
              </w:rPr>
            </w:pPr>
            <w:r>
              <w:rPr>
                <w:sz w:val="16"/>
                <w:szCs w:val="16"/>
              </w:rPr>
              <w:t>3</w:t>
            </w:r>
          </w:p>
        </w:tc>
        <w:tc>
          <w:tcPr>
            <w:tcW w:w="4936" w:type="dxa"/>
            <w:shd w:val="clear" w:color="auto" w:fill="FDE9D9" w:themeFill="accent6" w:themeFillTint="33"/>
          </w:tcPr>
          <w:p w:rsidR="00DB78BC" w:rsidRPr="00B60C98" w:rsidRDefault="00DB78BC" w:rsidP="00DB78BC">
            <w:pPr>
              <w:rPr>
                <w:sz w:val="18"/>
                <w:szCs w:val="18"/>
              </w:rPr>
            </w:pPr>
            <w:r w:rsidRPr="00B60C98">
              <w:rPr>
                <w:sz w:val="18"/>
                <w:szCs w:val="18"/>
              </w:rPr>
              <w:t xml:space="preserve">                                                                                         </w:t>
            </w:r>
          </w:p>
        </w:tc>
        <w:tc>
          <w:tcPr>
            <w:tcW w:w="720" w:type="dxa"/>
            <w:shd w:val="clear" w:color="auto" w:fill="FDE9D9" w:themeFill="accent6" w:themeFillTint="33"/>
          </w:tcPr>
          <w:p w:rsidR="00DB78BC" w:rsidRPr="00B60C98" w:rsidRDefault="00DB78BC" w:rsidP="00DB78BC">
            <w:pPr>
              <w:jc w:val="right"/>
              <w:rPr>
                <w:sz w:val="18"/>
                <w:szCs w:val="18"/>
              </w:rPr>
            </w:pPr>
          </w:p>
        </w:tc>
      </w:tr>
      <w:tr w:rsidR="004F3081" w:rsidRPr="00B60C98" w:rsidTr="00BB4951">
        <w:tc>
          <w:tcPr>
            <w:tcW w:w="4855" w:type="dxa"/>
          </w:tcPr>
          <w:p w:rsidR="004F3081" w:rsidRPr="004F3081" w:rsidRDefault="000F598E" w:rsidP="00DB78BC">
            <w:pPr>
              <w:rPr>
                <w:sz w:val="16"/>
                <w:szCs w:val="16"/>
              </w:rPr>
            </w:pPr>
            <w:r>
              <w:rPr>
                <w:sz w:val="16"/>
                <w:szCs w:val="16"/>
              </w:rPr>
              <w:t>HE</w:t>
            </w:r>
            <w:r w:rsidR="00194679">
              <w:rPr>
                <w:sz w:val="16"/>
                <w:szCs w:val="16"/>
              </w:rPr>
              <w:t xml:space="preserve"> 3314 Group Skills for Addiction Counselors</w:t>
            </w:r>
          </w:p>
        </w:tc>
        <w:tc>
          <w:tcPr>
            <w:tcW w:w="644" w:type="dxa"/>
            <w:shd w:val="clear" w:color="auto" w:fill="auto"/>
          </w:tcPr>
          <w:p w:rsidR="004F3081" w:rsidRPr="005175FD" w:rsidRDefault="00194679" w:rsidP="00DB78BC">
            <w:pPr>
              <w:jc w:val="right"/>
              <w:rPr>
                <w:sz w:val="16"/>
                <w:szCs w:val="16"/>
              </w:rPr>
            </w:pPr>
            <w:r>
              <w:rPr>
                <w:sz w:val="16"/>
                <w:szCs w:val="16"/>
              </w:rPr>
              <w:t>3</w:t>
            </w:r>
          </w:p>
        </w:tc>
        <w:tc>
          <w:tcPr>
            <w:tcW w:w="4936" w:type="dxa"/>
            <w:tcBorders>
              <w:bottom w:val="single" w:sz="4" w:space="0" w:color="auto"/>
            </w:tcBorders>
            <w:shd w:val="clear" w:color="auto" w:fill="FBD4B4" w:themeFill="accent6" w:themeFillTint="66"/>
          </w:tcPr>
          <w:p w:rsidR="004F3081" w:rsidRPr="00B60C98" w:rsidRDefault="004F3081" w:rsidP="00DB78BC">
            <w:pPr>
              <w:rPr>
                <w:sz w:val="18"/>
                <w:szCs w:val="18"/>
              </w:rPr>
            </w:pPr>
            <w:r w:rsidRPr="002C6294">
              <w:rPr>
                <w:b/>
                <w:sz w:val="18"/>
                <w:szCs w:val="18"/>
              </w:rPr>
              <w:t xml:space="preserve">                                                                                                  Total GE</w:t>
            </w:r>
          </w:p>
        </w:tc>
        <w:tc>
          <w:tcPr>
            <w:tcW w:w="720" w:type="dxa"/>
            <w:shd w:val="clear" w:color="auto" w:fill="FBD4B4" w:themeFill="accent6" w:themeFillTint="66"/>
          </w:tcPr>
          <w:p w:rsidR="004F3081" w:rsidRPr="00B60C98" w:rsidRDefault="004F3081" w:rsidP="00DB78BC">
            <w:pPr>
              <w:rPr>
                <w:sz w:val="18"/>
                <w:szCs w:val="18"/>
              </w:rPr>
            </w:pPr>
            <w:r>
              <w:rPr>
                <w:sz w:val="18"/>
                <w:szCs w:val="18"/>
              </w:rPr>
              <w:t>37</w:t>
            </w:r>
          </w:p>
        </w:tc>
      </w:tr>
      <w:tr w:rsidR="00194679" w:rsidRPr="00B60C98" w:rsidTr="00BB4951">
        <w:tc>
          <w:tcPr>
            <w:tcW w:w="4855" w:type="dxa"/>
          </w:tcPr>
          <w:p w:rsidR="00194679" w:rsidRPr="004F3081" w:rsidRDefault="000F598E" w:rsidP="00194679">
            <w:pPr>
              <w:rPr>
                <w:sz w:val="16"/>
                <w:szCs w:val="16"/>
              </w:rPr>
            </w:pPr>
            <w:r>
              <w:rPr>
                <w:rFonts w:ascii="Calibri" w:hAnsi="Calibri"/>
                <w:color w:val="000000"/>
                <w:sz w:val="16"/>
                <w:szCs w:val="16"/>
              </w:rPr>
              <w:t>HE</w:t>
            </w:r>
            <w:r w:rsidR="00194679" w:rsidRPr="004F3081">
              <w:rPr>
                <w:rFonts w:ascii="Calibri" w:hAnsi="Calibri"/>
                <w:color w:val="000000"/>
                <w:sz w:val="16"/>
                <w:szCs w:val="16"/>
              </w:rPr>
              <w:t xml:space="preserve"> 449</w:t>
            </w:r>
            <w:r w:rsidR="00A34674">
              <w:rPr>
                <w:rFonts w:ascii="Calibri" w:hAnsi="Calibri"/>
                <w:color w:val="000000"/>
                <w:sz w:val="16"/>
                <w:szCs w:val="16"/>
              </w:rPr>
              <w:t xml:space="preserve">0 Practicum in </w:t>
            </w:r>
            <w:r w:rsidR="002A2059">
              <w:rPr>
                <w:rFonts w:ascii="Calibri" w:hAnsi="Calibri"/>
                <w:color w:val="000000"/>
                <w:sz w:val="16"/>
                <w:szCs w:val="16"/>
              </w:rPr>
              <w:t xml:space="preserve"> </w:t>
            </w:r>
            <w:r w:rsidR="00A34674">
              <w:rPr>
                <w:rFonts w:ascii="Calibri" w:hAnsi="Calibri"/>
                <w:color w:val="000000"/>
                <w:sz w:val="16"/>
                <w:szCs w:val="16"/>
              </w:rPr>
              <w:t>Community and Public Health</w:t>
            </w:r>
          </w:p>
        </w:tc>
        <w:tc>
          <w:tcPr>
            <w:tcW w:w="644" w:type="dxa"/>
            <w:shd w:val="clear" w:color="auto" w:fill="auto"/>
          </w:tcPr>
          <w:p w:rsidR="00194679" w:rsidRPr="005175FD" w:rsidRDefault="00194679" w:rsidP="00194679">
            <w:pPr>
              <w:jc w:val="right"/>
              <w:rPr>
                <w:sz w:val="16"/>
                <w:szCs w:val="16"/>
              </w:rPr>
            </w:pPr>
            <w:r w:rsidRPr="005175FD">
              <w:rPr>
                <w:sz w:val="16"/>
                <w:szCs w:val="16"/>
              </w:rPr>
              <w:t>4</w:t>
            </w:r>
          </w:p>
        </w:tc>
        <w:tc>
          <w:tcPr>
            <w:tcW w:w="4936" w:type="dxa"/>
            <w:tcBorders>
              <w:bottom w:val="nil"/>
            </w:tcBorders>
            <w:shd w:val="clear" w:color="auto" w:fill="FFFFFF" w:themeFill="background1"/>
          </w:tcPr>
          <w:p w:rsidR="00194679" w:rsidRPr="00B60C98" w:rsidRDefault="00BB4951" w:rsidP="00194679">
            <w:pPr>
              <w:rPr>
                <w:sz w:val="18"/>
                <w:szCs w:val="18"/>
              </w:rPr>
            </w:pPr>
            <w:r>
              <w:rPr>
                <w:sz w:val="18"/>
                <w:szCs w:val="18"/>
              </w:rPr>
              <w:t>General Education List</w:t>
            </w:r>
            <w:bookmarkStart w:id="0" w:name="_GoBack"/>
            <w:bookmarkEnd w:id="0"/>
          </w:p>
        </w:tc>
        <w:tc>
          <w:tcPr>
            <w:tcW w:w="720" w:type="dxa"/>
            <w:shd w:val="clear" w:color="auto" w:fill="FFFFFF" w:themeFill="background1"/>
          </w:tcPr>
          <w:p w:rsidR="00194679" w:rsidRPr="00B60C98" w:rsidRDefault="00194679" w:rsidP="00194679">
            <w:pPr>
              <w:jc w:val="right"/>
              <w:rPr>
                <w:sz w:val="18"/>
                <w:szCs w:val="18"/>
              </w:rPr>
            </w:pPr>
          </w:p>
        </w:tc>
      </w:tr>
      <w:tr w:rsidR="00194679" w:rsidRPr="00B60C98" w:rsidTr="00BB4951">
        <w:tc>
          <w:tcPr>
            <w:tcW w:w="4855" w:type="dxa"/>
          </w:tcPr>
          <w:p w:rsidR="00194679" w:rsidRPr="004F3081" w:rsidRDefault="000F598E" w:rsidP="00194679">
            <w:pPr>
              <w:rPr>
                <w:sz w:val="16"/>
                <w:szCs w:val="16"/>
              </w:rPr>
            </w:pPr>
            <w:r>
              <w:rPr>
                <w:sz w:val="16"/>
                <w:szCs w:val="16"/>
              </w:rPr>
              <w:t>HE</w:t>
            </w:r>
            <w:r w:rsidR="00194679" w:rsidRPr="004F3081">
              <w:rPr>
                <w:sz w:val="16"/>
                <w:szCs w:val="16"/>
              </w:rPr>
              <w:t xml:space="preserve"> Electives </w:t>
            </w:r>
          </w:p>
        </w:tc>
        <w:tc>
          <w:tcPr>
            <w:tcW w:w="644" w:type="dxa"/>
            <w:shd w:val="clear" w:color="auto" w:fill="auto"/>
          </w:tcPr>
          <w:p w:rsidR="00194679" w:rsidRPr="005175FD" w:rsidRDefault="00194679" w:rsidP="00194679">
            <w:pPr>
              <w:jc w:val="right"/>
              <w:rPr>
                <w:sz w:val="16"/>
                <w:szCs w:val="16"/>
              </w:rPr>
            </w:pPr>
            <w:r>
              <w:rPr>
                <w:sz w:val="16"/>
                <w:szCs w:val="16"/>
              </w:rPr>
              <w:t>3</w:t>
            </w:r>
          </w:p>
        </w:tc>
        <w:tc>
          <w:tcPr>
            <w:tcW w:w="4936" w:type="dxa"/>
            <w:tcBorders>
              <w:top w:val="nil"/>
            </w:tcBorders>
            <w:shd w:val="clear" w:color="auto" w:fill="FFFFFF" w:themeFill="background1"/>
          </w:tcPr>
          <w:p w:rsidR="00194679" w:rsidRPr="002C6294" w:rsidRDefault="00BB4951" w:rsidP="00194679">
            <w:pPr>
              <w:rPr>
                <w:b/>
                <w:sz w:val="18"/>
                <w:szCs w:val="18"/>
              </w:rPr>
            </w:pPr>
            <w:hyperlink r:id="rId6" w:history="1">
              <w:r w:rsidRPr="00BB4951">
                <w:rPr>
                  <w:color w:val="0000FF" w:themeColor="hyperlink"/>
                  <w:sz w:val="18"/>
                  <w:szCs w:val="18"/>
                  <w:u w:val="single"/>
                </w:rPr>
                <w:t>Catalog Year</w:t>
              </w:r>
            </w:hyperlink>
          </w:p>
        </w:tc>
        <w:tc>
          <w:tcPr>
            <w:tcW w:w="720" w:type="dxa"/>
            <w:shd w:val="clear" w:color="auto" w:fill="FFFFFF" w:themeFill="background1"/>
          </w:tcPr>
          <w:p w:rsidR="00194679" w:rsidRDefault="00194679" w:rsidP="00194679">
            <w:pPr>
              <w:jc w:val="right"/>
              <w:rPr>
                <w:b/>
                <w:sz w:val="18"/>
                <w:szCs w:val="18"/>
              </w:rPr>
            </w:pPr>
          </w:p>
        </w:tc>
      </w:tr>
      <w:tr w:rsidR="002B0716" w:rsidRPr="00B60C98" w:rsidTr="002B0716">
        <w:tc>
          <w:tcPr>
            <w:tcW w:w="4855" w:type="dxa"/>
          </w:tcPr>
          <w:p w:rsidR="002B0716" w:rsidRPr="004F3081" w:rsidRDefault="002B0716" w:rsidP="00194679">
            <w:pPr>
              <w:rPr>
                <w:sz w:val="16"/>
                <w:szCs w:val="16"/>
              </w:rPr>
            </w:pPr>
            <w:r w:rsidRPr="004F3081">
              <w:rPr>
                <w:rFonts w:ascii="Calibri" w:hAnsi="Calibri"/>
                <w:b/>
                <w:color w:val="000000"/>
                <w:sz w:val="18"/>
                <w:szCs w:val="18"/>
              </w:rPr>
              <w:t>Required General Education</w:t>
            </w:r>
          </w:p>
        </w:tc>
        <w:tc>
          <w:tcPr>
            <w:tcW w:w="644" w:type="dxa"/>
          </w:tcPr>
          <w:p w:rsidR="002B0716" w:rsidRPr="004F3081" w:rsidRDefault="002B0716" w:rsidP="00194679">
            <w:pPr>
              <w:rPr>
                <w:sz w:val="16"/>
                <w:szCs w:val="16"/>
              </w:rPr>
            </w:pPr>
          </w:p>
        </w:tc>
        <w:tc>
          <w:tcPr>
            <w:tcW w:w="4936" w:type="dxa"/>
            <w:shd w:val="clear" w:color="auto" w:fill="auto"/>
          </w:tcPr>
          <w:p w:rsidR="002B0716" w:rsidRPr="002C6294" w:rsidRDefault="002B0716" w:rsidP="00194679">
            <w:pPr>
              <w:rPr>
                <w:b/>
                <w:sz w:val="18"/>
                <w:szCs w:val="18"/>
              </w:rPr>
            </w:pPr>
          </w:p>
        </w:tc>
        <w:tc>
          <w:tcPr>
            <w:tcW w:w="720" w:type="dxa"/>
            <w:shd w:val="clear" w:color="auto" w:fill="auto"/>
          </w:tcPr>
          <w:p w:rsidR="002B0716" w:rsidRDefault="002B0716" w:rsidP="00194679">
            <w:pPr>
              <w:jc w:val="right"/>
              <w:rPr>
                <w:b/>
                <w:sz w:val="18"/>
                <w:szCs w:val="18"/>
              </w:rPr>
            </w:pPr>
          </w:p>
        </w:tc>
      </w:tr>
      <w:tr w:rsidR="00194679" w:rsidRPr="00B60C98" w:rsidTr="00E80BD0">
        <w:tc>
          <w:tcPr>
            <w:tcW w:w="5499" w:type="dxa"/>
            <w:gridSpan w:val="2"/>
          </w:tcPr>
          <w:p w:rsidR="00194679" w:rsidRPr="004F3081" w:rsidRDefault="00194679" w:rsidP="00194679">
            <w:pPr>
              <w:rPr>
                <w:sz w:val="16"/>
                <w:szCs w:val="16"/>
              </w:rPr>
            </w:pPr>
            <w:r w:rsidRPr="004F3081">
              <w:rPr>
                <w:rFonts w:ascii="Calibri" w:hAnsi="Calibri"/>
                <w:color w:val="000000"/>
                <w:sz w:val="16"/>
                <w:szCs w:val="16"/>
              </w:rPr>
              <w:t xml:space="preserve">BIOL 1101 and 1101L Biology I                                                           </w:t>
            </w:r>
            <w:r>
              <w:rPr>
                <w:rFonts w:ascii="Calibri" w:hAnsi="Calibri"/>
                <w:color w:val="000000"/>
                <w:sz w:val="16"/>
                <w:szCs w:val="16"/>
              </w:rPr>
              <w:t xml:space="preserve">    </w:t>
            </w:r>
            <w:r w:rsidRPr="004F3081">
              <w:rPr>
                <w:rFonts w:ascii="Calibri" w:hAnsi="Calibri"/>
                <w:color w:val="000000"/>
                <w:sz w:val="16"/>
                <w:szCs w:val="16"/>
              </w:rPr>
              <w:t>(counted in GE)</w:t>
            </w:r>
          </w:p>
        </w:tc>
        <w:tc>
          <w:tcPr>
            <w:tcW w:w="4936" w:type="dxa"/>
            <w:shd w:val="clear" w:color="auto" w:fill="auto"/>
          </w:tcPr>
          <w:p w:rsidR="00194679" w:rsidRPr="002C6294" w:rsidRDefault="00194679" w:rsidP="00194679">
            <w:pPr>
              <w:rPr>
                <w:b/>
                <w:sz w:val="18"/>
                <w:szCs w:val="18"/>
              </w:rPr>
            </w:pPr>
          </w:p>
        </w:tc>
        <w:tc>
          <w:tcPr>
            <w:tcW w:w="720" w:type="dxa"/>
            <w:shd w:val="clear" w:color="auto" w:fill="auto"/>
          </w:tcPr>
          <w:p w:rsidR="00194679" w:rsidRDefault="00194679" w:rsidP="00194679">
            <w:pPr>
              <w:jc w:val="right"/>
              <w:rPr>
                <w:b/>
                <w:sz w:val="18"/>
                <w:szCs w:val="18"/>
              </w:rPr>
            </w:pPr>
          </w:p>
        </w:tc>
      </w:tr>
      <w:tr w:rsidR="00194679" w:rsidRPr="00B60C98" w:rsidTr="00E80BD0">
        <w:tc>
          <w:tcPr>
            <w:tcW w:w="5499" w:type="dxa"/>
            <w:gridSpan w:val="2"/>
          </w:tcPr>
          <w:p w:rsidR="00194679" w:rsidRPr="004F3081" w:rsidRDefault="00194679" w:rsidP="00194679">
            <w:pPr>
              <w:rPr>
                <w:sz w:val="16"/>
                <w:szCs w:val="16"/>
              </w:rPr>
            </w:pPr>
            <w:r w:rsidRPr="004F3081">
              <w:rPr>
                <w:sz w:val="16"/>
                <w:szCs w:val="16"/>
              </w:rPr>
              <w:t xml:space="preserve">COMM 1101 Principles of Speech                                                     </w:t>
            </w:r>
            <w:r>
              <w:rPr>
                <w:sz w:val="16"/>
                <w:szCs w:val="16"/>
              </w:rPr>
              <w:t xml:space="preserve">     </w:t>
            </w:r>
            <w:r w:rsidRPr="004F3081">
              <w:rPr>
                <w:sz w:val="16"/>
                <w:szCs w:val="16"/>
              </w:rPr>
              <w:t>(counted in GE)</w:t>
            </w:r>
          </w:p>
        </w:tc>
        <w:tc>
          <w:tcPr>
            <w:tcW w:w="4936" w:type="dxa"/>
            <w:shd w:val="clear" w:color="auto" w:fill="FBD4B4" w:themeFill="accent6" w:themeFillTint="66"/>
          </w:tcPr>
          <w:p w:rsidR="00194679" w:rsidRPr="002C6294" w:rsidRDefault="00194679" w:rsidP="00194679">
            <w:pPr>
              <w:rPr>
                <w:b/>
                <w:sz w:val="18"/>
                <w:szCs w:val="18"/>
              </w:rPr>
            </w:pPr>
            <w:r>
              <w:rPr>
                <w:b/>
                <w:sz w:val="18"/>
                <w:szCs w:val="18"/>
              </w:rPr>
              <w:t>MAP Credit Summary</w:t>
            </w:r>
          </w:p>
        </w:tc>
        <w:tc>
          <w:tcPr>
            <w:tcW w:w="720" w:type="dxa"/>
            <w:shd w:val="clear" w:color="auto" w:fill="FBD4B4" w:themeFill="accent6" w:themeFillTint="66"/>
          </w:tcPr>
          <w:p w:rsidR="00194679" w:rsidRDefault="00194679" w:rsidP="00194679">
            <w:pPr>
              <w:jc w:val="center"/>
              <w:rPr>
                <w:b/>
                <w:sz w:val="18"/>
                <w:szCs w:val="18"/>
              </w:rPr>
            </w:pPr>
            <w:r>
              <w:rPr>
                <w:b/>
                <w:sz w:val="18"/>
                <w:szCs w:val="18"/>
              </w:rPr>
              <w:t>CR</w:t>
            </w:r>
          </w:p>
        </w:tc>
      </w:tr>
      <w:tr w:rsidR="002B0716" w:rsidRPr="00B60C98" w:rsidTr="00E80BD0">
        <w:tc>
          <w:tcPr>
            <w:tcW w:w="5499" w:type="dxa"/>
            <w:gridSpan w:val="2"/>
          </w:tcPr>
          <w:p w:rsidR="002B0716" w:rsidRPr="004F3081" w:rsidRDefault="002B0716" w:rsidP="002B0716">
            <w:pPr>
              <w:jc w:val="both"/>
              <w:rPr>
                <w:sz w:val="16"/>
                <w:szCs w:val="16"/>
              </w:rPr>
            </w:pPr>
            <w:r>
              <w:rPr>
                <w:sz w:val="16"/>
                <w:szCs w:val="16"/>
              </w:rPr>
              <w:t xml:space="preserve">ENGL 1101 English Composition                    </w:t>
            </w:r>
            <w:r w:rsidRPr="004F3081">
              <w:rPr>
                <w:sz w:val="16"/>
                <w:szCs w:val="16"/>
              </w:rPr>
              <w:t xml:space="preserve">                                   </w:t>
            </w:r>
            <w:r>
              <w:rPr>
                <w:sz w:val="16"/>
                <w:szCs w:val="16"/>
              </w:rPr>
              <w:t xml:space="preserve">     </w:t>
            </w:r>
            <w:r w:rsidRPr="004F3081">
              <w:rPr>
                <w:sz w:val="16"/>
                <w:szCs w:val="16"/>
              </w:rPr>
              <w:t>(counted in GE)</w:t>
            </w:r>
          </w:p>
        </w:tc>
        <w:tc>
          <w:tcPr>
            <w:tcW w:w="4936" w:type="dxa"/>
            <w:shd w:val="clear" w:color="auto" w:fill="auto"/>
          </w:tcPr>
          <w:p w:rsidR="002B0716" w:rsidRPr="004B061C" w:rsidRDefault="002B0716" w:rsidP="002B0716">
            <w:pPr>
              <w:rPr>
                <w:sz w:val="18"/>
                <w:szCs w:val="18"/>
              </w:rPr>
            </w:pPr>
            <w:r w:rsidRPr="004B061C">
              <w:rPr>
                <w:sz w:val="18"/>
                <w:szCs w:val="18"/>
              </w:rPr>
              <w:t>Major</w:t>
            </w:r>
          </w:p>
        </w:tc>
        <w:tc>
          <w:tcPr>
            <w:tcW w:w="720" w:type="dxa"/>
            <w:shd w:val="clear" w:color="auto" w:fill="auto"/>
          </w:tcPr>
          <w:p w:rsidR="002B0716" w:rsidRPr="004B061C" w:rsidRDefault="002B0716" w:rsidP="002B0716">
            <w:pPr>
              <w:jc w:val="center"/>
              <w:rPr>
                <w:sz w:val="18"/>
                <w:szCs w:val="18"/>
              </w:rPr>
            </w:pPr>
            <w:r>
              <w:rPr>
                <w:sz w:val="18"/>
                <w:szCs w:val="18"/>
              </w:rPr>
              <w:t>62</w:t>
            </w:r>
          </w:p>
        </w:tc>
      </w:tr>
      <w:tr w:rsidR="002B0716" w:rsidRPr="00B60C98" w:rsidTr="00E94660">
        <w:tc>
          <w:tcPr>
            <w:tcW w:w="5499" w:type="dxa"/>
            <w:gridSpan w:val="2"/>
          </w:tcPr>
          <w:p w:rsidR="002B0716" w:rsidRPr="004F3081" w:rsidRDefault="002B0716" w:rsidP="002B0716">
            <w:pPr>
              <w:jc w:val="both"/>
              <w:rPr>
                <w:sz w:val="16"/>
                <w:szCs w:val="16"/>
              </w:rPr>
            </w:pPr>
            <w:r w:rsidRPr="004F3081">
              <w:rPr>
                <w:sz w:val="16"/>
                <w:szCs w:val="16"/>
              </w:rPr>
              <w:t xml:space="preserve">ENGL 1102 Critical Reading and Writing                                          </w:t>
            </w:r>
            <w:r>
              <w:rPr>
                <w:sz w:val="16"/>
                <w:szCs w:val="16"/>
              </w:rPr>
              <w:t xml:space="preserve">     </w:t>
            </w:r>
            <w:r w:rsidRPr="004F3081">
              <w:rPr>
                <w:sz w:val="16"/>
                <w:szCs w:val="16"/>
              </w:rPr>
              <w:t>(counted in GE)</w:t>
            </w:r>
          </w:p>
        </w:tc>
        <w:tc>
          <w:tcPr>
            <w:tcW w:w="4936" w:type="dxa"/>
            <w:shd w:val="clear" w:color="auto" w:fill="auto"/>
          </w:tcPr>
          <w:p w:rsidR="002B0716" w:rsidRPr="004B061C" w:rsidRDefault="002B0716" w:rsidP="002B0716">
            <w:pPr>
              <w:rPr>
                <w:sz w:val="18"/>
                <w:szCs w:val="18"/>
              </w:rPr>
            </w:pPr>
            <w:r w:rsidRPr="004B061C">
              <w:rPr>
                <w:sz w:val="18"/>
                <w:szCs w:val="18"/>
              </w:rPr>
              <w:t>General Education</w:t>
            </w:r>
          </w:p>
        </w:tc>
        <w:tc>
          <w:tcPr>
            <w:tcW w:w="720" w:type="dxa"/>
            <w:shd w:val="clear" w:color="auto" w:fill="auto"/>
          </w:tcPr>
          <w:p w:rsidR="002B0716" w:rsidRPr="004B061C" w:rsidRDefault="002B0716" w:rsidP="002B0716">
            <w:pPr>
              <w:jc w:val="center"/>
              <w:rPr>
                <w:sz w:val="18"/>
                <w:szCs w:val="18"/>
              </w:rPr>
            </w:pPr>
            <w:r>
              <w:rPr>
                <w:sz w:val="18"/>
                <w:szCs w:val="18"/>
              </w:rPr>
              <w:t>37</w:t>
            </w:r>
          </w:p>
        </w:tc>
      </w:tr>
      <w:tr w:rsidR="002B0716" w:rsidRPr="00B60C98" w:rsidTr="00A34674">
        <w:tc>
          <w:tcPr>
            <w:tcW w:w="5499" w:type="dxa"/>
            <w:gridSpan w:val="2"/>
            <w:tcBorders>
              <w:bottom w:val="nil"/>
            </w:tcBorders>
          </w:tcPr>
          <w:p w:rsidR="002B0716" w:rsidRPr="00A34674" w:rsidRDefault="002B0716" w:rsidP="002B0716">
            <w:pPr>
              <w:rPr>
                <w:sz w:val="16"/>
                <w:szCs w:val="16"/>
              </w:rPr>
            </w:pPr>
            <w:r w:rsidRPr="00A34674">
              <w:rPr>
                <w:sz w:val="16"/>
                <w:szCs w:val="16"/>
              </w:rPr>
              <w:t xml:space="preserve">Either MATH 1153 Introduction to Statistics                                       (counted in GE)                 </w:t>
            </w:r>
          </w:p>
        </w:tc>
        <w:tc>
          <w:tcPr>
            <w:tcW w:w="4936" w:type="dxa"/>
            <w:shd w:val="clear" w:color="auto" w:fill="auto"/>
          </w:tcPr>
          <w:p w:rsidR="002B0716" w:rsidRPr="004B061C" w:rsidRDefault="002B0716" w:rsidP="002B0716">
            <w:pPr>
              <w:rPr>
                <w:sz w:val="18"/>
                <w:szCs w:val="18"/>
              </w:rPr>
            </w:pPr>
            <w:r w:rsidRPr="004B061C">
              <w:rPr>
                <w:sz w:val="18"/>
                <w:szCs w:val="18"/>
              </w:rPr>
              <w:t>Free Electives to reach 120</w:t>
            </w:r>
          </w:p>
        </w:tc>
        <w:tc>
          <w:tcPr>
            <w:tcW w:w="720" w:type="dxa"/>
            <w:shd w:val="clear" w:color="auto" w:fill="auto"/>
          </w:tcPr>
          <w:p w:rsidR="002B0716" w:rsidRPr="004B061C" w:rsidRDefault="002B0716" w:rsidP="002B0716">
            <w:pPr>
              <w:jc w:val="center"/>
              <w:rPr>
                <w:sz w:val="18"/>
                <w:szCs w:val="18"/>
              </w:rPr>
            </w:pPr>
            <w:r>
              <w:rPr>
                <w:sz w:val="18"/>
                <w:szCs w:val="18"/>
              </w:rPr>
              <w:t>21</w:t>
            </w:r>
          </w:p>
        </w:tc>
      </w:tr>
      <w:tr w:rsidR="002B0716" w:rsidRPr="00B60C98" w:rsidTr="00A34674">
        <w:tc>
          <w:tcPr>
            <w:tcW w:w="5499" w:type="dxa"/>
            <w:gridSpan w:val="2"/>
            <w:tcBorders>
              <w:top w:val="nil"/>
            </w:tcBorders>
          </w:tcPr>
          <w:p w:rsidR="002B0716" w:rsidRPr="00A34674" w:rsidRDefault="002B0716" w:rsidP="002B0716">
            <w:pPr>
              <w:rPr>
                <w:sz w:val="16"/>
                <w:szCs w:val="16"/>
              </w:rPr>
            </w:pPr>
            <w:r w:rsidRPr="00A34674">
              <w:rPr>
                <w:b/>
                <w:sz w:val="16"/>
                <w:szCs w:val="16"/>
              </w:rPr>
              <w:t xml:space="preserve">OR       </w:t>
            </w:r>
            <w:r w:rsidRPr="00A34674">
              <w:rPr>
                <w:sz w:val="16"/>
                <w:szCs w:val="16"/>
              </w:rPr>
              <w:t xml:space="preserve">MGT 2216 Business Statistics   </w:t>
            </w:r>
          </w:p>
        </w:tc>
        <w:tc>
          <w:tcPr>
            <w:tcW w:w="4936" w:type="dxa"/>
            <w:shd w:val="clear" w:color="auto" w:fill="FBD4B4" w:themeFill="accent6" w:themeFillTint="66"/>
          </w:tcPr>
          <w:p w:rsidR="002B0716" w:rsidRPr="002C6294" w:rsidRDefault="002B0716" w:rsidP="002B0716">
            <w:pPr>
              <w:jc w:val="right"/>
              <w:rPr>
                <w:b/>
                <w:sz w:val="18"/>
                <w:szCs w:val="18"/>
              </w:rPr>
            </w:pPr>
            <w:r>
              <w:rPr>
                <w:b/>
                <w:sz w:val="18"/>
                <w:szCs w:val="18"/>
              </w:rPr>
              <w:t>Total</w:t>
            </w:r>
          </w:p>
        </w:tc>
        <w:tc>
          <w:tcPr>
            <w:tcW w:w="720" w:type="dxa"/>
            <w:shd w:val="clear" w:color="auto" w:fill="FBD4B4" w:themeFill="accent6" w:themeFillTint="66"/>
          </w:tcPr>
          <w:p w:rsidR="002B0716" w:rsidRDefault="002B0716" w:rsidP="002B0716">
            <w:pPr>
              <w:jc w:val="center"/>
              <w:rPr>
                <w:b/>
                <w:sz w:val="18"/>
                <w:szCs w:val="18"/>
              </w:rPr>
            </w:pPr>
            <w:r>
              <w:rPr>
                <w:b/>
                <w:sz w:val="18"/>
                <w:szCs w:val="18"/>
              </w:rPr>
              <w:t>120</w:t>
            </w:r>
          </w:p>
        </w:tc>
      </w:tr>
      <w:tr w:rsidR="002B0716" w:rsidRPr="00B60C98" w:rsidTr="00680D58">
        <w:tc>
          <w:tcPr>
            <w:tcW w:w="5499" w:type="dxa"/>
            <w:gridSpan w:val="2"/>
          </w:tcPr>
          <w:p w:rsidR="002B0716" w:rsidRPr="004F3081" w:rsidRDefault="002B0716" w:rsidP="002B0716">
            <w:pPr>
              <w:rPr>
                <w:sz w:val="16"/>
                <w:szCs w:val="16"/>
              </w:rPr>
            </w:pPr>
            <w:r w:rsidRPr="004F3081">
              <w:rPr>
                <w:sz w:val="16"/>
                <w:szCs w:val="16"/>
              </w:rPr>
              <w:t xml:space="preserve">NTD 2239                                                                                               </w:t>
            </w:r>
            <w:r>
              <w:rPr>
                <w:sz w:val="16"/>
                <w:szCs w:val="16"/>
              </w:rPr>
              <w:t xml:space="preserve">     </w:t>
            </w:r>
            <w:r w:rsidRPr="004F3081">
              <w:rPr>
                <w:sz w:val="16"/>
                <w:szCs w:val="16"/>
              </w:rPr>
              <w:t>(counted in GE)</w:t>
            </w:r>
          </w:p>
        </w:tc>
        <w:tc>
          <w:tcPr>
            <w:tcW w:w="4936" w:type="dxa"/>
            <w:shd w:val="clear" w:color="auto" w:fill="auto"/>
          </w:tcPr>
          <w:p w:rsidR="002B0716" w:rsidRPr="002C6294" w:rsidRDefault="002B0716" w:rsidP="002B0716">
            <w:pPr>
              <w:rPr>
                <w:b/>
                <w:sz w:val="18"/>
                <w:szCs w:val="18"/>
              </w:rPr>
            </w:pPr>
          </w:p>
        </w:tc>
        <w:tc>
          <w:tcPr>
            <w:tcW w:w="720" w:type="dxa"/>
            <w:shd w:val="clear" w:color="auto" w:fill="auto"/>
          </w:tcPr>
          <w:p w:rsidR="002B0716" w:rsidRDefault="002B0716" w:rsidP="002B0716">
            <w:pPr>
              <w:jc w:val="right"/>
              <w:rPr>
                <w:b/>
                <w:sz w:val="18"/>
                <w:szCs w:val="18"/>
              </w:rPr>
            </w:pPr>
          </w:p>
        </w:tc>
      </w:tr>
      <w:tr w:rsidR="002B0716" w:rsidRPr="00B60C98" w:rsidTr="00A34674">
        <w:tc>
          <w:tcPr>
            <w:tcW w:w="5499" w:type="dxa"/>
            <w:gridSpan w:val="2"/>
            <w:tcBorders>
              <w:bottom w:val="nil"/>
            </w:tcBorders>
          </w:tcPr>
          <w:p w:rsidR="002B0716" w:rsidRPr="001D5135" w:rsidRDefault="002B0716" w:rsidP="002B0716">
            <w:pPr>
              <w:rPr>
                <w:sz w:val="16"/>
                <w:szCs w:val="16"/>
              </w:rPr>
            </w:pPr>
            <w:r>
              <w:rPr>
                <w:sz w:val="16"/>
                <w:szCs w:val="16"/>
              </w:rPr>
              <w:t xml:space="preserve">Either </w:t>
            </w:r>
            <w:r w:rsidRPr="00A34674">
              <w:rPr>
                <w:sz w:val="16"/>
                <w:szCs w:val="16"/>
              </w:rPr>
              <w:t xml:space="preserve">PSYC Introduction to Psychology                                   </w:t>
            </w:r>
            <w:r>
              <w:rPr>
                <w:sz w:val="16"/>
                <w:szCs w:val="16"/>
              </w:rPr>
              <w:t xml:space="preserve">           </w:t>
            </w:r>
            <w:r w:rsidRPr="00A34674">
              <w:rPr>
                <w:sz w:val="16"/>
                <w:szCs w:val="16"/>
              </w:rPr>
              <w:t xml:space="preserve"> (counted in GE)  </w:t>
            </w:r>
          </w:p>
        </w:tc>
        <w:tc>
          <w:tcPr>
            <w:tcW w:w="4936" w:type="dxa"/>
            <w:shd w:val="clear" w:color="auto" w:fill="auto"/>
          </w:tcPr>
          <w:p w:rsidR="002B0716" w:rsidRPr="002C6294" w:rsidRDefault="002B0716" w:rsidP="002B0716">
            <w:pPr>
              <w:rPr>
                <w:b/>
                <w:sz w:val="18"/>
                <w:szCs w:val="18"/>
              </w:rPr>
            </w:pPr>
          </w:p>
        </w:tc>
        <w:tc>
          <w:tcPr>
            <w:tcW w:w="720" w:type="dxa"/>
            <w:shd w:val="clear" w:color="auto" w:fill="auto"/>
          </w:tcPr>
          <w:p w:rsidR="002B0716" w:rsidRDefault="002B0716" w:rsidP="002B0716">
            <w:pPr>
              <w:jc w:val="right"/>
              <w:rPr>
                <w:b/>
                <w:sz w:val="18"/>
                <w:szCs w:val="18"/>
              </w:rPr>
            </w:pPr>
          </w:p>
        </w:tc>
      </w:tr>
      <w:tr w:rsidR="002B0716" w:rsidRPr="00B60C98" w:rsidTr="00A34674">
        <w:tc>
          <w:tcPr>
            <w:tcW w:w="5499" w:type="dxa"/>
            <w:gridSpan w:val="2"/>
            <w:tcBorders>
              <w:top w:val="nil"/>
            </w:tcBorders>
          </w:tcPr>
          <w:p w:rsidR="002B0716" w:rsidRPr="00A34674" w:rsidRDefault="002B0716" w:rsidP="002B0716">
            <w:pPr>
              <w:rPr>
                <w:sz w:val="16"/>
                <w:szCs w:val="16"/>
              </w:rPr>
            </w:pPr>
            <w:r w:rsidRPr="00A34674">
              <w:rPr>
                <w:rFonts w:ascii="Calibri" w:hAnsi="Calibri"/>
                <w:color w:val="000000"/>
                <w:sz w:val="16"/>
                <w:szCs w:val="16"/>
              </w:rPr>
              <w:t xml:space="preserve">OR </w:t>
            </w:r>
            <w:r>
              <w:rPr>
                <w:rFonts w:ascii="Calibri" w:hAnsi="Calibri"/>
                <w:color w:val="000000"/>
                <w:sz w:val="16"/>
                <w:szCs w:val="16"/>
              </w:rPr>
              <w:t xml:space="preserve">      SOC 1102 </w:t>
            </w:r>
            <w:r w:rsidRPr="00A34674">
              <w:rPr>
                <w:rFonts w:ascii="Calibri" w:hAnsi="Calibri"/>
                <w:color w:val="000000"/>
                <w:sz w:val="16"/>
                <w:szCs w:val="16"/>
              </w:rPr>
              <w:t>Social Problems</w:t>
            </w:r>
          </w:p>
        </w:tc>
        <w:tc>
          <w:tcPr>
            <w:tcW w:w="4936" w:type="dxa"/>
            <w:shd w:val="clear" w:color="auto" w:fill="auto"/>
          </w:tcPr>
          <w:p w:rsidR="002B0716" w:rsidRPr="002C6294" w:rsidRDefault="002B0716" w:rsidP="002B0716">
            <w:pPr>
              <w:rPr>
                <w:b/>
                <w:sz w:val="18"/>
                <w:szCs w:val="18"/>
              </w:rPr>
            </w:pPr>
          </w:p>
        </w:tc>
        <w:tc>
          <w:tcPr>
            <w:tcW w:w="720" w:type="dxa"/>
            <w:shd w:val="clear" w:color="auto" w:fill="auto"/>
          </w:tcPr>
          <w:p w:rsidR="002B0716" w:rsidRDefault="002B0716" w:rsidP="002B0716">
            <w:pPr>
              <w:jc w:val="right"/>
              <w:rPr>
                <w:b/>
                <w:sz w:val="18"/>
                <w:szCs w:val="18"/>
              </w:rPr>
            </w:pPr>
          </w:p>
        </w:tc>
      </w:tr>
      <w:tr w:rsidR="002B0716" w:rsidRPr="00B60C98" w:rsidTr="002B0716">
        <w:tc>
          <w:tcPr>
            <w:tcW w:w="4855" w:type="dxa"/>
          </w:tcPr>
          <w:p w:rsidR="002B0716" w:rsidRPr="001D5135" w:rsidRDefault="002B0716" w:rsidP="002B0716">
            <w:pPr>
              <w:rPr>
                <w:rFonts w:ascii="Calibri" w:hAnsi="Calibri"/>
                <w:color w:val="000000"/>
                <w:sz w:val="16"/>
                <w:szCs w:val="16"/>
              </w:rPr>
            </w:pPr>
            <w:r w:rsidRPr="004F3081">
              <w:rPr>
                <w:rFonts w:ascii="Calibri" w:hAnsi="Calibri"/>
                <w:b/>
                <w:color w:val="000000"/>
                <w:sz w:val="18"/>
                <w:szCs w:val="18"/>
              </w:rPr>
              <w:t>Additional Required Courses</w:t>
            </w:r>
          </w:p>
        </w:tc>
        <w:tc>
          <w:tcPr>
            <w:tcW w:w="644" w:type="dxa"/>
            <w:shd w:val="clear" w:color="auto" w:fill="auto"/>
          </w:tcPr>
          <w:p w:rsidR="002B0716" w:rsidRPr="00A34674" w:rsidRDefault="002B0716" w:rsidP="002B0716">
            <w:pPr>
              <w:jc w:val="center"/>
              <w:rPr>
                <w:b/>
                <w:sz w:val="16"/>
                <w:szCs w:val="16"/>
              </w:rPr>
            </w:pPr>
            <w:r w:rsidRPr="00A34674">
              <w:rPr>
                <w:b/>
                <w:sz w:val="16"/>
                <w:szCs w:val="16"/>
              </w:rPr>
              <w:t>3</w:t>
            </w:r>
          </w:p>
        </w:tc>
        <w:tc>
          <w:tcPr>
            <w:tcW w:w="4936" w:type="dxa"/>
            <w:shd w:val="clear" w:color="auto" w:fill="FBD4B4" w:themeFill="accent6" w:themeFillTint="66"/>
          </w:tcPr>
          <w:p w:rsidR="002B0716" w:rsidRPr="00B60C98" w:rsidRDefault="002B0716" w:rsidP="002B0716">
            <w:pPr>
              <w:rPr>
                <w:sz w:val="20"/>
                <w:szCs w:val="20"/>
              </w:rPr>
            </w:pPr>
            <w:r w:rsidRPr="00B60C98">
              <w:rPr>
                <w:b/>
                <w:sz w:val="20"/>
                <w:szCs w:val="20"/>
              </w:rPr>
              <w:t>Graduation Requirement Minimum Credit Checklist</w:t>
            </w:r>
          </w:p>
        </w:tc>
        <w:tc>
          <w:tcPr>
            <w:tcW w:w="720" w:type="dxa"/>
            <w:shd w:val="clear" w:color="auto" w:fill="FBD4B4" w:themeFill="accent6" w:themeFillTint="66"/>
          </w:tcPr>
          <w:p w:rsidR="002B0716" w:rsidRDefault="002B0716" w:rsidP="002B0716">
            <w:pPr>
              <w:jc w:val="right"/>
              <w:rPr>
                <w:b/>
                <w:sz w:val="18"/>
                <w:szCs w:val="18"/>
              </w:rPr>
            </w:pPr>
          </w:p>
        </w:tc>
      </w:tr>
      <w:tr w:rsidR="002B0716" w:rsidRPr="00B60C98" w:rsidTr="002B0716">
        <w:tc>
          <w:tcPr>
            <w:tcW w:w="4855" w:type="dxa"/>
          </w:tcPr>
          <w:p w:rsidR="002B0716" w:rsidRPr="001D5135" w:rsidRDefault="002B0716" w:rsidP="002B0716">
            <w:pPr>
              <w:rPr>
                <w:rFonts w:ascii="Calibri" w:hAnsi="Calibri"/>
                <w:color w:val="000000"/>
                <w:sz w:val="16"/>
                <w:szCs w:val="16"/>
              </w:rPr>
            </w:pPr>
            <w:r w:rsidRPr="001D5135">
              <w:rPr>
                <w:rFonts w:ascii="Calibri" w:hAnsi="Calibri"/>
                <w:color w:val="000000"/>
                <w:sz w:val="16"/>
                <w:szCs w:val="16"/>
              </w:rPr>
              <w:t>ENGL 33</w:t>
            </w:r>
            <w:r>
              <w:rPr>
                <w:rFonts w:ascii="Calibri" w:hAnsi="Calibri"/>
                <w:color w:val="000000"/>
                <w:sz w:val="16"/>
                <w:szCs w:val="16"/>
              </w:rPr>
              <w:t>0</w:t>
            </w:r>
            <w:r w:rsidRPr="001D5135">
              <w:rPr>
                <w:rFonts w:ascii="Calibri" w:hAnsi="Calibri"/>
                <w:color w:val="000000"/>
                <w:sz w:val="16"/>
                <w:szCs w:val="16"/>
              </w:rPr>
              <w:t>7 Professional and Technical Writing</w:t>
            </w:r>
          </w:p>
        </w:tc>
        <w:tc>
          <w:tcPr>
            <w:tcW w:w="644" w:type="dxa"/>
            <w:shd w:val="clear" w:color="auto" w:fill="auto"/>
          </w:tcPr>
          <w:p w:rsidR="002B0716" w:rsidRPr="001D5135" w:rsidRDefault="002B0716" w:rsidP="002B0716">
            <w:pPr>
              <w:jc w:val="right"/>
              <w:rPr>
                <w:sz w:val="16"/>
                <w:szCs w:val="16"/>
              </w:rPr>
            </w:pPr>
            <w:r w:rsidRPr="001D5135">
              <w:rPr>
                <w:sz w:val="16"/>
                <w:szCs w:val="16"/>
              </w:rPr>
              <w:t>3</w:t>
            </w:r>
          </w:p>
        </w:tc>
        <w:tc>
          <w:tcPr>
            <w:tcW w:w="4936" w:type="dxa"/>
            <w:shd w:val="clear" w:color="auto" w:fill="FDE9D9" w:themeFill="accent6" w:themeFillTint="33"/>
          </w:tcPr>
          <w:p w:rsidR="002B0716" w:rsidRPr="001D5135" w:rsidRDefault="002B0716" w:rsidP="002B0716">
            <w:pPr>
              <w:rPr>
                <w:sz w:val="16"/>
                <w:szCs w:val="16"/>
              </w:rPr>
            </w:pPr>
            <w:r w:rsidRPr="001D5135">
              <w:rPr>
                <w:sz w:val="16"/>
                <w:szCs w:val="16"/>
              </w:rPr>
              <w:t>Minimum 36 cr. General Education Objectives (15 cr. AAS)</w:t>
            </w:r>
          </w:p>
        </w:tc>
        <w:tc>
          <w:tcPr>
            <w:tcW w:w="720" w:type="dxa"/>
            <w:shd w:val="clear" w:color="auto" w:fill="FDE9D9" w:themeFill="accent6" w:themeFillTint="33"/>
          </w:tcPr>
          <w:p w:rsidR="002B0716" w:rsidRPr="001D5135" w:rsidRDefault="002B0716" w:rsidP="002B0716">
            <w:pPr>
              <w:jc w:val="right"/>
              <w:rPr>
                <w:b/>
                <w:sz w:val="16"/>
                <w:szCs w:val="16"/>
              </w:rPr>
            </w:pPr>
            <w:r>
              <w:rPr>
                <w:b/>
                <w:sz w:val="16"/>
                <w:szCs w:val="16"/>
              </w:rPr>
              <w:t>x</w:t>
            </w:r>
          </w:p>
        </w:tc>
      </w:tr>
      <w:tr w:rsidR="002B0716" w:rsidRPr="00B60C98" w:rsidTr="002B0716">
        <w:tc>
          <w:tcPr>
            <w:tcW w:w="4855" w:type="dxa"/>
          </w:tcPr>
          <w:p w:rsidR="002B0716" w:rsidRPr="001D5135" w:rsidRDefault="002B0716" w:rsidP="002B0716">
            <w:pPr>
              <w:rPr>
                <w:rFonts w:ascii="Calibri" w:hAnsi="Calibri"/>
                <w:b/>
                <w:color w:val="000000"/>
                <w:sz w:val="16"/>
                <w:szCs w:val="16"/>
              </w:rPr>
            </w:pPr>
          </w:p>
        </w:tc>
        <w:tc>
          <w:tcPr>
            <w:tcW w:w="644" w:type="dxa"/>
            <w:shd w:val="clear" w:color="auto" w:fill="auto"/>
          </w:tcPr>
          <w:p w:rsidR="002B0716" w:rsidRPr="001D5135" w:rsidRDefault="002B0716" w:rsidP="002B0716">
            <w:pPr>
              <w:jc w:val="center"/>
              <w:rPr>
                <w:sz w:val="16"/>
                <w:szCs w:val="16"/>
              </w:rPr>
            </w:pPr>
          </w:p>
        </w:tc>
        <w:tc>
          <w:tcPr>
            <w:tcW w:w="4936" w:type="dxa"/>
            <w:shd w:val="clear" w:color="auto" w:fill="FDE9D9" w:themeFill="accent6" w:themeFillTint="33"/>
          </w:tcPr>
          <w:p w:rsidR="002B0716" w:rsidRPr="001D5135" w:rsidRDefault="002B0716" w:rsidP="002B0716">
            <w:pPr>
              <w:rPr>
                <w:b/>
                <w:sz w:val="16"/>
                <w:szCs w:val="16"/>
              </w:rPr>
            </w:pPr>
            <w:r w:rsidRPr="001D5135">
              <w:rPr>
                <w:sz w:val="16"/>
                <w:szCs w:val="16"/>
              </w:rPr>
              <w:t>Minimum 16 cr. Upper Division in Major (0 cr.  Associate)</w:t>
            </w:r>
          </w:p>
        </w:tc>
        <w:tc>
          <w:tcPr>
            <w:tcW w:w="720" w:type="dxa"/>
            <w:shd w:val="clear" w:color="auto" w:fill="FDE9D9" w:themeFill="accent6" w:themeFillTint="33"/>
          </w:tcPr>
          <w:p w:rsidR="002B0716" w:rsidRPr="001D5135" w:rsidRDefault="002B0716" w:rsidP="002B0716">
            <w:pPr>
              <w:jc w:val="right"/>
              <w:rPr>
                <w:b/>
                <w:sz w:val="16"/>
                <w:szCs w:val="16"/>
              </w:rPr>
            </w:pPr>
            <w:r>
              <w:rPr>
                <w:b/>
                <w:sz w:val="16"/>
                <w:szCs w:val="16"/>
              </w:rPr>
              <w:t>x</w:t>
            </w:r>
          </w:p>
        </w:tc>
      </w:tr>
      <w:tr w:rsidR="002B0716" w:rsidRPr="00B60C98" w:rsidTr="002B0716">
        <w:tc>
          <w:tcPr>
            <w:tcW w:w="4855" w:type="dxa"/>
          </w:tcPr>
          <w:p w:rsidR="002B0716" w:rsidRPr="001D5135" w:rsidRDefault="002B0716" w:rsidP="002B0716">
            <w:pPr>
              <w:rPr>
                <w:rFonts w:ascii="Calibri" w:hAnsi="Calibri"/>
                <w:b/>
                <w:color w:val="000000"/>
                <w:sz w:val="16"/>
                <w:szCs w:val="16"/>
              </w:rPr>
            </w:pPr>
          </w:p>
        </w:tc>
        <w:tc>
          <w:tcPr>
            <w:tcW w:w="644" w:type="dxa"/>
            <w:shd w:val="clear" w:color="auto" w:fill="auto"/>
          </w:tcPr>
          <w:p w:rsidR="002B0716" w:rsidRPr="001D5135" w:rsidRDefault="002B0716" w:rsidP="002B0716">
            <w:pPr>
              <w:jc w:val="center"/>
              <w:rPr>
                <w:sz w:val="16"/>
                <w:szCs w:val="16"/>
              </w:rPr>
            </w:pPr>
          </w:p>
        </w:tc>
        <w:tc>
          <w:tcPr>
            <w:tcW w:w="4936" w:type="dxa"/>
            <w:shd w:val="clear" w:color="auto" w:fill="FDE9D9" w:themeFill="accent6" w:themeFillTint="33"/>
          </w:tcPr>
          <w:p w:rsidR="002B0716" w:rsidRPr="001D5135" w:rsidRDefault="002B0716" w:rsidP="002B0716">
            <w:pPr>
              <w:rPr>
                <w:b/>
                <w:sz w:val="16"/>
                <w:szCs w:val="16"/>
              </w:rPr>
            </w:pPr>
            <w:r w:rsidRPr="001D5135">
              <w:rPr>
                <w:sz w:val="16"/>
                <w:szCs w:val="16"/>
              </w:rPr>
              <w:t>Minimum 36 cr. Upper Division Overall (0 cr.  Associate)</w:t>
            </w:r>
          </w:p>
        </w:tc>
        <w:tc>
          <w:tcPr>
            <w:tcW w:w="720" w:type="dxa"/>
            <w:shd w:val="clear" w:color="auto" w:fill="FDE9D9" w:themeFill="accent6" w:themeFillTint="33"/>
          </w:tcPr>
          <w:p w:rsidR="002B0716" w:rsidRPr="001D5135" w:rsidRDefault="00EE43BF" w:rsidP="002B0716">
            <w:pPr>
              <w:jc w:val="right"/>
              <w:rPr>
                <w:b/>
                <w:sz w:val="16"/>
                <w:szCs w:val="16"/>
              </w:rPr>
            </w:pPr>
            <w:r>
              <w:rPr>
                <w:b/>
                <w:sz w:val="16"/>
                <w:szCs w:val="16"/>
              </w:rPr>
              <w:t>x</w:t>
            </w:r>
          </w:p>
        </w:tc>
      </w:tr>
      <w:tr w:rsidR="002B0716" w:rsidRPr="00B60C98" w:rsidTr="002B0716">
        <w:tc>
          <w:tcPr>
            <w:tcW w:w="4855" w:type="dxa"/>
          </w:tcPr>
          <w:p w:rsidR="002B0716" w:rsidRPr="001D5135" w:rsidRDefault="002B0716" w:rsidP="002B0716">
            <w:pPr>
              <w:rPr>
                <w:rFonts w:ascii="Calibri" w:hAnsi="Calibri"/>
                <w:b/>
                <w:color w:val="000000"/>
                <w:sz w:val="16"/>
                <w:szCs w:val="16"/>
              </w:rPr>
            </w:pPr>
          </w:p>
        </w:tc>
        <w:tc>
          <w:tcPr>
            <w:tcW w:w="644" w:type="dxa"/>
            <w:shd w:val="clear" w:color="auto" w:fill="auto"/>
          </w:tcPr>
          <w:p w:rsidR="002B0716" w:rsidRPr="001D5135" w:rsidRDefault="002B0716" w:rsidP="002B0716">
            <w:pPr>
              <w:jc w:val="center"/>
              <w:rPr>
                <w:sz w:val="16"/>
                <w:szCs w:val="16"/>
              </w:rPr>
            </w:pPr>
          </w:p>
        </w:tc>
        <w:tc>
          <w:tcPr>
            <w:tcW w:w="4936" w:type="dxa"/>
            <w:shd w:val="clear" w:color="auto" w:fill="FDE9D9" w:themeFill="accent6" w:themeFillTint="33"/>
          </w:tcPr>
          <w:p w:rsidR="002B0716" w:rsidRPr="001D5135" w:rsidRDefault="002B0716" w:rsidP="002B0716">
            <w:pPr>
              <w:rPr>
                <w:b/>
                <w:sz w:val="16"/>
                <w:szCs w:val="16"/>
              </w:rPr>
            </w:pPr>
            <w:r w:rsidRPr="001D5135">
              <w:rPr>
                <w:sz w:val="16"/>
                <w:szCs w:val="16"/>
              </w:rPr>
              <w:t>Minimum of 120 cr. Total (60 cr. Associate)</w:t>
            </w:r>
          </w:p>
        </w:tc>
        <w:tc>
          <w:tcPr>
            <w:tcW w:w="720" w:type="dxa"/>
            <w:shd w:val="clear" w:color="auto" w:fill="FDE9D9" w:themeFill="accent6" w:themeFillTint="33"/>
          </w:tcPr>
          <w:p w:rsidR="002B0716" w:rsidRPr="001D5135" w:rsidRDefault="00EE43BF" w:rsidP="002B0716">
            <w:pPr>
              <w:jc w:val="right"/>
              <w:rPr>
                <w:b/>
                <w:sz w:val="16"/>
                <w:szCs w:val="16"/>
              </w:rPr>
            </w:pPr>
            <w:r>
              <w:rPr>
                <w:b/>
                <w:sz w:val="16"/>
                <w:szCs w:val="16"/>
              </w:rPr>
              <w:t>x</w:t>
            </w:r>
          </w:p>
        </w:tc>
      </w:tr>
      <w:tr w:rsidR="002B0716" w:rsidRPr="00B60C98" w:rsidTr="002B0716">
        <w:tc>
          <w:tcPr>
            <w:tcW w:w="4855" w:type="dxa"/>
          </w:tcPr>
          <w:p w:rsidR="002B0716" w:rsidRPr="001D5135" w:rsidRDefault="002B0716" w:rsidP="002B0716">
            <w:pPr>
              <w:rPr>
                <w:rFonts w:ascii="Calibri" w:hAnsi="Calibri"/>
                <w:b/>
                <w:color w:val="000000"/>
                <w:sz w:val="16"/>
                <w:szCs w:val="16"/>
              </w:rPr>
            </w:pPr>
          </w:p>
        </w:tc>
        <w:tc>
          <w:tcPr>
            <w:tcW w:w="644" w:type="dxa"/>
            <w:shd w:val="clear" w:color="auto" w:fill="auto"/>
          </w:tcPr>
          <w:p w:rsidR="002B0716" w:rsidRPr="001D5135" w:rsidRDefault="002B0716" w:rsidP="002B0716">
            <w:pPr>
              <w:jc w:val="center"/>
              <w:rPr>
                <w:sz w:val="16"/>
                <w:szCs w:val="16"/>
              </w:rPr>
            </w:pPr>
          </w:p>
        </w:tc>
        <w:tc>
          <w:tcPr>
            <w:tcW w:w="4936" w:type="dxa"/>
            <w:shd w:val="clear" w:color="auto" w:fill="FDE9D9" w:themeFill="accent6" w:themeFillTint="33"/>
          </w:tcPr>
          <w:p w:rsidR="002B0716" w:rsidRPr="001D5135" w:rsidRDefault="002B0716" w:rsidP="002B0716">
            <w:pPr>
              <w:rPr>
                <w:b/>
                <w:sz w:val="16"/>
                <w:szCs w:val="16"/>
              </w:rPr>
            </w:pPr>
          </w:p>
        </w:tc>
        <w:tc>
          <w:tcPr>
            <w:tcW w:w="720" w:type="dxa"/>
            <w:shd w:val="clear" w:color="auto" w:fill="FDE9D9" w:themeFill="accent6" w:themeFillTint="33"/>
          </w:tcPr>
          <w:p w:rsidR="002B0716" w:rsidRPr="001D5135" w:rsidRDefault="002B0716" w:rsidP="002B0716">
            <w:pPr>
              <w:jc w:val="right"/>
              <w:rPr>
                <w:b/>
                <w:sz w:val="16"/>
                <w:szCs w:val="16"/>
              </w:rPr>
            </w:pPr>
          </w:p>
        </w:tc>
      </w:tr>
      <w:tr w:rsidR="002B0716" w:rsidRPr="00B60C98" w:rsidTr="002B0716">
        <w:tc>
          <w:tcPr>
            <w:tcW w:w="4855" w:type="dxa"/>
            <w:shd w:val="clear" w:color="auto" w:fill="D9D9D9" w:themeFill="background1" w:themeFillShade="D9"/>
          </w:tcPr>
          <w:p w:rsidR="002B0716" w:rsidRPr="00E80BD0" w:rsidRDefault="002B0716" w:rsidP="002B0716">
            <w:pPr>
              <w:rPr>
                <w:rFonts w:ascii="Calibri" w:hAnsi="Calibri"/>
                <w:b/>
                <w:color w:val="000000"/>
                <w:sz w:val="18"/>
                <w:szCs w:val="18"/>
              </w:rPr>
            </w:pPr>
            <w:r w:rsidRPr="00E80BD0">
              <w:rPr>
                <w:rFonts w:ascii="Calibri" w:hAnsi="Calibri"/>
                <w:b/>
                <w:color w:val="000000"/>
                <w:sz w:val="18"/>
                <w:szCs w:val="18"/>
              </w:rPr>
              <w:t>Advising Notes</w:t>
            </w:r>
          </w:p>
        </w:tc>
        <w:tc>
          <w:tcPr>
            <w:tcW w:w="644" w:type="dxa"/>
            <w:shd w:val="clear" w:color="auto" w:fill="D9D9D9" w:themeFill="background1" w:themeFillShade="D9"/>
          </w:tcPr>
          <w:p w:rsidR="002B0716" w:rsidRDefault="002B0716" w:rsidP="002B0716">
            <w:pPr>
              <w:jc w:val="center"/>
            </w:pPr>
          </w:p>
        </w:tc>
        <w:tc>
          <w:tcPr>
            <w:tcW w:w="4936" w:type="dxa"/>
            <w:shd w:val="clear" w:color="auto" w:fill="FBD4B4" w:themeFill="accent6" w:themeFillTint="66"/>
          </w:tcPr>
          <w:p w:rsidR="002B0716" w:rsidRPr="002C6294" w:rsidRDefault="002B0716" w:rsidP="002B0716">
            <w:pPr>
              <w:rPr>
                <w:b/>
                <w:sz w:val="18"/>
                <w:szCs w:val="18"/>
              </w:rPr>
            </w:pPr>
            <w:r>
              <w:rPr>
                <w:b/>
                <w:sz w:val="18"/>
                <w:szCs w:val="18"/>
              </w:rPr>
              <w:t>MAP Completion Status (for internal use only)</w:t>
            </w:r>
          </w:p>
        </w:tc>
        <w:tc>
          <w:tcPr>
            <w:tcW w:w="720" w:type="dxa"/>
            <w:shd w:val="clear" w:color="auto" w:fill="FBD4B4" w:themeFill="accent6" w:themeFillTint="66"/>
          </w:tcPr>
          <w:p w:rsidR="002B0716" w:rsidRDefault="002B0716" w:rsidP="002B0716">
            <w:pPr>
              <w:jc w:val="right"/>
              <w:rPr>
                <w:b/>
                <w:sz w:val="18"/>
                <w:szCs w:val="18"/>
              </w:rPr>
            </w:pPr>
          </w:p>
        </w:tc>
      </w:tr>
      <w:tr w:rsidR="002B0716" w:rsidRPr="00B60C98" w:rsidTr="002B0716">
        <w:tc>
          <w:tcPr>
            <w:tcW w:w="4855" w:type="dxa"/>
            <w:shd w:val="clear" w:color="auto" w:fill="F2F2F2" w:themeFill="background1" w:themeFillShade="F2"/>
          </w:tcPr>
          <w:p w:rsidR="002B0716" w:rsidRPr="004F3081" w:rsidRDefault="002B0716" w:rsidP="002B0716">
            <w:pPr>
              <w:rPr>
                <w:rFonts w:ascii="Calibri" w:hAnsi="Calibri"/>
                <w:b/>
                <w:color w:val="000000"/>
                <w:sz w:val="16"/>
                <w:szCs w:val="16"/>
              </w:rPr>
            </w:pPr>
          </w:p>
        </w:tc>
        <w:tc>
          <w:tcPr>
            <w:tcW w:w="644" w:type="dxa"/>
            <w:shd w:val="clear" w:color="auto" w:fill="F2F2F2" w:themeFill="background1" w:themeFillShade="F2"/>
          </w:tcPr>
          <w:p w:rsidR="002B0716" w:rsidRDefault="002B0716" w:rsidP="002B0716">
            <w:pPr>
              <w:jc w:val="center"/>
            </w:pPr>
          </w:p>
        </w:tc>
        <w:tc>
          <w:tcPr>
            <w:tcW w:w="4936" w:type="dxa"/>
            <w:shd w:val="clear" w:color="auto" w:fill="FBD4B4" w:themeFill="accent6" w:themeFillTint="66"/>
          </w:tcPr>
          <w:p w:rsidR="002B0716" w:rsidRPr="002C6294" w:rsidRDefault="002B0716" w:rsidP="002B0716">
            <w:pPr>
              <w:rPr>
                <w:b/>
                <w:sz w:val="18"/>
                <w:szCs w:val="18"/>
              </w:rPr>
            </w:pPr>
          </w:p>
        </w:tc>
        <w:tc>
          <w:tcPr>
            <w:tcW w:w="720" w:type="dxa"/>
            <w:shd w:val="clear" w:color="auto" w:fill="FBD4B4" w:themeFill="accent6" w:themeFillTint="66"/>
          </w:tcPr>
          <w:p w:rsidR="002B0716" w:rsidRPr="00E80BD0" w:rsidRDefault="002B0716" w:rsidP="002B0716">
            <w:pPr>
              <w:jc w:val="right"/>
              <w:rPr>
                <w:sz w:val="18"/>
                <w:szCs w:val="18"/>
              </w:rPr>
            </w:pPr>
            <w:r w:rsidRPr="00E80BD0">
              <w:rPr>
                <w:sz w:val="18"/>
                <w:szCs w:val="18"/>
              </w:rPr>
              <w:t>Date</w:t>
            </w:r>
          </w:p>
        </w:tc>
      </w:tr>
      <w:tr w:rsidR="002B0716" w:rsidRPr="00B60C98" w:rsidTr="002B0716">
        <w:tc>
          <w:tcPr>
            <w:tcW w:w="4855" w:type="dxa"/>
            <w:shd w:val="clear" w:color="auto" w:fill="F2F2F2" w:themeFill="background1" w:themeFillShade="F2"/>
          </w:tcPr>
          <w:p w:rsidR="002B0716" w:rsidRPr="004F3081" w:rsidRDefault="002B0716" w:rsidP="002B0716">
            <w:pPr>
              <w:rPr>
                <w:rFonts w:ascii="Calibri" w:hAnsi="Calibri"/>
                <w:b/>
                <w:color w:val="000000"/>
                <w:sz w:val="16"/>
                <w:szCs w:val="16"/>
              </w:rPr>
            </w:pPr>
          </w:p>
        </w:tc>
        <w:tc>
          <w:tcPr>
            <w:tcW w:w="644" w:type="dxa"/>
            <w:shd w:val="clear" w:color="auto" w:fill="F2F2F2" w:themeFill="background1" w:themeFillShade="F2"/>
          </w:tcPr>
          <w:p w:rsidR="002B0716" w:rsidRDefault="002B0716" w:rsidP="002B0716">
            <w:pPr>
              <w:jc w:val="center"/>
            </w:pPr>
          </w:p>
        </w:tc>
        <w:tc>
          <w:tcPr>
            <w:tcW w:w="4936" w:type="dxa"/>
            <w:shd w:val="clear" w:color="auto" w:fill="FFFFFF" w:themeFill="background1"/>
          </w:tcPr>
          <w:p w:rsidR="002B0716" w:rsidRPr="002C6294" w:rsidRDefault="002B0716" w:rsidP="002B0716">
            <w:pPr>
              <w:rPr>
                <w:b/>
                <w:sz w:val="18"/>
                <w:szCs w:val="18"/>
              </w:rPr>
            </w:pPr>
            <w:r>
              <w:rPr>
                <w:b/>
                <w:sz w:val="18"/>
                <w:szCs w:val="18"/>
              </w:rPr>
              <w:t>Department:</w:t>
            </w:r>
            <w:r w:rsidR="00B97FB9">
              <w:rPr>
                <w:b/>
                <w:sz w:val="18"/>
                <w:szCs w:val="18"/>
              </w:rPr>
              <w:t xml:space="preserve"> 10.2.2017 jo</w:t>
            </w:r>
          </w:p>
        </w:tc>
        <w:tc>
          <w:tcPr>
            <w:tcW w:w="720" w:type="dxa"/>
            <w:shd w:val="clear" w:color="auto" w:fill="FFFFFF" w:themeFill="background1"/>
          </w:tcPr>
          <w:p w:rsidR="002B0716" w:rsidRDefault="002B0716" w:rsidP="002B0716">
            <w:pPr>
              <w:jc w:val="right"/>
              <w:rPr>
                <w:b/>
                <w:sz w:val="18"/>
                <w:szCs w:val="18"/>
              </w:rPr>
            </w:pPr>
          </w:p>
        </w:tc>
      </w:tr>
      <w:tr w:rsidR="002B0716" w:rsidRPr="00B60C98" w:rsidTr="002B0716">
        <w:tc>
          <w:tcPr>
            <w:tcW w:w="4855" w:type="dxa"/>
            <w:shd w:val="clear" w:color="auto" w:fill="F2F2F2" w:themeFill="background1" w:themeFillShade="F2"/>
          </w:tcPr>
          <w:p w:rsidR="002B0716" w:rsidRPr="004F3081" w:rsidRDefault="002B0716" w:rsidP="002B0716">
            <w:pPr>
              <w:rPr>
                <w:rFonts w:ascii="Calibri" w:hAnsi="Calibri"/>
                <w:b/>
                <w:color w:val="000000"/>
                <w:sz w:val="16"/>
                <w:szCs w:val="16"/>
              </w:rPr>
            </w:pPr>
          </w:p>
        </w:tc>
        <w:tc>
          <w:tcPr>
            <w:tcW w:w="644" w:type="dxa"/>
            <w:shd w:val="clear" w:color="auto" w:fill="F2F2F2" w:themeFill="background1" w:themeFillShade="F2"/>
          </w:tcPr>
          <w:p w:rsidR="002B0716" w:rsidRDefault="002B0716" w:rsidP="002B0716">
            <w:pPr>
              <w:jc w:val="center"/>
            </w:pPr>
          </w:p>
        </w:tc>
        <w:tc>
          <w:tcPr>
            <w:tcW w:w="4936" w:type="dxa"/>
            <w:shd w:val="clear" w:color="auto" w:fill="FFFFFF" w:themeFill="background1"/>
          </w:tcPr>
          <w:p w:rsidR="002B0716" w:rsidRPr="002C6294" w:rsidRDefault="002B0716" w:rsidP="002B0716">
            <w:pPr>
              <w:rPr>
                <w:b/>
                <w:sz w:val="18"/>
                <w:szCs w:val="18"/>
              </w:rPr>
            </w:pPr>
            <w:r>
              <w:rPr>
                <w:b/>
                <w:sz w:val="18"/>
                <w:szCs w:val="18"/>
              </w:rPr>
              <w:t xml:space="preserve">CAA or COT:  11.6.2017 </w:t>
            </w:r>
            <w:proofErr w:type="spellStart"/>
            <w:r>
              <w:rPr>
                <w:b/>
                <w:sz w:val="18"/>
                <w:szCs w:val="18"/>
              </w:rPr>
              <w:t>jh</w:t>
            </w:r>
            <w:proofErr w:type="spellEnd"/>
            <w:r>
              <w:rPr>
                <w:b/>
                <w:sz w:val="18"/>
                <w:szCs w:val="18"/>
              </w:rPr>
              <w:t xml:space="preserve"> UCC</w:t>
            </w:r>
          </w:p>
        </w:tc>
        <w:tc>
          <w:tcPr>
            <w:tcW w:w="720" w:type="dxa"/>
            <w:shd w:val="clear" w:color="auto" w:fill="FFFFFF" w:themeFill="background1"/>
          </w:tcPr>
          <w:p w:rsidR="002B0716" w:rsidRDefault="002B0716" w:rsidP="002B0716">
            <w:pPr>
              <w:jc w:val="right"/>
              <w:rPr>
                <w:b/>
                <w:sz w:val="18"/>
                <w:szCs w:val="18"/>
              </w:rPr>
            </w:pPr>
          </w:p>
        </w:tc>
      </w:tr>
      <w:tr w:rsidR="002B0716" w:rsidRPr="00B60C98" w:rsidTr="002B0716">
        <w:tc>
          <w:tcPr>
            <w:tcW w:w="4855" w:type="dxa"/>
            <w:shd w:val="clear" w:color="auto" w:fill="F2F2F2" w:themeFill="background1" w:themeFillShade="F2"/>
          </w:tcPr>
          <w:p w:rsidR="002B0716" w:rsidRPr="004F3081" w:rsidRDefault="002B0716" w:rsidP="002B0716">
            <w:pPr>
              <w:rPr>
                <w:rFonts w:ascii="Calibri" w:hAnsi="Calibri"/>
                <w:b/>
                <w:color w:val="000000"/>
                <w:sz w:val="16"/>
                <w:szCs w:val="16"/>
              </w:rPr>
            </w:pPr>
          </w:p>
        </w:tc>
        <w:tc>
          <w:tcPr>
            <w:tcW w:w="644" w:type="dxa"/>
            <w:shd w:val="clear" w:color="auto" w:fill="F2F2F2" w:themeFill="background1" w:themeFillShade="F2"/>
          </w:tcPr>
          <w:p w:rsidR="002B0716" w:rsidRDefault="002B0716" w:rsidP="002B0716">
            <w:pPr>
              <w:jc w:val="center"/>
            </w:pPr>
          </w:p>
        </w:tc>
        <w:tc>
          <w:tcPr>
            <w:tcW w:w="4936" w:type="dxa"/>
            <w:shd w:val="clear" w:color="auto" w:fill="FFFFFF" w:themeFill="background1"/>
          </w:tcPr>
          <w:p w:rsidR="002B0716" w:rsidRPr="002C6294" w:rsidRDefault="002B0716" w:rsidP="002B0716">
            <w:pPr>
              <w:rPr>
                <w:b/>
                <w:sz w:val="18"/>
                <w:szCs w:val="18"/>
              </w:rPr>
            </w:pPr>
            <w:r>
              <w:rPr>
                <w:b/>
                <w:sz w:val="18"/>
                <w:szCs w:val="18"/>
              </w:rPr>
              <w:t>Registrar:</w:t>
            </w:r>
          </w:p>
        </w:tc>
        <w:tc>
          <w:tcPr>
            <w:tcW w:w="720" w:type="dxa"/>
            <w:shd w:val="clear" w:color="auto" w:fill="FFFFFF" w:themeFill="background1"/>
          </w:tcPr>
          <w:p w:rsidR="002B0716" w:rsidRDefault="002B0716" w:rsidP="002B0716">
            <w:pPr>
              <w:jc w:val="right"/>
              <w:rPr>
                <w:b/>
                <w:sz w:val="18"/>
                <w:szCs w:val="18"/>
              </w:rPr>
            </w:pPr>
          </w:p>
        </w:tc>
      </w:tr>
      <w:tr w:rsidR="002B0716" w:rsidRPr="00B60C98" w:rsidTr="002B0716">
        <w:tc>
          <w:tcPr>
            <w:tcW w:w="4855" w:type="dxa"/>
            <w:shd w:val="clear" w:color="auto" w:fill="F2F2F2" w:themeFill="background1" w:themeFillShade="F2"/>
          </w:tcPr>
          <w:p w:rsidR="002B0716" w:rsidRPr="00904BEE" w:rsidRDefault="002B0716" w:rsidP="002B0716">
            <w:pPr>
              <w:rPr>
                <w:rFonts w:ascii="Calibri" w:hAnsi="Calibri"/>
                <w:b/>
                <w:color w:val="000000"/>
                <w:sz w:val="18"/>
                <w:szCs w:val="18"/>
              </w:rPr>
            </w:pPr>
          </w:p>
        </w:tc>
        <w:tc>
          <w:tcPr>
            <w:tcW w:w="644" w:type="dxa"/>
            <w:shd w:val="clear" w:color="auto" w:fill="F2F2F2" w:themeFill="background1" w:themeFillShade="F2"/>
          </w:tcPr>
          <w:p w:rsidR="002B0716" w:rsidRDefault="002B0716" w:rsidP="002B0716">
            <w:pPr>
              <w:jc w:val="center"/>
            </w:pPr>
          </w:p>
        </w:tc>
        <w:tc>
          <w:tcPr>
            <w:tcW w:w="5656" w:type="dxa"/>
            <w:gridSpan w:val="2"/>
            <w:shd w:val="clear" w:color="auto" w:fill="FBD4B4" w:themeFill="accent6" w:themeFillTint="66"/>
          </w:tcPr>
          <w:p w:rsidR="002B0716" w:rsidRPr="002C6294" w:rsidRDefault="002B0716" w:rsidP="002B0716">
            <w:pPr>
              <w:jc w:val="right"/>
              <w:rPr>
                <w:b/>
                <w:sz w:val="18"/>
                <w:szCs w:val="18"/>
              </w:rPr>
            </w:pPr>
          </w:p>
        </w:tc>
      </w:tr>
    </w:tbl>
    <w:p w:rsidR="00631499" w:rsidRPr="00521695" w:rsidRDefault="00631499" w:rsidP="00FC48D6">
      <w:pPr>
        <w:rPr>
          <w:rFonts w:ascii="Calibri" w:eastAsia="Times New Roman" w:hAnsi="Calibri" w:cs="Times New Roman"/>
          <w:sz w:val="20"/>
          <w:szCs w:val="20"/>
        </w:rPr>
      </w:pPr>
    </w:p>
    <w:p w:rsidR="00E80BD0" w:rsidRPr="00521695" w:rsidRDefault="00E80BD0">
      <w:pPr>
        <w:rPr>
          <w:rFonts w:ascii="Calibri" w:eastAsia="Times New Roman" w:hAnsi="Calibri" w:cs="Times New Roman"/>
          <w:sz w:val="20"/>
          <w:szCs w:val="20"/>
        </w:rPr>
      </w:pPr>
    </w:p>
    <w:sectPr w:rsidR="00E80BD0" w:rsidRPr="00521695" w:rsidSect="002524F2">
      <w:type w:val="continuous"/>
      <w:pgSz w:w="12240" w:h="15840" w:code="1"/>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4933"/>
    <w:rsid w:val="000059E7"/>
    <w:rsid w:val="00013EC0"/>
    <w:rsid w:val="0001550E"/>
    <w:rsid w:val="00041C64"/>
    <w:rsid w:val="0004615F"/>
    <w:rsid w:val="00056F4B"/>
    <w:rsid w:val="00061C69"/>
    <w:rsid w:val="000717A1"/>
    <w:rsid w:val="0007395E"/>
    <w:rsid w:val="00085859"/>
    <w:rsid w:val="000B6EFB"/>
    <w:rsid w:val="000C4C05"/>
    <w:rsid w:val="000D3B74"/>
    <w:rsid w:val="000E15C6"/>
    <w:rsid w:val="000F598E"/>
    <w:rsid w:val="00121BC3"/>
    <w:rsid w:val="00122166"/>
    <w:rsid w:val="00170351"/>
    <w:rsid w:val="00184192"/>
    <w:rsid w:val="00194679"/>
    <w:rsid w:val="00194BA6"/>
    <w:rsid w:val="001A773B"/>
    <w:rsid w:val="001B04E4"/>
    <w:rsid w:val="001B3F81"/>
    <w:rsid w:val="001B6F46"/>
    <w:rsid w:val="001C3064"/>
    <w:rsid w:val="001D5135"/>
    <w:rsid w:val="001F656B"/>
    <w:rsid w:val="00221773"/>
    <w:rsid w:val="00243804"/>
    <w:rsid w:val="002524F2"/>
    <w:rsid w:val="00292C65"/>
    <w:rsid w:val="002A1B37"/>
    <w:rsid w:val="002A2059"/>
    <w:rsid w:val="002A64DB"/>
    <w:rsid w:val="002B0716"/>
    <w:rsid w:val="002C6294"/>
    <w:rsid w:val="002D4F2A"/>
    <w:rsid w:val="002E5A9E"/>
    <w:rsid w:val="003356C4"/>
    <w:rsid w:val="00384E42"/>
    <w:rsid w:val="00386994"/>
    <w:rsid w:val="003B0C99"/>
    <w:rsid w:val="003B42DA"/>
    <w:rsid w:val="003F2805"/>
    <w:rsid w:val="003F7D9B"/>
    <w:rsid w:val="00410840"/>
    <w:rsid w:val="00434098"/>
    <w:rsid w:val="00443C4E"/>
    <w:rsid w:val="00450415"/>
    <w:rsid w:val="00466AA7"/>
    <w:rsid w:val="00473C19"/>
    <w:rsid w:val="00477592"/>
    <w:rsid w:val="00485255"/>
    <w:rsid w:val="004A5FCE"/>
    <w:rsid w:val="004B061C"/>
    <w:rsid w:val="004B2B19"/>
    <w:rsid w:val="004F3081"/>
    <w:rsid w:val="005051B8"/>
    <w:rsid w:val="00516163"/>
    <w:rsid w:val="005175FD"/>
    <w:rsid w:val="00521695"/>
    <w:rsid w:val="00521E0E"/>
    <w:rsid w:val="0052443C"/>
    <w:rsid w:val="00536833"/>
    <w:rsid w:val="00541626"/>
    <w:rsid w:val="005705F0"/>
    <w:rsid w:val="00572ABC"/>
    <w:rsid w:val="005A1866"/>
    <w:rsid w:val="005A240C"/>
    <w:rsid w:val="005B1FBD"/>
    <w:rsid w:val="005E4D62"/>
    <w:rsid w:val="005F31EB"/>
    <w:rsid w:val="005F6E81"/>
    <w:rsid w:val="006158FE"/>
    <w:rsid w:val="0063135C"/>
    <w:rsid w:val="00631499"/>
    <w:rsid w:val="00632ABC"/>
    <w:rsid w:val="00663CDA"/>
    <w:rsid w:val="006808E0"/>
    <w:rsid w:val="006A6AF8"/>
    <w:rsid w:val="006C0339"/>
    <w:rsid w:val="006D1BE4"/>
    <w:rsid w:val="006D5CCA"/>
    <w:rsid w:val="00700B07"/>
    <w:rsid w:val="00710386"/>
    <w:rsid w:val="00714833"/>
    <w:rsid w:val="00714F1E"/>
    <w:rsid w:val="00721FDC"/>
    <w:rsid w:val="00724B1D"/>
    <w:rsid w:val="00751C03"/>
    <w:rsid w:val="00760800"/>
    <w:rsid w:val="00777362"/>
    <w:rsid w:val="00792F6D"/>
    <w:rsid w:val="00796890"/>
    <w:rsid w:val="007A4857"/>
    <w:rsid w:val="007B4DC0"/>
    <w:rsid w:val="007B6727"/>
    <w:rsid w:val="007D4D67"/>
    <w:rsid w:val="007D7358"/>
    <w:rsid w:val="007E04EE"/>
    <w:rsid w:val="007E5B9F"/>
    <w:rsid w:val="007F10D7"/>
    <w:rsid w:val="00824713"/>
    <w:rsid w:val="0082601C"/>
    <w:rsid w:val="00826C6E"/>
    <w:rsid w:val="00841358"/>
    <w:rsid w:val="008560B4"/>
    <w:rsid w:val="008621B9"/>
    <w:rsid w:val="00864D96"/>
    <w:rsid w:val="008905D6"/>
    <w:rsid w:val="008B1851"/>
    <w:rsid w:val="008B62E1"/>
    <w:rsid w:val="008F1E98"/>
    <w:rsid w:val="008F6048"/>
    <w:rsid w:val="00904BEE"/>
    <w:rsid w:val="00936658"/>
    <w:rsid w:val="00943870"/>
    <w:rsid w:val="00944648"/>
    <w:rsid w:val="00975015"/>
    <w:rsid w:val="0098617C"/>
    <w:rsid w:val="009901F9"/>
    <w:rsid w:val="009B42A4"/>
    <w:rsid w:val="009F6F5B"/>
    <w:rsid w:val="00A3318E"/>
    <w:rsid w:val="00A34674"/>
    <w:rsid w:val="00A446B1"/>
    <w:rsid w:val="00A513C9"/>
    <w:rsid w:val="00A94A30"/>
    <w:rsid w:val="00AA1DB7"/>
    <w:rsid w:val="00AA3CE4"/>
    <w:rsid w:val="00AB7151"/>
    <w:rsid w:val="00AC5A04"/>
    <w:rsid w:val="00B60C98"/>
    <w:rsid w:val="00B61C40"/>
    <w:rsid w:val="00B652E2"/>
    <w:rsid w:val="00B67A57"/>
    <w:rsid w:val="00B97FB9"/>
    <w:rsid w:val="00BA1F3D"/>
    <w:rsid w:val="00BA2629"/>
    <w:rsid w:val="00BA7BDE"/>
    <w:rsid w:val="00BB4951"/>
    <w:rsid w:val="00BB7709"/>
    <w:rsid w:val="00BC0FEE"/>
    <w:rsid w:val="00BD1B36"/>
    <w:rsid w:val="00BD787A"/>
    <w:rsid w:val="00BE4066"/>
    <w:rsid w:val="00BF6768"/>
    <w:rsid w:val="00C023DD"/>
    <w:rsid w:val="00C04A5A"/>
    <w:rsid w:val="00C268BE"/>
    <w:rsid w:val="00C35E9C"/>
    <w:rsid w:val="00C7700A"/>
    <w:rsid w:val="00C879BC"/>
    <w:rsid w:val="00CA528E"/>
    <w:rsid w:val="00CC7589"/>
    <w:rsid w:val="00CD0B7C"/>
    <w:rsid w:val="00CF66F8"/>
    <w:rsid w:val="00D30A41"/>
    <w:rsid w:val="00D34044"/>
    <w:rsid w:val="00D34724"/>
    <w:rsid w:val="00D42DE8"/>
    <w:rsid w:val="00D451FC"/>
    <w:rsid w:val="00D45741"/>
    <w:rsid w:val="00D46379"/>
    <w:rsid w:val="00D53A93"/>
    <w:rsid w:val="00D54E33"/>
    <w:rsid w:val="00D8570C"/>
    <w:rsid w:val="00D86D33"/>
    <w:rsid w:val="00D914C1"/>
    <w:rsid w:val="00DA1BEE"/>
    <w:rsid w:val="00DB202D"/>
    <w:rsid w:val="00DB78BC"/>
    <w:rsid w:val="00DC4E37"/>
    <w:rsid w:val="00DD67D4"/>
    <w:rsid w:val="00DF097F"/>
    <w:rsid w:val="00E67D37"/>
    <w:rsid w:val="00E71323"/>
    <w:rsid w:val="00E725D8"/>
    <w:rsid w:val="00E80337"/>
    <w:rsid w:val="00E80BD0"/>
    <w:rsid w:val="00E9681A"/>
    <w:rsid w:val="00EC6AAD"/>
    <w:rsid w:val="00EE43BF"/>
    <w:rsid w:val="00F00542"/>
    <w:rsid w:val="00F02567"/>
    <w:rsid w:val="00F5131F"/>
    <w:rsid w:val="00F74EE3"/>
    <w:rsid w:val="00F84E02"/>
    <w:rsid w:val="00F859C0"/>
    <w:rsid w:val="00FC0287"/>
    <w:rsid w:val="00FC3FB9"/>
    <w:rsid w:val="00FC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048F5"/>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u.edu/advising/academic-support/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2</TotalTime>
  <Pages>2</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Windows User</cp:lastModifiedBy>
  <cp:revision>5</cp:revision>
  <cp:lastPrinted>2017-09-22T15:54:00Z</cp:lastPrinted>
  <dcterms:created xsi:type="dcterms:W3CDTF">2017-11-06T20:04:00Z</dcterms:created>
  <dcterms:modified xsi:type="dcterms:W3CDTF">2018-01-30T20:45:00Z</dcterms:modified>
</cp:coreProperties>
</file>