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8183B" w14:textId="77777777"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6462" wp14:editId="4802A8FE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2D5A1DF3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3C0C8E2E" w14:textId="389DB0E1" w:rsidR="0097795F" w:rsidRPr="00A0716F" w:rsidRDefault="0097795F" w:rsidP="0097795F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BA1FC2">
                                    <w:rPr>
                                      <w:b/>
                                      <w:sz w:val="24"/>
                                    </w:rPr>
                                    <w:t>22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 w:rsidR="00BA1FC2">
                                    <w:rPr>
                                      <w:b/>
                                      <w:sz w:val="24"/>
                                    </w:rPr>
                                    <w:t>23</w:t>
                                  </w:r>
                                </w:p>
                                <w:p w14:paraId="48B73DEC" w14:textId="77777777" w:rsidR="0097795F" w:rsidRDefault="0097795F" w:rsidP="0097795F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Sociology</w:t>
                                  </w:r>
                                </w:p>
                                <w:p w14:paraId="38CF5DF4" w14:textId="77777777"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06541D9B" w14:textId="77777777" w:rsidR="0097795F" w:rsidRDefault="0097795F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64006D1E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7F66FF5F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2D5FD9CC" w14:textId="2BDCE9E0" w:rsidR="00E14260" w:rsidRDefault="00CB3A57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94F77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51332B5E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3313A132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131BD229" w14:textId="745151ED" w:rsidR="00E14260" w:rsidRPr="00AF597C" w:rsidRDefault="00CB3A57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94F77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753BCFD0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764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2D5A1DF3" w14:textId="77777777" w:rsidTr="009F4F49">
                        <w:tc>
                          <w:tcPr>
                            <w:tcW w:w="4498" w:type="dxa"/>
                          </w:tcPr>
                          <w:p w14:paraId="3C0C8E2E" w14:textId="389DB0E1" w:rsidR="0097795F" w:rsidRPr="00A0716F" w:rsidRDefault="0097795F" w:rsidP="0097795F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BA1FC2">
                              <w:rPr>
                                <w:b/>
                                <w:sz w:val="24"/>
                              </w:rPr>
                              <w:t>22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 w:rsidR="00BA1FC2">
                              <w:rPr>
                                <w:b/>
                                <w:sz w:val="24"/>
                              </w:rPr>
                              <w:t>23</w:t>
                            </w:r>
                          </w:p>
                          <w:p w14:paraId="48B73DEC" w14:textId="77777777" w:rsidR="0097795F" w:rsidRDefault="0097795F" w:rsidP="0097795F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Sociology</w:t>
                            </w:r>
                          </w:p>
                          <w:p w14:paraId="38CF5DF4" w14:textId="77777777"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14:paraId="06541D9B" w14:textId="77777777" w:rsidR="0097795F" w:rsidRDefault="0097795F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64006D1E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7F66FF5F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2D5FD9CC" w14:textId="2BDCE9E0" w:rsidR="00E14260" w:rsidRDefault="00CB3A57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94F77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51332B5E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3313A132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131BD229" w14:textId="745151ED" w:rsidR="00E14260" w:rsidRPr="00AF597C" w:rsidRDefault="00CB3A57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94F77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753BCFD0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2919E441" wp14:editId="61565798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63EB6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46"/>
        <w:gridCol w:w="450"/>
        <w:gridCol w:w="540"/>
        <w:gridCol w:w="720"/>
        <w:gridCol w:w="23"/>
        <w:gridCol w:w="692"/>
        <w:gridCol w:w="2164"/>
        <w:gridCol w:w="2435"/>
      </w:tblGrid>
      <w:tr w:rsidR="00BD787A" w14:paraId="30A2A7E2" w14:textId="77777777" w:rsidTr="00962D8B">
        <w:tc>
          <w:tcPr>
            <w:tcW w:w="4046" w:type="dxa"/>
            <w:vAlign w:val="center"/>
          </w:tcPr>
          <w:p w14:paraId="6C50BD8E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7084F116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3721C69D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25CD44FC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4EDC4A1E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7414412E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14:paraId="48156B36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4" w:type="dxa"/>
            <w:vAlign w:val="center"/>
          </w:tcPr>
          <w:p w14:paraId="78BEC6DD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5" w:type="dxa"/>
            <w:vAlign w:val="center"/>
          </w:tcPr>
          <w:p w14:paraId="49DFFABB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473CB5C4" w14:textId="77777777" w:rsidTr="00686401">
        <w:trPr>
          <w:trHeight w:val="203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14:paraId="6B0F5BAC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D60935" w14:paraId="6A42EF28" w14:textId="77777777" w:rsidTr="00962D8B">
        <w:tc>
          <w:tcPr>
            <w:tcW w:w="4046" w:type="dxa"/>
          </w:tcPr>
          <w:p w14:paraId="7F1609C6" w14:textId="77777777" w:rsidR="00D60935" w:rsidRPr="00E67D37" w:rsidRDefault="00D60935" w:rsidP="00D6093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14:paraId="0B81EE83" w14:textId="77777777" w:rsidR="00D60935" w:rsidRPr="00E67D37" w:rsidRDefault="00D60935" w:rsidP="00D609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2A7DB8E" w14:textId="77777777" w:rsidR="00D60935" w:rsidRPr="00E67D37" w:rsidRDefault="00D60935" w:rsidP="00D609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C9E8065" w14:textId="77777777" w:rsidR="00D60935" w:rsidRPr="00E67D37" w:rsidRDefault="00D60935" w:rsidP="00D609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77B08A2A" w14:textId="77777777" w:rsidR="00D60935" w:rsidRPr="00E67D37" w:rsidRDefault="007D7E06" w:rsidP="00D609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  <w:vAlign w:val="center"/>
          </w:tcPr>
          <w:p w14:paraId="4AB1678A" w14:textId="77777777" w:rsidR="00D60935" w:rsidRPr="00E67D37" w:rsidRDefault="00D60935" w:rsidP="00D6093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5" w:type="dxa"/>
            <w:vAlign w:val="center"/>
          </w:tcPr>
          <w:p w14:paraId="12DE03C2" w14:textId="77777777" w:rsidR="00D60935" w:rsidRPr="00E67D37" w:rsidRDefault="00D60935" w:rsidP="00D60935">
            <w:pPr>
              <w:pStyle w:val="NoSpacing"/>
              <w:rPr>
                <w:sz w:val="16"/>
                <w:szCs w:val="16"/>
              </w:rPr>
            </w:pPr>
          </w:p>
        </w:tc>
      </w:tr>
      <w:tr w:rsidR="00D60935" w14:paraId="3028921F" w14:textId="77777777" w:rsidTr="00962D8B">
        <w:tc>
          <w:tcPr>
            <w:tcW w:w="4046" w:type="dxa"/>
          </w:tcPr>
          <w:p w14:paraId="24DDCEE3" w14:textId="77777777" w:rsidR="00D60935" w:rsidRPr="00692B90" w:rsidRDefault="00D60935" w:rsidP="00D6093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</w:t>
            </w:r>
            <w:r w:rsidRPr="00692B90">
              <w:rPr>
                <w:sz w:val="16"/>
                <w:szCs w:val="16"/>
              </w:rPr>
              <w:t xml:space="preserve"> 1101 Intro to Sociology</w:t>
            </w:r>
          </w:p>
        </w:tc>
        <w:tc>
          <w:tcPr>
            <w:tcW w:w="450" w:type="dxa"/>
            <w:vAlign w:val="center"/>
          </w:tcPr>
          <w:p w14:paraId="6C56AFE1" w14:textId="77777777" w:rsidR="00D60935" w:rsidRPr="00E67D37" w:rsidRDefault="00D60935" w:rsidP="00D609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4A64DA3" w14:textId="0B208C7F" w:rsidR="00D60935" w:rsidRPr="00E67D37" w:rsidRDefault="00D60935" w:rsidP="00D609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991D64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gridSpan w:val="2"/>
            <w:vAlign w:val="center"/>
          </w:tcPr>
          <w:p w14:paraId="0AFD4CA5" w14:textId="77777777" w:rsidR="00D60935" w:rsidRPr="00E67D37" w:rsidRDefault="00D60935" w:rsidP="00D609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32721508" w14:textId="48175C81" w:rsidR="00D60935" w:rsidRPr="00E67D37" w:rsidRDefault="00D60935" w:rsidP="00D609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  <w:r w:rsidR="00991D64">
              <w:rPr>
                <w:sz w:val="16"/>
                <w:szCs w:val="16"/>
              </w:rPr>
              <w:t>, Su</w:t>
            </w:r>
          </w:p>
        </w:tc>
        <w:tc>
          <w:tcPr>
            <w:tcW w:w="2164" w:type="dxa"/>
            <w:vAlign w:val="center"/>
          </w:tcPr>
          <w:p w14:paraId="5D9DAB7F" w14:textId="77777777" w:rsidR="00D60935" w:rsidRPr="00E67D37" w:rsidRDefault="00D60935" w:rsidP="00D609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vAlign w:val="center"/>
          </w:tcPr>
          <w:p w14:paraId="04C90DF1" w14:textId="77777777" w:rsidR="00D60935" w:rsidRPr="00E67D37" w:rsidRDefault="00D60935" w:rsidP="00D60935">
            <w:pPr>
              <w:pStyle w:val="NoSpacing"/>
              <w:rPr>
                <w:sz w:val="16"/>
                <w:szCs w:val="16"/>
              </w:rPr>
            </w:pPr>
          </w:p>
        </w:tc>
      </w:tr>
      <w:tr w:rsidR="00962D8B" w14:paraId="7A322715" w14:textId="77777777" w:rsidTr="00962D8B">
        <w:tc>
          <w:tcPr>
            <w:tcW w:w="4046" w:type="dxa"/>
          </w:tcPr>
          <w:p w14:paraId="1F7A7240" w14:textId="7E360DE8" w:rsidR="00962D8B" w:rsidRPr="00E67D37" w:rsidRDefault="00962D8B" w:rsidP="00962D8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8: SOC 2248 recommended by dept.</w:t>
            </w:r>
          </w:p>
        </w:tc>
        <w:tc>
          <w:tcPr>
            <w:tcW w:w="450" w:type="dxa"/>
            <w:vAlign w:val="center"/>
          </w:tcPr>
          <w:p w14:paraId="377DC390" w14:textId="7AC07B15" w:rsidR="00962D8B" w:rsidRPr="00E67D37" w:rsidRDefault="00962D8B" w:rsidP="00962D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EC43BA2" w14:textId="77777777" w:rsidR="00962D8B" w:rsidRPr="00E67D37" w:rsidRDefault="00962D8B" w:rsidP="00962D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930AB43" w14:textId="453ED3EF" w:rsidR="00962D8B" w:rsidRPr="00E67D37" w:rsidRDefault="00962D8B" w:rsidP="00962D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5B271B74" w14:textId="165542AE" w:rsidR="00962D8B" w:rsidRPr="00E67D37" w:rsidRDefault="00962D8B" w:rsidP="00962D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  <w:vAlign w:val="center"/>
          </w:tcPr>
          <w:p w14:paraId="0655238F" w14:textId="3A9245F5" w:rsidR="00962D8B" w:rsidRPr="00E67D37" w:rsidRDefault="00962D8B" w:rsidP="00962D8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vAlign w:val="center"/>
          </w:tcPr>
          <w:p w14:paraId="0B41E671" w14:textId="77777777" w:rsidR="00962D8B" w:rsidRPr="00E67D37" w:rsidRDefault="00962D8B" w:rsidP="00962D8B">
            <w:pPr>
              <w:pStyle w:val="NoSpacing"/>
              <w:rPr>
                <w:sz w:val="16"/>
                <w:szCs w:val="16"/>
              </w:rPr>
            </w:pPr>
          </w:p>
        </w:tc>
      </w:tr>
      <w:tr w:rsidR="00962D8B" w14:paraId="232959B5" w14:textId="77777777" w:rsidTr="00962D8B">
        <w:tc>
          <w:tcPr>
            <w:tcW w:w="4046" w:type="dxa"/>
          </w:tcPr>
          <w:p w14:paraId="71124D02" w14:textId="25CB87EE" w:rsidR="00962D8B" w:rsidRPr="00E67D37" w:rsidRDefault="00962D8B" w:rsidP="00962D8B">
            <w:pPr>
              <w:pStyle w:val="NoSpacing"/>
              <w:jc w:val="both"/>
              <w:rPr>
                <w:sz w:val="16"/>
                <w:szCs w:val="16"/>
              </w:rPr>
            </w:pPr>
            <w:r w:rsidRPr="007030D4">
              <w:rPr>
                <w:sz w:val="16"/>
                <w:szCs w:val="16"/>
              </w:rPr>
              <w:t>GE Objective 4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50" w:type="dxa"/>
            <w:vAlign w:val="center"/>
          </w:tcPr>
          <w:p w14:paraId="662133A5" w14:textId="77777777" w:rsidR="00962D8B" w:rsidRPr="00E67D37" w:rsidRDefault="00962D8B" w:rsidP="00962D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2C72CC4" w14:textId="77777777" w:rsidR="00962D8B" w:rsidRPr="00E67D37" w:rsidRDefault="00962D8B" w:rsidP="00962D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E0D1D4A" w14:textId="77777777" w:rsidR="00962D8B" w:rsidRPr="00E67D37" w:rsidRDefault="00962D8B" w:rsidP="00962D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682981A9" w14:textId="77777777" w:rsidR="00962D8B" w:rsidRPr="00E67D37" w:rsidRDefault="00962D8B" w:rsidP="00962D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  <w:vAlign w:val="center"/>
          </w:tcPr>
          <w:p w14:paraId="1B60322C" w14:textId="77777777" w:rsidR="00962D8B" w:rsidRPr="00E67D37" w:rsidRDefault="00962D8B" w:rsidP="00962D8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vAlign w:val="center"/>
          </w:tcPr>
          <w:p w14:paraId="54718C89" w14:textId="77777777" w:rsidR="00962D8B" w:rsidRPr="00E67D37" w:rsidRDefault="00962D8B" w:rsidP="00962D8B">
            <w:pPr>
              <w:pStyle w:val="NoSpacing"/>
              <w:rPr>
                <w:sz w:val="16"/>
                <w:szCs w:val="16"/>
              </w:rPr>
            </w:pPr>
          </w:p>
        </w:tc>
      </w:tr>
      <w:tr w:rsidR="00962D8B" w14:paraId="5CE79916" w14:textId="77777777" w:rsidTr="00962D8B">
        <w:tc>
          <w:tcPr>
            <w:tcW w:w="4046" w:type="dxa"/>
          </w:tcPr>
          <w:p w14:paraId="04634ADA" w14:textId="77777777" w:rsidR="00962D8B" w:rsidRPr="006E31F4" w:rsidRDefault="00962D8B" w:rsidP="00962D8B">
            <w:pPr>
              <w:pStyle w:val="NoSpacing"/>
              <w:jc w:val="both"/>
              <w:rPr>
                <w:sz w:val="16"/>
                <w:szCs w:val="16"/>
              </w:rPr>
            </w:pPr>
            <w:r w:rsidRPr="006E31F4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703B355B" w14:textId="77777777" w:rsidR="00962D8B" w:rsidRPr="00E67D37" w:rsidRDefault="00962D8B" w:rsidP="00962D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A7ACBB0" w14:textId="77777777" w:rsidR="00962D8B" w:rsidRPr="00E67D37" w:rsidRDefault="00962D8B" w:rsidP="00962D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3E4DA81" w14:textId="77777777" w:rsidR="00962D8B" w:rsidRPr="00E67D37" w:rsidRDefault="00962D8B" w:rsidP="00962D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D9F7037" w14:textId="77777777" w:rsidR="00962D8B" w:rsidRPr="00E67D37" w:rsidRDefault="00962D8B" w:rsidP="00962D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28A0B04B" w14:textId="77777777" w:rsidR="00962D8B" w:rsidRPr="00E67D37" w:rsidRDefault="00962D8B" w:rsidP="00962D8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</w:tcPr>
          <w:p w14:paraId="3797FD92" w14:textId="77777777" w:rsidR="00962D8B" w:rsidRPr="00E67D37" w:rsidRDefault="00962D8B" w:rsidP="00962D8B">
            <w:pPr>
              <w:pStyle w:val="NoSpacing"/>
              <w:rPr>
                <w:sz w:val="16"/>
                <w:szCs w:val="16"/>
              </w:rPr>
            </w:pPr>
          </w:p>
        </w:tc>
      </w:tr>
      <w:tr w:rsidR="00962D8B" w14:paraId="2E833DD3" w14:textId="77777777" w:rsidTr="00962D8B">
        <w:tc>
          <w:tcPr>
            <w:tcW w:w="4046" w:type="dxa"/>
            <w:shd w:val="clear" w:color="auto" w:fill="F2F2F2" w:themeFill="background1" w:themeFillShade="F2"/>
          </w:tcPr>
          <w:p w14:paraId="3BE8D309" w14:textId="77777777" w:rsidR="00962D8B" w:rsidRDefault="00962D8B" w:rsidP="00962D8B">
            <w:pPr>
              <w:pStyle w:val="NoSpacing"/>
              <w:tabs>
                <w:tab w:val="left" w:pos="3417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DF4C547" w14:textId="77777777" w:rsidR="00962D8B" w:rsidRDefault="00962D8B" w:rsidP="00962D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24119CB" w14:textId="77777777" w:rsidR="00962D8B" w:rsidRPr="00E67D37" w:rsidRDefault="00962D8B" w:rsidP="00962D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76877B40" w14:textId="77777777" w:rsidR="00962D8B" w:rsidRPr="00E67D37" w:rsidRDefault="00962D8B" w:rsidP="00962D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469045C7" w14:textId="77777777" w:rsidR="00962D8B" w:rsidRPr="00E67D37" w:rsidRDefault="00962D8B" w:rsidP="00962D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14:paraId="27D1C321" w14:textId="77777777" w:rsidR="00962D8B" w:rsidRPr="00E67D37" w:rsidRDefault="00962D8B" w:rsidP="00962D8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F2F2F2" w:themeFill="background1" w:themeFillShade="F2"/>
          </w:tcPr>
          <w:p w14:paraId="353788AE" w14:textId="77777777" w:rsidR="00962D8B" w:rsidRPr="00E67D37" w:rsidRDefault="00962D8B" w:rsidP="00962D8B">
            <w:pPr>
              <w:pStyle w:val="NoSpacing"/>
              <w:rPr>
                <w:sz w:val="16"/>
                <w:szCs w:val="16"/>
              </w:rPr>
            </w:pPr>
          </w:p>
        </w:tc>
      </w:tr>
      <w:tr w:rsidR="00962D8B" w14:paraId="7D2BB2F9" w14:textId="7777777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7BE78D7B" w14:textId="77777777" w:rsidR="00962D8B" w:rsidRPr="00E67D37" w:rsidRDefault="00962D8B" w:rsidP="00962D8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962D8B" w14:paraId="32EE094A" w14:textId="77777777" w:rsidTr="00962D8B">
        <w:tc>
          <w:tcPr>
            <w:tcW w:w="4046" w:type="dxa"/>
          </w:tcPr>
          <w:p w14:paraId="107DEE13" w14:textId="77777777" w:rsidR="00962D8B" w:rsidRPr="00194BA6" w:rsidRDefault="00962D8B" w:rsidP="00962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4A230CDE" w14:textId="77777777" w:rsidR="00962D8B" w:rsidRPr="00E67D37" w:rsidRDefault="00962D8B" w:rsidP="00962D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DB182CE" w14:textId="77777777" w:rsidR="00962D8B" w:rsidRPr="00E67D37" w:rsidRDefault="00962D8B" w:rsidP="00962D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5DF3F0BA" w14:textId="77777777" w:rsidR="00962D8B" w:rsidRPr="00E67D37" w:rsidRDefault="00962D8B" w:rsidP="00962D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7266EBE1" w14:textId="77777777" w:rsidR="00962D8B" w:rsidRPr="00E67D37" w:rsidRDefault="00962D8B" w:rsidP="00962D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14:paraId="71740E8C" w14:textId="77777777" w:rsidR="00962D8B" w:rsidRPr="00700B07" w:rsidRDefault="00962D8B" w:rsidP="00962D8B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5" w:type="dxa"/>
          </w:tcPr>
          <w:p w14:paraId="0C5EFBC9" w14:textId="77777777" w:rsidR="00962D8B" w:rsidRPr="00E67D37" w:rsidRDefault="00962D8B" w:rsidP="00962D8B">
            <w:pPr>
              <w:pStyle w:val="NoSpacing"/>
              <w:rPr>
                <w:sz w:val="16"/>
                <w:szCs w:val="16"/>
              </w:rPr>
            </w:pPr>
          </w:p>
        </w:tc>
      </w:tr>
      <w:tr w:rsidR="00962D8B" w14:paraId="61E852B1" w14:textId="77777777" w:rsidTr="00962D8B">
        <w:tc>
          <w:tcPr>
            <w:tcW w:w="4046" w:type="dxa"/>
          </w:tcPr>
          <w:p w14:paraId="70E7295B" w14:textId="13246CED" w:rsidR="00962D8B" w:rsidRPr="006E31F4" w:rsidRDefault="00962D8B" w:rsidP="00962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Math 1153 recommended by </w:t>
            </w:r>
            <w:r>
              <w:rPr>
                <w:sz w:val="16"/>
                <w:szCs w:val="16"/>
              </w:rPr>
              <w:t>dept.</w:t>
            </w:r>
          </w:p>
        </w:tc>
        <w:tc>
          <w:tcPr>
            <w:tcW w:w="450" w:type="dxa"/>
            <w:vAlign w:val="center"/>
          </w:tcPr>
          <w:p w14:paraId="6F2A8137" w14:textId="0A38FAF0" w:rsidR="00962D8B" w:rsidRPr="00E67D37" w:rsidRDefault="00962D8B" w:rsidP="00962D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CAC103E" w14:textId="1491EC33" w:rsidR="00962D8B" w:rsidRPr="00E67D37" w:rsidRDefault="00962D8B" w:rsidP="00962D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FF7FEB3" w14:textId="46FF7D90" w:rsidR="00962D8B" w:rsidRPr="00E67D37" w:rsidRDefault="00962D8B" w:rsidP="00962D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67F3139C" w14:textId="5280D5E0" w:rsidR="00962D8B" w:rsidRPr="00E67D37" w:rsidRDefault="00962D8B" w:rsidP="00962D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14:paraId="734427CD" w14:textId="77777777" w:rsidR="00962D8B" w:rsidRPr="00E67D37" w:rsidRDefault="00962D8B" w:rsidP="00962D8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</w:tcPr>
          <w:p w14:paraId="18B7E567" w14:textId="77777777" w:rsidR="00962D8B" w:rsidRPr="00E67D37" w:rsidRDefault="00962D8B" w:rsidP="00962D8B">
            <w:pPr>
              <w:pStyle w:val="NoSpacing"/>
              <w:rPr>
                <w:sz w:val="16"/>
                <w:szCs w:val="16"/>
              </w:rPr>
            </w:pPr>
          </w:p>
        </w:tc>
      </w:tr>
      <w:tr w:rsidR="00962D8B" w14:paraId="6B0BB2E1" w14:textId="77777777" w:rsidTr="00962D8B">
        <w:tc>
          <w:tcPr>
            <w:tcW w:w="4046" w:type="dxa"/>
          </w:tcPr>
          <w:p w14:paraId="28B94BEF" w14:textId="48DF7AA2" w:rsidR="00962D8B" w:rsidRPr="00194BA6" w:rsidRDefault="00962D8B" w:rsidP="00962D8B">
            <w:pPr>
              <w:rPr>
                <w:sz w:val="16"/>
                <w:szCs w:val="16"/>
              </w:rPr>
            </w:pPr>
            <w:r w:rsidRPr="00C45DF3">
              <w:rPr>
                <w:sz w:val="16"/>
                <w:szCs w:val="16"/>
              </w:rPr>
              <w:t>GE Objective 9</w:t>
            </w:r>
            <w:r>
              <w:rPr>
                <w:sz w:val="16"/>
                <w:szCs w:val="16"/>
              </w:rPr>
              <w:t>: SOC 2201 recommended by dept.</w:t>
            </w:r>
          </w:p>
        </w:tc>
        <w:tc>
          <w:tcPr>
            <w:tcW w:w="450" w:type="dxa"/>
            <w:vAlign w:val="center"/>
          </w:tcPr>
          <w:p w14:paraId="67A2DE6C" w14:textId="40708652" w:rsidR="00962D8B" w:rsidRPr="00E67D37" w:rsidRDefault="00962D8B" w:rsidP="00962D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E3BC3D3" w14:textId="77777777" w:rsidR="00962D8B" w:rsidRPr="00E67D37" w:rsidRDefault="00962D8B" w:rsidP="00962D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5D479C1" w14:textId="37DDE017" w:rsidR="00962D8B" w:rsidRPr="00E67D37" w:rsidRDefault="00962D8B" w:rsidP="00962D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434F9D95" w14:textId="55EAA633" w:rsidR="00962D8B" w:rsidRPr="00E67D37" w:rsidRDefault="00962D8B" w:rsidP="00962D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14:paraId="605D2702" w14:textId="77777777" w:rsidR="00962D8B" w:rsidRPr="00E67D37" w:rsidRDefault="00962D8B" w:rsidP="00962D8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</w:tcPr>
          <w:p w14:paraId="70AE554F" w14:textId="77777777" w:rsidR="00962D8B" w:rsidRPr="00E67D37" w:rsidRDefault="00962D8B" w:rsidP="00962D8B">
            <w:pPr>
              <w:pStyle w:val="NoSpacing"/>
              <w:rPr>
                <w:sz w:val="16"/>
                <w:szCs w:val="16"/>
              </w:rPr>
            </w:pPr>
          </w:p>
        </w:tc>
      </w:tr>
      <w:tr w:rsidR="00E2449C" w14:paraId="26A7F067" w14:textId="77777777" w:rsidTr="00962D8B">
        <w:tc>
          <w:tcPr>
            <w:tcW w:w="4046" w:type="dxa"/>
          </w:tcPr>
          <w:p w14:paraId="3ADA5341" w14:textId="73ECECA0" w:rsidR="00E2449C" w:rsidRPr="00194BA6" w:rsidRDefault="00E2449C" w:rsidP="00E2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64B8C5A5" w14:textId="633EA0F9" w:rsidR="00E2449C" w:rsidRPr="00E67D37" w:rsidRDefault="00E2449C" w:rsidP="00E244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14:paraId="1F832D66" w14:textId="77777777" w:rsidR="00E2449C" w:rsidRPr="00E67D37" w:rsidRDefault="00E2449C" w:rsidP="00E244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6716F76" w14:textId="256C5EF0" w:rsidR="00E2449C" w:rsidRPr="00E67D37" w:rsidRDefault="00E2449C" w:rsidP="00E244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8CDA755" w14:textId="0D44DA03" w:rsidR="00E2449C" w:rsidRPr="00E67D37" w:rsidRDefault="00E2449C" w:rsidP="00E244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14993AD4" w14:textId="77777777" w:rsidR="00E2449C" w:rsidRPr="00E67D37" w:rsidRDefault="00E2449C" w:rsidP="00E2449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</w:tcPr>
          <w:p w14:paraId="55728D6A" w14:textId="77777777" w:rsidR="00E2449C" w:rsidRPr="00E67D37" w:rsidRDefault="00E2449C" w:rsidP="00E2449C">
            <w:pPr>
              <w:pStyle w:val="NoSpacing"/>
              <w:rPr>
                <w:sz w:val="16"/>
                <w:szCs w:val="16"/>
              </w:rPr>
            </w:pPr>
          </w:p>
        </w:tc>
      </w:tr>
      <w:tr w:rsidR="00E2449C" w14:paraId="3FACEABE" w14:textId="77777777" w:rsidTr="00962D8B">
        <w:tc>
          <w:tcPr>
            <w:tcW w:w="4046" w:type="dxa"/>
          </w:tcPr>
          <w:p w14:paraId="13BE718B" w14:textId="33CBE2BB" w:rsidR="00E2449C" w:rsidRPr="00194BA6" w:rsidRDefault="00E2449C" w:rsidP="00E2449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C1697F9" w14:textId="004A0C70" w:rsidR="00E2449C" w:rsidRPr="00E67D37" w:rsidRDefault="00E2449C" w:rsidP="00E244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59D0E0F4" w14:textId="77777777" w:rsidR="00E2449C" w:rsidRPr="00E67D37" w:rsidRDefault="00E2449C" w:rsidP="00E244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D52E501" w14:textId="77777777" w:rsidR="00E2449C" w:rsidRPr="00E67D37" w:rsidRDefault="00E2449C" w:rsidP="00E244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0283493" w14:textId="77777777" w:rsidR="00E2449C" w:rsidRPr="00E67D37" w:rsidRDefault="00E2449C" w:rsidP="00E244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1175C3BF" w14:textId="77777777" w:rsidR="00E2449C" w:rsidRPr="00E67D37" w:rsidRDefault="00E2449C" w:rsidP="00E2449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</w:tcPr>
          <w:p w14:paraId="6DE32FC8" w14:textId="77777777" w:rsidR="00E2449C" w:rsidRPr="00E67D37" w:rsidRDefault="00E2449C" w:rsidP="00E2449C">
            <w:pPr>
              <w:pStyle w:val="NoSpacing"/>
              <w:rPr>
                <w:sz w:val="16"/>
                <w:szCs w:val="16"/>
              </w:rPr>
            </w:pPr>
          </w:p>
        </w:tc>
      </w:tr>
      <w:tr w:rsidR="00E2449C" w14:paraId="7A07C410" w14:textId="77777777" w:rsidTr="00962D8B">
        <w:tc>
          <w:tcPr>
            <w:tcW w:w="4046" w:type="dxa"/>
            <w:shd w:val="clear" w:color="auto" w:fill="F2F2F2" w:themeFill="background1" w:themeFillShade="F2"/>
          </w:tcPr>
          <w:p w14:paraId="67B641D4" w14:textId="77777777" w:rsidR="00E2449C" w:rsidRDefault="00E2449C" w:rsidP="00E244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60854CE" w14:textId="77777777" w:rsidR="00E2449C" w:rsidRDefault="00E2449C" w:rsidP="00E244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8AA472B" w14:textId="77777777" w:rsidR="00E2449C" w:rsidRPr="00E67D37" w:rsidRDefault="00E2449C" w:rsidP="00E244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5778F86A" w14:textId="77777777" w:rsidR="00E2449C" w:rsidRPr="00E67D37" w:rsidRDefault="00E2449C" w:rsidP="00E244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56DED266" w14:textId="77777777" w:rsidR="00E2449C" w:rsidRPr="00E67D37" w:rsidRDefault="00E2449C" w:rsidP="00E244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14:paraId="3D3A6F5E" w14:textId="77777777" w:rsidR="00E2449C" w:rsidRPr="00E67D37" w:rsidRDefault="00E2449C" w:rsidP="00E2449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F2F2F2" w:themeFill="background1" w:themeFillShade="F2"/>
          </w:tcPr>
          <w:p w14:paraId="05CF3A99" w14:textId="77777777" w:rsidR="00E2449C" w:rsidRPr="00E67D37" w:rsidRDefault="00E2449C" w:rsidP="00E2449C">
            <w:pPr>
              <w:pStyle w:val="NoSpacing"/>
              <w:rPr>
                <w:sz w:val="16"/>
                <w:szCs w:val="16"/>
              </w:rPr>
            </w:pPr>
          </w:p>
        </w:tc>
      </w:tr>
      <w:tr w:rsidR="00E2449C" w14:paraId="00B31BE9" w14:textId="7777777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16F99AC4" w14:textId="77777777" w:rsidR="00E2449C" w:rsidRPr="00E67D37" w:rsidRDefault="00E2449C" w:rsidP="00E2449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E2449C" w14:paraId="7A1B250C" w14:textId="77777777" w:rsidTr="00962D8B">
        <w:tc>
          <w:tcPr>
            <w:tcW w:w="4046" w:type="dxa"/>
            <w:tcBorders>
              <w:bottom w:val="single" w:sz="4" w:space="0" w:color="auto"/>
            </w:tcBorders>
          </w:tcPr>
          <w:p w14:paraId="724270CA" w14:textId="77777777" w:rsidR="00E2449C" w:rsidRPr="00194BA6" w:rsidRDefault="00E2449C" w:rsidP="00E24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</w:t>
            </w:r>
            <w:r w:rsidRPr="007030D4">
              <w:rPr>
                <w:sz w:val="16"/>
                <w:szCs w:val="16"/>
              </w:rPr>
              <w:t xml:space="preserve"> 1101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79EDE998" w14:textId="77777777" w:rsidR="00E2449C" w:rsidRPr="00194BA6" w:rsidRDefault="00E2449C" w:rsidP="00E244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7276D79" w14:textId="77777777" w:rsidR="00E2449C" w:rsidRPr="00194BA6" w:rsidRDefault="00E2449C" w:rsidP="00E244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vAlign w:val="center"/>
          </w:tcPr>
          <w:p w14:paraId="7E9F7B2B" w14:textId="77777777" w:rsidR="00E2449C" w:rsidRPr="00194BA6" w:rsidRDefault="00E2449C" w:rsidP="00E244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47451403" w14:textId="77777777" w:rsidR="00E2449C" w:rsidRPr="00E67D37" w:rsidRDefault="00E2449C" w:rsidP="00E244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401D8670" w14:textId="77777777" w:rsidR="00E2449C" w:rsidRPr="00194BA6" w:rsidRDefault="00E2449C" w:rsidP="00E2449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14:paraId="47BB5E3D" w14:textId="77777777" w:rsidR="00E2449C" w:rsidRPr="00194BA6" w:rsidRDefault="00E2449C" w:rsidP="00E2449C">
            <w:pPr>
              <w:pStyle w:val="NoSpacing"/>
              <w:rPr>
                <w:sz w:val="16"/>
                <w:szCs w:val="16"/>
              </w:rPr>
            </w:pPr>
          </w:p>
        </w:tc>
      </w:tr>
      <w:tr w:rsidR="00E2449C" w14:paraId="40F73C80" w14:textId="77777777" w:rsidTr="00E2449C">
        <w:tc>
          <w:tcPr>
            <w:tcW w:w="4046" w:type="dxa"/>
            <w:tcBorders>
              <w:bottom w:val="single" w:sz="4" w:space="0" w:color="auto"/>
            </w:tcBorders>
          </w:tcPr>
          <w:p w14:paraId="7E6923DC" w14:textId="182ED36D" w:rsidR="00E2449C" w:rsidRPr="00692B90" w:rsidRDefault="00E2449C" w:rsidP="00E2449C">
            <w:pPr>
              <w:rPr>
                <w:sz w:val="16"/>
                <w:szCs w:val="16"/>
              </w:rPr>
            </w:pPr>
            <w:r w:rsidRPr="007030D4">
              <w:rPr>
                <w:sz w:val="16"/>
                <w:szCs w:val="16"/>
              </w:rPr>
              <w:t>GE Objective 5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22919B58" w14:textId="19F3AC52" w:rsidR="00E2449C" w:rsidRPr="00194BA6" w:rsidRDefault="00E2449C" w:rsidP="00E244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7015284" w14:textId="6AE71CB3" w:rsidR="00E2449C" w:rsidRPr="00194BA6" w:rsidRDefault="00E2449C" w:rsidP="00E244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vAlign w:val="center"/>
          </w:tcPr>
          <w:p w14:paraId="18C759BD" w14:textId="69724DD6" w:rsidR="00E2449C" w:rsidRPr="00194BA6" w:rsidRDefault="00E2449C" w:rsidP="00E244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32CA5B96" w14:textId="67901A6E" w:rsidR="00E2449C" w:rsidRPr="00194BA6" w:rsidRDefault="00E2449C" w:rsidP="00E244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18285E9D" w14:textId="3F4DE207" w:rsidR="00E2449C" w:rsidRPr="00194BA6" w:rsidRDefault="00E2449C" w:rsidP="00E2449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14:paraId="5FC26DB2" w14:textId="77777777" w:rsidR="00E2449C" w:rsidRPr="00194BA6" w:rsidRDefault="00E2449C" w:rsidP="00E2449C">
            <w:pPr>
              <w:pStyle w:val="NoSpacing"/>
              <w:rPr>
                <w:sz w:val="16"/>
                <w:szCs w:val="16"/>
              </w:rPr>
            </w:pPr>
          </w:p>
        </w:tc>
      </w:tr>
      <w:tr w:rsidR="00EB479C" w14:paraId="5B462D77" w14:textId="77777777" w:rsidTr="00FB47F7">
        <w:trPr>
          <w:trHeight w:val="110"/>
        </w:trPr>
        <w:tc>
          <w:tcPr>
            <w:tcW w:w="4046" w:type="dxa"/>
            <w:tcBorders>
              <w:top w:val="single" w:sz="4" w:space="0" w:color="auto"/>
              <w:bottom w:val="nil"/>
            </w:tcBorders>
          </w:tcPr>
          <w:p w14:paraId="22A4F309" w14:textId="2F569207" w:rsidR="00EB479C" w:rsidRDefault="00EB479C" w:rsidP="00E2449C">
            <w:pPr>
              <w:rPr>
                <w:sz w:val="16"/>
                <w:szCs w:val="16"/>
              </w:rPr>
            </w:pPr>
            <w:r w:rsidRPr="00692B9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OC/SOWK 3308 Soc.</w:t>
            </w:r>
            <w:r w:rsidRPr="00692B90">
              <w:rPr>
                <w:rFonts w:ascii="Calibri" w:hAnsi="Calibri"/>
                <w:color w:val="000000"/>
                <w:sz w:val="16"/>
                <w:szCs w:val="16"/>
              </w:rPr>
              <w:t xml:space="preserve"> Methods &amp; Social Work Research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14:paraId="2D0C576B" w14:textId="47B0042E" w:rsidR="00EB479C" w:rsidRDefault="00EB479C" w:rsidP="00E244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14:paraId="4D8271B9" w14:textId="7FFEBE4B" w:rsidR="00EB479C" w:rsidRPr="00194BA6" w:rsidRDefault="00EB479C" w:rsidP="00EB47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051957C" w14:textId="02454ED2" w:rsidR="00EB479C" w:rsidRDefault="00EB479C" w:rsidP="00E244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tcBorders>
              <w:top w:val="single" w:sz="4" w:space="0" w:color="auto"/>
              <w:bottom w:val="nil"/>
            </w:tcBorders>
          </w:tcPr>
          <w:p w14:paraId="74E07043" w14:textId="37ED7FBE" w:rsidR="00EB479C" w:rsidRDefault="00EB479C" w:rsidP="00E244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4" w:type="dxa"/>
            <w:tcBorders>
              <w:top w:val="single" w:sz="4" w:space="0" w:color="auto"/>
              <w:bottom w:val="nil"/>
            </w:tcBorders>
          </w:tcPr>
          <w:p w14:paraId="613FBFB6" w14:textId="7B7B7529" w:rsidR="00EB479C" w:rsidRPr="00194BA6" w:rsidRDefault="00EB479C" w:rsidP="00E2449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nil"/>
            </w:tcBorders>
          </w:tcPr>
          <w:p w14:paraId="65AA8F3E" w14:textId="77777777" w:rsidR="00EB479C" w:rsidRPr="00194BA6" w:rsidRDefault="00EB479C" w:rsidP="00E2449C">
            <w:pPr>
              <w:pStyle w:val="NoSpacing"/>
              <w:rPr>
                <w:sz w:val="16"/>
                <w:szCs w:val="16"/>
              </w:rPr>
            </w:pPr>
          </w:p>
        </w:tc>
      </w:tr>
      <w:tr w:rsidR="00EB479C" w14:paraId="3352D050" w14:textId="77777777" w:rsidTr="00FB47F7">
        <w:trPr>
          <w:trHeight w:val="110"/>
        </w:trPr>
        <w:tc>
          <w:tcPr>
            <w:tcW w:w="4046" w:type="dxa"/>
            <w:tcBorders>
              <w:top w:val="nil"/>
            </w:tcBorders>
          </w:tcPr>
          <w:p w14:paraId="67D8D77C" w14:textId="6868491F" w:rsidR="00EB479C" w:rsidRPr="00194BA6" w:rsidRDefault="00EB479C" w:rsidP="00E2449C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or PSYC 3303 Psychology Research Methods</w:t>
            </w:r>
          </w:p>
        </w:tc>
        <w:tc>
          <w:tcPr>
            <w:tcW w:w="450" w:type="dxa"/>
            <w:vMerge/>
            <w:vAlign w:val="center"/>
          </w:tcPr>
          <w:p w14:paraId="04CF99D9" w14:textId="3A079349" w:rsidR="00EB479C" w:rsidRPr="00194BA6" w:rsidRDefault="00EB479C" w:rsidP="00EB479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14:paraId="2B4DDF98" w14:textId="2700F613" w:rsidR="00EB479C" w:rsidRPr="00194BA6" w:rsidRDefault="00EB479C" w:rsidP="00E244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top w:val="nil"/>
            </w:tcBorders>
            <w:vAlign w:val="center"/>
          </w:tcPr>
          <w:p w14:paraId="658781D0" w14:textId="78E6A149" w:rsidR="00EB479C" w:rsidRPr="00194BA6" w:rsidRDefault="00EB479C" w:rsidP="00E244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tcBorders>
              <w:top w:val="nil"/>
            </w:tcBorders>
          </w:tcPr>
          <w:p w14:paraId="1A8C003A" w14:textId="42C666FA" w:rsidR="00EB479C" w:rsidRPr="00E67D37" w:rsidRDefault="00EB479C" w:rsidP="00E244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4" w:type="dxa"/>
            <w:tcBorders>
              <w:top w:val="nil"/>
            </w:tcBorders>
          </w:tcPr>
          <w:p w14:paraId="07F1679F" w14:textId="50696F98" w:rsidR="00EB479C" w:rsidRPr="00194BA6" w:rsidRDefault="00EB479C" w:rsidP="00E2449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 1101 and PSYC 2227</w:t>
            </w:r>
          </w:p>
        </w:tc>
        <w:tc>
          <w:tcPr>
            <w:tcW w:w="2435" w:type="dxa"/>
            <w:tcBorders>
              <w:top w:val="nil"/>
            </w:tcBorders>
          </w:tcPr>
          <w:p w14:paraId="5320FB3A" w14:textId="77777777" w:rsidR="00EB479C" w:rsidRPr="00194BA6" w:rsidRDefault="00EB479C" w:rsidP="00E2449C">
            <w:pPr>
              <w:pStyle w:val="NoSpacing"/>
              <w:rPr>
                <w:sz w:val="16"/>
                <w:szCs w:val="16"/>
              </w:rPr>
            </w:pPr>
          </w:p>
        </w:tc>
      </w:tr>
      <w:tr w:rsidR="00213ECD" w14:paraId="56084DEA" w14:textId="77777777" w:rsidTr="00962D8B">
        <w:tc>
          <w:tcPr>
            <w:tcW w:w="4046" w:type="dxa"/>
          </w:tcPr>
          <w:p w14:paraId="0B0E6AA7" w14:textId="4A6B2E41" w:rsidR="00213ECD" w:rsidRPr="00692B90" w:rsidRDefault="00213ECD" w:rsidP="00213E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Elective</w:t>
            </w:r>
          </w:p>
        </w:tc>
        <w:tc>
          <w:tcPr>
            <w:tcW w:w="450" w:type="dxa"/>
            <w:vAlign w:val="center"/>
          </w:tcPr>
          <w:p w14:paraId="431E3720" w14:textId="541CE96F" w:rsidR="00213ECD" w:rsidRPr="00194BA6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93591C6" w14:textId="74342D00" w:rsidR="00213ECD" w:rsidRPr="00194BA6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7266041" w14:textId="016BD60D" w:rsidR="00213ECD" w:rsidRPr="00194BA6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64752E3" w14:textId="5575C8DB" w:rsidR="00213ECD" w:rsidRPr="00194BA6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6943ADEC" w14:textId="664B8C8D" w:rsidR="00213ECD" w:rsidRPr="00194BA6" w:rsidRDefault="00213ECD" w:rsidP="00213EC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catalog</w:t>
            </w:r>
          </w:p>
        </w:tc>
        <w:tc>
          <w:tcPr>
            <w:tcW w:w="2435" w:type="dxa"/>
          </w:tcPr>
          <w:p w14:paraId="6474204E" w14:textId="77777777" w:rsidR="00213ECD" w:rsidRPr="00194BA6" w:rsidRDefault="00213ECD" w:rsidP="00213ECD">
            <w:pPr>
              <w:pStyle w:val="NoSpacing"/>
              <w:rPr>
                <w:sz w:val="16"/>
                <w:szCs w:val="16"/>
              </w:rPr>
            </w:pPr>
          </w:p>
        </w:tc>
      </w:tr>
      <w:tr w:rsidR="00213ECD" w14:paraId="6E807E26" w14:textId="77777777" w:rsidTr="00962D8B">
        <w:tc>
          <w:tcPr>
            <w:tcW w:w="4046" w:type="dxa"/>
          </w:tcPr>
          <w:p w14:paraId="17A1F455" w14:textId="18E43057" w:rsidR="00213ECD" w:rsidRPr="00194BA6" w:rsidRDefault="00213ECD" w:rsidP="00213E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3B27310E" w14:textId="051F2A03" w:rsidR="00213ECD" w:rsidRPr="00194BA6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991A732" w14:textId="77777777" w:rsidR="00213ECD" w:rsidRPr="00194BA6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3C82373" w14:textId="67D7F5FC" w:rsidR="00213ECD" w:rsidRPr="00194BA6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0004B70B" w14:textId="77777777" w:rsidR="00213ECD" w:rsidRPr="00194BA6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4FEEC051" w14:textId="77777777" w:rsidR="00213ECD" w:rsidRPr="00194BA6" w:rsidRDefault="00213ECD" w:rsidP="00213E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</w:tcPr>
          <w:p w14:paraId="1554BA6C" w14:textId="77777777" w:rsidR="00213ECD" w:rsidRPr="00194BA6" w:rsidRDefault="00213ECD" w:rsidP="00213ECD">
            <w:pPr>
              <w:pStyle w:val="NoSpacing"/>
              <w:rPr>
                <w:sz w:val="16"/>
                <w:szCs w:val="16"/>
              </w:rPr>
            </w:pPr>
          </w:p>
        </w:tc>
      </w:tr>
      <w:tr w:rsidR="00213ECD" w14:paraId="6A4CD569" w14:textId="77777777" w:rsidTr="00962D8B">
        <w:tc>
          <w:tcPr>
            <w:tcW w:w="4046" w:type="dxa"/>
            <w:shd w:val="clear" w:color="auto" w:fill="F2F2F2" w:themeFill="background1" w:themeFillShade="F2"/>
          </w:tcPr>
          <w:p w14:paraId="52746B7E" w14:textId="77777777" w:rsidR="00213ECD" w:rsidRDefault="00213ECD" w:rsidP="00213EC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74CABFF" w14:textId="4D7789CF" w:rsidR="00213ECD" w:rsidRPr="00194BA6" w:rsidRDefault="00213ECD" w:rsidP="00213EC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36F2CB4" w14:textId="77777777" w:rsidR="00213ECD" w:rsidRPr="00194BA6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4B12D1C7" w14:textId="77777777" w:rsidR="00213ECD" w:rsidRPr="00194BA6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2C0697B6" w14:textId="77777777" w:rsidR="00213ECD" w:rsidRPr="00194BA6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14:paraId="13F6E17C" w14:textId="77777777" w:rsidR="00213ECD" w:rsidRPr="00194BA6" w:rsidRDefault="00213ECD" w:rsidP="00213E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F2F2F2" w:themeFill="background1" w:themeFillShade="F2"/>
          </w:tcPr>
          <w:p w14:paraId="013506A7" w14:textId="77777777" w:rsidR="00213ECD" w:rsidRPr="00194BA6" w:rsidRDefault="00213ECD" w:rsidP="00213ECD">
            <w:pPr>
              <w:pStyle w:val="NoSpacing"/>
              <w:rPr>
                <w:sz w:val="16"/>
                <w:szCs w:val="16"/>
              </w:rPr>
            </w:pPr>
          </w:p>
        </w:tc>
      </w:tr>
      <w:tr w:rsidR="00213ECD" w14:paraId="4F71C5B9" w14:textId="7777777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20A40573" w14:textId="77777777" w:rsidR="00213ECD" w:rsidRPr="00194BA6" w:rsidRDefault="00213ECD" w:rsidP="00213E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213ECD" w14:paraId="06E20C8C" w14:textId="77777777" w:rsidTr="00962D8B">
        <w:tc>
          <w:tcPr>
            <w:tcW w:w="4046" w:type="dxa"/>
          </w:tcPr>
          <w:p w14:paraId="5ABB25D8" w14:textId="0B990F38" w:rsidR="00213ECD" w:rsidRPr="00292C65" w:rsidRDefault="00213ECD" w:rsidP="00213E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14:paraId="58A7AEED" w14:textId="09E99384" w:rsidR="00213ECD" w:rsidRPr="00292C65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3EEA3AC" w14:textId="77777777" w:rsidR="00213ECD" w:rsidRPr="00292C65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509D4B3" w14:textId="60CCDCF5" w:rsidR="00213ECD" w:rsidRPr="00292C65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4531C15A" w14:textId="2E459113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14:paraId="20D369DF" w14:textId="77777777" w:rsidR="00213ECD" w:rsidRPr="00292C65" w:rsidRDefault="00213ECD" w:rsidP="00213E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</w:tcPr>
          <w:p w14:paraId="6991511F" w14:textId="77777777" w:rsidR="00213ECD" w:rsidRPr="00D42DE8" w:rsidRDefault="00213ECD" w:rsidP="00213ECD">
            <w:pPr>
              <w:pStyle w:val="NoSpacing"/>
              <w:rPr>
                <w:sz w:val="14"/>
                <w:szCs w:val="16"/>
              </w:rPr>
            </w:pPr>
          </w:p>
        </w:tc>
      </w:tr>
      <w:tr w:rsidR="00213ECD" w14:paraId="5180DF4F" w14:textId="77777777" w:rsidTr="00962D8B">
        <w:tc>
          <w:tcPr>
            <w:tcW w:w="4046" w:type="dxa"/>
          </w:tcPr>
          <w:p w14:paraId="29081B1F" w14:textId="4B20BA1C" w:rsidR="00213ECD" w:rsidRPr="00292C65" w:rsidRDefault="00213ECD" w:rsidP="00213E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450" w:type="dxa"/>
            <w:vAlign w:val="center"/>
          </w:tcPr>
          <w:p w14:paraId="370539F2" w14:textId="4190A5BB" w:rsidR="00213ECD" w:rsidRPr="00292C65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E8CCFE7" w14:textId="77777777" w:rsidR="00213ECD" w:rsidRPr="00292C65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B10CCB3" w14:textId="6532BD70" w:rsidR="00213ECD" w:rsidRPr="00292C65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2E89CB91" w14:textId="669A6EF7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14:paraId="775339A9" w14:textId="77777777" w:rsidR="00213ECD" w:rsidRPr="00292C65" w:rsidRDefault="00213ECD" w:rsidP="00213E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</w:tcPr>
          <w:p w14:paraId="4ED80D3E" w14:textId="77777777" w:rsidR="00213ECD" w:rsidRPr="00D42DE8" w:rsidRDefault="00213ECD" w:rsidP="00213ECD">
            <w:pPr>
              <w:pStyle w:val="NoSpacing"/>
              <w:rPr>
                <w:sz w:val="14"/>
                <w:szCs w:val="16"/>
              </w:rPr>
            </w:pPr>
          </w:p>
        </w:tc>
      </w:tr>
      <w:tr w:rsidR="00EB479C" w14:paraId="487DBBB3" w14:textId="77777777" w:rsidTr="004D146A">
        <w:tc>
          <w:tcPr>
            <w:tcW w:w="4046" w:type="dxa"/>
            <w:tcBorders>
              <w:bottom w:val="nil"/>
            </w:tcBorders>
          </w:tcPr>
          <w:p w14:paraId="5F912730" w14:textId="659D471C" w:rsidR="00EB479C" w:rsidRPr="00692B90" w:rsidRDefault="00EB479C" w:rsidP="00213E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692B90">
              <w:rPr>
                <w:sz w:val="16"/>
                <w:szCs w:val="16"/>
              </w:rPr>
              <w:t xml:space="preserve"> 3309 Social Statistics</w:t>
            </w:r>
            <w:r>
              <w:rPr>
                <w:sz w:val="16"/>
                <w:szCs w:val="16"/>
              </w:rPr>
              <w:t xml:space="preserve">, </w:t>
            </w:r>
          </w:p>
        </w:tc>
        <w:tc>
          <w:tcPr>
            <w:tcW w:w="450" w:type="dxa"/>
            <w:vMerge w:val="restart"/>
            <w:vAlign w:val="center"/>
          </w:tcPr>
          <w:p w14:paraId="5E99466C" w14:textId="77777777" w:rsidR="00EB479C" w:rsidRPr="00292C65" w:rsidRDefault="00EB479C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14:paraId="392F87A2" w14:textId="52C5C61D" w:rsidR="00EB479C" w:rsidRPr="00292C65" w:rsidRDefault="00EB479C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tcBorders>
              <w:bottom w:val="nil"/>
            </w:tcBorders>
            <w:vAlign w:val="center"/>
          </w:tcPr>
          <w:p w14:paraId="6F7328FE" w14:textId="77777777" w:rsidR="00EB479C" w:rsidRPr="00292C65" w:rsidRDefault="00EB479C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tcBorders>
              <w:bottom w:val="nil"/>
            </w:tcBorders>
          </w:tcPr>
          <w:p w14:paraId="2FF87BA1" w14:textId="5ED85C23" w:rsidR="00EB479C" w:rsidRPr="00292C65" w:rsidRDefault="00EB479C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4" w:type="dxa"/>
            <w:tcBorders>
              <w:bottom w:val="nil"/>
            </w:tcBorders>
          </w:tcPr>
          <w:p w14:paraId="6AABA3EE" w14:textId="77777777" w:rsidR="00EB479C" w:rsidRPr="00292C65" w:rsidRDefault="00EB479C" w:rsidP="00213E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tcBorders>
              <w:bottom w:val="nil"/>
            </w:tcBorders>
          </w:tcPr>
          <w:p w14:paraId="55BCD67F" w14:textId="77777777" w:rsidR="00EB479C" w:rsidRPr="00D42DE8" w:rsidRDefault="00EB479C" w:rsidP="00213ECD">
            <w:pPr>
              <w:pStyle w:val="NoSpacing"/>
              <w:rPr>
                <w:sz w:val="14"/>
                <w:szCs w:val="16"/>
              </w:rPr>
            </w:pPr>
          </w:p>
        </w:tc>
      </w:tr>
      <w:tr w:rsidR="00EB479C" w14:paraId="6AD4217F" w14:textId="77777777" w:rsidTr="004D146A">
        <w:tc>
          <w:tcPr>
            <w:tcW w:w="4046" w:type="dxa"/>
            <w:tcBorders>
              <w:top w:val="nil"/>
            </w:tcBorders>
          </w:tcPr>
          <w:p w14:paraId="5AF3B7DE" w14:textId="163976FA" w:rsidR="00EB479C" w:rsidRDefault="00EB479C" w:rsidP="00213E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PSYC 2227 Basic Statistics</w:t>
            </w:r>
          </w:p>
        </w:tc>
        <w:tc>
          <w:tcPr>
            <w:tcW w:w="450" w:type="dxa"/>
            <w:vMerge/>
            <w:vAlign w:val="center"/>
          </w:tcPr>
          <w:p w14:paraId="52E19F55" w14:textId="77777777" w:rsidR="00EB479C" w:rsidRDefault="00EB479C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14:paraId="34AA57FF" w14:textId="74F14A14" w:rsidR="00EB479C" w:rsidRDefault="00EB479C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top w:val="nil"/>
            </w:tcBorders>
            <w:vAlign w:val="center"/>
          </w:tcPr>
          <w:p w14:paraId="05FE9C7E" w14:textId="77777777" w:rsidR="00EB479C" w:rsidRDefault="00EB479C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</w:tcBorders>
          </w:tcPr>
          <w:p w14:paraId="13C652DC" w14:textId="007532A1" w:rsidR="00EB479C" w:rsidRDefault="00EB479C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4" w:type="dxa"/>
            <w:tcBorders>
              <w:top w:val="nil"/>
            </w:tcBorders>
          </w:tcPr>
          <w:p w14:paraId="3A658788" w14:textId="2B2404DC" w:rsidR="00EB479C" w:rsidRPr="00292C65" w:rsidRDefault="00EB479C" w:rsidP="00213EC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1153</w:t>
            </w:r>
          </w:p>
        </w:tc>
        <w:tc>
          <w:tcPr>
            <w:tcW w:w="2435" w:type="dxa"/>
            <w:tcBorders>
              <w:top w:val="nil"/>
            </w:tcBorders>
          </w:tcPr>
          <w:p w14:paraId="640D3C6E" w14:textId="77777777" w:rsidR="00EB479C" w:rsidRPr="00D42DE8" w:rsidRDefault="00EB479C" w:rsidP="00213ECD">
            <w:pPr>
              <w:pStyle w:val="NoSpacing"/>
              <w:rPr>
                <w:sz w:val="14"/>
                <w:szCs w:val="16"/>
              </w:rPr>
            </w:pPr>
          </w:p>
        </w:tc>
      </w:tr>
      <w:tr w:rsidR="00213ECD" w14:paraId="0AB8A2E7" w14:textId="77777777" w:rsidTr="008921CD">
        <w:tc>
          <w:tcPr>
            <w:tcW w:w="4046" w:type="dxa"/>
            <w:tcBorders>
              <w:top w:val="nil"/>
            </w:tcBorders>
          </w:tcPr>
          <w:p w14:paraId="6A26E5D4" w14:textId="6300E043" w:rsidR="00213ECD" w:rsidRDefault="00213ECD" w:rsidP="00213E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692B90">
              <w:rPr>
                <w:sz w:val="16"/>
                <w:szCs w:val="16"/>
              </w:rPr>
              <w:t xml:space="preserve"> Upper Division Elective</w:t>
            </w:r>
          </w:p>
        </w:tc>
        <w:tc>
          <w:tcPr>
            <w:tcW w:w="450" w:type="dxa"/>
          </w:tcPr>
          <w:p w14:paraId="714BF23E" w14:textId="33A864A0" w:rsidR="00213ECD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</w:tcBorders>
          </w:tcPr>
          <w:p w14:paraId="09993AE0" w14:textId="5E291262" w:rsidR="00213ECD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tcBorders>
              <w:top w:val="nil"/>
            </w:tcBorders>
          </w:tcPr>
          <w:p w14:paraId="56744AB6" w14:textId="68B325A5" w:rsidR="00213ECD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tcBorders>
              <w:top w:val="nil"/>
            </w:tcBorders>
          </w:tcPr>
          <w:p w14:paraId="46630FD1" w14:textId="77777777" w:rsidR="00213ECD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nil"/>
            </w:tcBorders>
          </w:tcPr>
          <w:p w14:paraId="6162ADC0" w14:textId="3BB8284C" w:rsidR="00213ECD" w:rsidRDefault="00213ECD" w:rsidP="00213EC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catalog</w:t>
            </w:r>
          </w:p>
        </w:tc>
        <w:tc>
          <w:tcPr>
            <w:tcW w:w="2435" w:type="dxa"/>
            <w:tcBorders>
              <w:top w:val="nil"/>
            </w:tcBorders>
          </w:tcPr>
          <w:p w14:paraId="21B07D03" w14:textId="77777777" w:rsidR="00213ECD" w:rsidRPr="00D42DE8" w:rsidRDefault="00213ECD" w:rsidP="00213ECD">
            <w:pPr>
              <w:pStyle w:val="NoSpacing"/>
              <w:rPr>
                <w:sz w:val="14"/>
                <w:szCs w:val="16"/>
              </w:rPr>
            </w:pPr>
          </w:p>
        </w:tc>
      </w:tr>
      <w:tr w:rsidR="00213ECD" w14:paraId="1E3571DA" w14:textId="77777777" w:rsidTr="00962D8B">
        <w:tc>
          <w:tcPr>
            <w:tcW w:w="4046" w:type="dxa"/>
          </w:tcPr>
          <w:p w14:paraId="1A969BA5" w14:textId="77777777" w:rsidR="00213ECD" w:rsidRPr="00292C65" w:rsidRDefault="00213ECD" w:rsidP="00213E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1EDDC5B6" w14:textId="77777777" w:rsidR="00213ECD" w:rsidRPr="00292C65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CF69682" w14:textId="77777777" w:rsidR="00213ECD" w:rsidRPr="00292C65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AF8C654" w14:textId="77777777" w:rsidR="00213ECD" w:rsidRPr="00292C65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4DD5AD6" w14:textId="77777777" w:rsidR="00213ECD" w:rsidRPr="00292C65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0AF280D0" w14:textId="77777777" w:rsidR="00213ECD" w:rsidRPr="00292C65" w:rsidRDefault="00213ECD" w:rsidP="00213E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</w:tcPr>
          <w:p w14:paraId="14446077" w14:textId="77777777" w:rsidR="00213ECD" w:rsidRPr="00D42DE8" w:rsidRDefault="00213ECD" w:rsidP="00213ECD">
            <w:pPr>
              <w:pStyle w:val="NoSpacing"/>
              <w:rPr>
                <w:sz w:val="14"/>
                <w:szCs w:val="16"/>
              </w:rPr>
            </w:pPr>
          </w:p>
        </w:tc>
      </w:tr>
      <w:tr w:rsidR="00213ECD" w14:paraId="2A9DD607" w14:textId="77777777" w:rsidTr="00962D8B">
        <w:tc>
          <w:tcPr>
            <w:tcW w:w="4046" w:type="dxa"/>
            <w:shd w:val="clear" w:color="auto" w:fill="F2F2F2" w:themeFill="background1" w:themeFillShade="F2"/>
          </w:tcPr>
          <w:p w14:paraId="035D69A7" w14:textId="77777777" w:rsidR="00213ECD" w:rsidRPr="00292C65" w:rsidRDefault="00213ECD" w:rsidP="00213EC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1AADAA6" w14:textId="77777777" w:rsidR="00213ECD" w:rsidRPr="00292C65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292E7E0" w14:textId="77777777" w:rsidR="00213ECD" w:rsidRPr="00292C65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58D6407C" w14:textId="77777777" w:rsidR="00213ECD" w:rsidRPr="00292C65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2E74B329" w14:textId="77777777" w:rsidR="00213ECD" w:rsidRPr="00292C65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14:paraId="4E09FBC4" w14:textId="77777777" w:rsidR="00213ECD" w:rsidRPr="00D42DE8" w:rsidRDefault="00213ECD" w:rsidP="00213EC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shd w:val="clear" w:color="auto" w:fill="F2F2F2" w:themeFill="background1" w:themeFillShade="F2"/>
          </w:tcPr>
          <w:p w14:paraId="700C802B" w14:textId="77777777" w:rsidR="00213ECD" w:rsidRPr="00D42DE8" w:rsidRDefault="00213ECD" w:rsidP="00213ECD">
            <w:pPr>
              <w:pStyle w:val="NoSpacing"/>
              <w:rPr>
                <w:sz w:val="14"/>
                <w:szCs w:val="16"/>
              </w:rPr>
            </w:pPr>
          </w:p>
        </w:tc>
      </w:tr>
      <w:tr w:rsidR="00213ECD" w14:paraId="22C1BD1C" w14:textId="7777777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04288D4F" w14:textId="77777777" w:rsidR="00213ECD" w:rsidRPr="00292C65" w:rsidRDefault="00213ECD" w:rsidP="00213EC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213ECD" w14:paraId="5ED4DD1A" w14:textId="77777777" w:rsidTr="00E86AE5">
        <w:tc>
          <w:tcPr>
            <w:tcW w:w="4046" w:type="dxa"/>
            <w:shd w:val="clear" w:color="auto" w:fill="FFFFFF" w:themeFill="background1"/>
          </w:tcPr>
          <w:p w14:paraId="7D80917E" w14:textId="74B3F176" w:rsidR="00213ECD" w:rsidRPr="00692B90" w:rsidRDefault="00213ECD" w:rsidP="00213E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30D4">
              <w:rPr>
                <w:sz w:val="16"/>
                <w:szCs w:val="16"/>
              </w:rPr>
              <w:t>GE Objective 5</w:t>
            </w:r>
            <w:r>
              <w:rPr>
                <w:sz w:val="16"/>
                <w:szCs w:val="16"/>
              </w:rPr>
              <w:t xml:space="preserve"> with Lab:</w:t>
            </w:r>
            <w:r>
              <w:rPr>
                <w:sz w:val="16"/>
                <w:szCs w:val="16"/>
              </w:rPr>
              <w:t xml:space="preserve"> BIOL 2230/2230L recommended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485A8310" w14:textId="04B6BFDD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362D30E" w14:textId="2CB75689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14:paraId="11479C8D" w14:textId="653A7E82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14:paraId="034D863F" w14:textId="10142303" w:rsidR="00213ECD" w:rsidRPr="00194BA6" w:rsidRDefault="00213ECD" w:rsidP="00213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  <w:shd w:val="clear" w:color="auto" w:fill="FFFFFF" w:themeFill="background1"/>
          </w:tcPr>
          <w:p w14:paraId="5023DB21" w14:textId="516003C0" w:rsidR="00213ECD" w:rsidRPr="00194BA6" w:rsidRDefault="00213ECD" w:rsidP="00213ECD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0A9A5C55" w14:textId="77777777" w:rsidR="00213ECD" w:rsidRPr="00194BA6" w:rsidRDefault="00213ECD" w:rsidP="00213ECD">
            <w:pPr>
              <w:rPr>
                <w:sz w:val="16"/>
                <w:szCs w:val="16"/>
              </w:rPr>
            </w:pPr>
          </w:p>
        </w:tc>
      </w:tr>
      <w:tr w:rsidR="00213ECD" w14:paraId="6C944896" w14:textId="77777777" w:rsidTr="00A66D44">
        <w:tc>
          <w:tcPr>
            <w:tcW w:w="4046" w:type="dxa"/>
            <w:shd w:val="clear" w:color="auto" w:fill="FFFFFF" w:themeFill="background1"/>
          </w:tcPr>
          <w:p w14:paraId="27331F70" w14:textId="411E8546" w:rsidR="00213ECD" w:rsidRPr="0099183B" w:rsidRDefault="00213ECD" w:rsidP="00213EC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692B90">
              <w:rPr>
                <w:sz w:val="16"/>
                <w:szCs w:val="16"/>
              </w:rPr>
              <w:t xml:space="preserve"> 3301 Classical Social Theory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6F49E23A" w14:textId="035181A6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078C369" w14:textId="68E7616B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14:paraId="33ED3BD5" w14:textId="0F9134D8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2F1D260F" w14:textId="50A50D52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4" w:type="dxa"/>
            <w:shd w:val="clear" w:color="auto" w:fill="FFFFFF" w:themeFill="background1"/>
          </w:tcPr>
          <w:p w14:paraId="0C49DDF7" w14:textId="77777777" w:rsidR="00213ECD" w:rsidRPr="00E67D37" w:rsidRDefault="00213ECD" w:rsidP="00213E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08D4F3A9" w14:textId="77777777" w:rsidR="00213ECD" w:rsidRPr="00E67D37" w:rsidRDefault="00213ECD" w:rsidP="00213ECD">
            <w:pPr>
              <w:pStyle w:val="NoSpacing"/>
              <w:rPr>
                <w:sz w:val="16"/>
                <w:szCs w:val="16"/>
              </w:rPr>
            </w:pPr>
          </w:p>
        </w:tc>
      </w:tr>
      <w:tr w:rsidR="00213ECD" w14:paraId="747FFCFF" w14:textId="77777777" w:rsidTr="00F84BB0">
        <w:tc>
          <w:tcPr>
            <w:tcW w:w="4046" w:type="dxa"/>
            <w:vAlign w:val="bottom"/>
          </w:tcPr>
          <w:p w14:paraId="0FB18ECE" w14:textId="0D75F111" w:rsidR="00213ECD" w:rsidRPr="00BA2629" w:rsidRDefault="00213ECD" w:rsidP="00213EC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SOC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Upper Division Elective</w:t>
            </w:r>
          </w:p>
        </w:tc>
        <w:tc>
          <w:tcPr>
            <w:tcW w:w="450" w:type="dxa"/>
          </w:tcPr>
          <w:p w14:paraId="29C02AB6" w14:textId="734DEF67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C335298" w14:textId="07AB1344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67F4802F" w14:textId="490ED5E5" w:rsidR="00213ECD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29E68BA7" w14:textId="77777777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0C8853D2" w14:textId="593082E3" w:rsidR="00213ECD" w:rsidRPr="00E67D37" w:rsidRDefault="00213ECD" w:rsidP="00213EC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catalog</w:t>
            </w:r>
          </w:p>
        </w:tc>
        <w:tc>
          <w:tcPr>
            <w:tcW w:w="2435" w:type="dxa"/>
          </w:tcPr>
          <w:p w14:paraId="65046412" w14:textId="77777777" w:rsidR="00213ECD" w:rsidRPr="00E67D37" w:rsidRDefault="00213ECD" w:rsidP="00213ECD">
            <w:pPr>
              <w:pStyle w:val="NoSpacing"/>
              <w:rPr>
                <w:sz w:val="16"/>
                <w:szCs w:val="16"/>
              </w:rPr>
            </w:pPr>
          </w:p>
        </w:tc>
      </w:tr>
      <w:tr w:rsidR="00213ECD" w14:paraId="021F8397" w14:textId="77777777" w:rsidTr="00865EB0">
        <w:tc>
          <w:tcPr>
            <w:tcW w:w="4046" w:type="dxa"/>
            <w:vAlign w:val="bottom"/>
          </w:tcPr>
          <w:p w14:paraId="6D19C981" w14:textId="4A355F13" w:rsidR="00213ECD" w:rsidRPr="00BA2629" w:rsidRDefault="00213ECD" w:rsidP="00213EC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11545845" w14:textId="7C8D2AE0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14:paraId="6BCB1306" w14:textId="77777777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8A5C3B7" w14:textId="1616F184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A522B1B" w14:textId="12FE075B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7D4C8CA9" w14:textId="77777777" w:rsidR="00213ECD" w:rsidRPr="00C04A5A" w:rsidRDefault="00213ECD" w:rsidP="00213EC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</w:tcPr>
          <w:p w14:paraId="7CBD3823" w14:textId="77777777" w:rsidR="00213ECD" w:rsidRPr="00C04A5A" w:rsidRDefault="00213ECD" w:rsidP="00213ECD">
            <w:pPr>
              <w:pStyle w:val="NoSpacing"/>
              <w:rPr>
                <w:sz w:val="14"/>
                <w:szCs w:val="16"/>
              </w:rPr>
            </w:pPr>
          </w:p>
        </w:tc>
      </w:tr>
      <w:tr w:rsidR="00213ECD" w14:paraId="68044793" w14:textId="77777777" w:rsidTr="00BF15A7">
        <w:tc>
          <w:tcPr>
            <w:tcW w:w="4046" w:type="dxa"/>
            <w:vAlign w:val="bottom"/>
          </w:tcPr>
          <w:p w14:paraId="0E07E87D" w14:textId="0BB015F2" w:rsidR="00213ECD" w:rsidRPr="00BA2629" w:rsidRDefault="00213ECD" w:rsidP="00213EC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06EB277" w14:textId="5FD1B8EC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1C172C6" w14:textId="6E15E1E3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55CCCDA" w14:textId="656EFE12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42BA682" w14:textId="1671E0D2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699F7E80" w14:textId="49D40274" w:rsidR="00213ECD" w:rsidRPr="00C04A5A" w:rsidRDefault="00213ECD" w:rsidP="00213EC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</w:tcPr>
          <w:p w14:paraId="26C4D3F6" w14:textId="77777777" w:rsidR="00213ECD" w:rsidRPr="00C04A5A" w:rsidRDefault="00213ECD" w:rsidP="00213ECD">
            <w:pPr>
              <w:pStyle w:val="NoSpacing"/>
              <w:rPr>
                <w:sz w:val="14"/>
                <w:szCs w:val="16"/>
              </w:rPr>
            </w:pPr>
          </w:p>
        </w:tc>
      </w:tr>
      <w:tr w:rsidR="00213ECD" w14:paraId="0361336D" w14:textId="77777777" w:rsidTr="00962D8B">
        <w:tc>
          <w:tcPr>
            <w:tcW w:w="4046" w:type="dxa"/>
            <w:shd w:val="clear" w:color="auto" w:fill="F2F2F2" w:themeFill="background1" w:themeFillShade="F2"/>
          </w:tcPr>
          <w:p w14:paraId="073ACFFC" w14:textId="77777777" w:rsidR="00213ECD" w:rsidRPr="00BA2629" w:rsidRDefault="00213ECD" w:rsidP="00213EC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649BA81" w14:textId="77777777" w:rsidR="00213ECD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584DD67" w14:textId="77777777" w:rsidR="00213ECD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552E79AE" w14:textId="77777777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72FEEA11" w14:textId="77777777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14:paraId="3866708F" w14:textId="77777777" w:rsidR="00213ECD" w:rsidRPr="00C04A5A" w:rsidRDefault="00213ECD" w:rsidP="00213EC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shd w:val="clear" w:color="auto" w:fill="F2F2F2" w:themeFill="background1" w:themeFillShade="F2"/>
          </w:tcPr>
          <w:p w14:paraId="4CF8E475" w14:textId="77777777" w:rsidR="00213ECD" w:rsidRPr="00C04A5A" w:rsidRDefault="00213ECD" w:rsidP="00213ECD">
            <w:pPr>
              <w:pStyle w:val="NoSpacing"/>
              <w:rPr>
                <w:sz w:val="14"/>
                <w:szCs w:val="16"/>
              </w:rPr>
            </w:pPr>
          </w:p>
        </w:tc>
      </w:tr>
      <w:tr w:rsidR="00213ECD" w14:paraId="39350E3C" w14:textId="7777777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42FE84AF" w14:textId="77777777" w:rsidR="00213ECD" w:rsidRPr="00C04A5A" w:rsidRDefault="00213ECD" w:rsidP="00213EC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213ECD" w14:paraId="39858DB1" w14:textId="77777777" w:rsidTr="00BC33CA">
        <w:tc>
          <w:tcPr>
            <w:tcW w:w="4046" w:type="dxa"/>
          </w:tcPr>
          <w:p w14:paraId="436FD369" w14:textId="190D71FA" w:rsidR="00213ECD" w:rsidRPr="00692B90" w:rsidRDefault="00213ECD" w:rsidP="00213E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692B90">
              <w:rPr>
                <w:sz w:val="16"/>
                <w:szCs w:val="16"/>
              </w:rPr>
              <w:t xml:space="preserve"> 4403 Contemporary Social Theory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340E4527" w14:textId="33DA4083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27FB320" w14:textId="56E9C060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14:paraId="180790D1" w14:textId="6085F418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754B729F" w14:textId="0DF23907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4" w:type="dxa"/>
            <w:shd w:val="clear" w:color="auto" w:fill="FFFFFF" w:themeFill="background1"/>
          </w:tcPr>
          <w:p w14:paraId="6A792FA7" w14:textId="29E50734" w:rsidR="00213ECD" w:rsidRPr="00E67D37" w:rsidRDefault="00213ECD" w:rsidP="00213E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4625F71A" w14:textId="77777777" w:rsidR="00213ECD" w:rsidRPr="00473C19" w:rsidRDefault="00213ECD" w:rsidP="00213ECD">
            <w:pPr>
              <w:rPr>
                <w:sz w:val="16"/>
                <w:szCs w:val="16"/>
              </w:rPr>
            </w:pPr>
          </w:p>
        </w:tc>
      </w:tr>
      <w:tr w:rsidR="00213ECD" w14:paraId="3A87C20C" w14:textId="77777777" w:rsidTr="00962D8B">
        <w:tc>
          <w:tcPr>
            <w:tcW w:w="4046" w:type="dxa"/>
          </w:tcPr>
          <w:p w14:paraId="539992B2" w14:textId="7538EB5E" w:rsidR="00213ECD" w:rsidRPr="00692B90" w:rsidRDefault="00213ECD" w:rsidP="00213E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692B90">
              <w:rPr>
                <w:sz w:val="16"/>
                <w:szCs w:val="16"/>
              </w:rPr>
              <w:t xml:space="preserve"> 4462 Power</w:t>
            </w:r>
            <w:r>
              <w:rPr>
                <w:sz w:val="16"/>
                <w:szCs w:val="16"/>
              </w:rPr>
              <w:t>,</w:t>
            </w:r>
            <w:r w:rsidRPr="00692B90">
              <w:rPr>
                <w:sz w:val="16"/>
                <w:szCs w:val="16"/>
              </w:rPr>
              <w:t xml:space="preserve"> Class</w:t>
            </w:r>
            <w:r>
              <w:rPr>
                <w:sz w:val="16"/>
                <w:szCs w:val="16"/>
              </w:rPr>
              <w:t>,</w:t>
            </w:r>
            <w:r w:rsidRPr="00692B90">
              <w:rPr>
                <w:sz w:val="16"/>
                <w:szCs w:val="16"/>
              </w:rPr>
              <w:t xml:space="preserve"> and Prestige</w:t>
            </w:r>
          </w:p>
        </w:tc>
        <w:tc>
          <w:tcPr>
            <w:tcW w:w="450" w:type="dxa"/>
          </w:tcPr>
          <w:p w14:paraId="459D96DF" w14:textId="23AA7055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9B1CB8B" w14:textId="5CA43808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44DA67DE" w14:textId="23066BDE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09CF775C" w14:textId="4864D8C6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4" w:type="dxa"/>
          </w:tcPr>
          <w:p w14:paraId="7722B160" w14:textId="08A60EC2" w:rsidR="00213ECD" w:rsidRPr="00194BA6" w:rsidRDefault="00213ECD" w:rsidP="00213ECD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</w:tcPr>
          <w:p w14:paraId="08FBAF7B" w14:textId="77777777" w:rsidR="00213ECD" w:rsidRPr="00C04A5A" w:rsidRDefault="00213ECD" w:rsidP="00213ECD">
            <w:pPr>
              <w:pStyle w:val="NoSpacing"/>
              <w:rPr>
                <w:sz w:val="14"/>
                <w:szCs w:val="16"/>
              </w:rPr>
            </w:pPr>
          </w:p>
        </w:tc>
      </w:tr>
      <w:tr w:rsidR="00213ECD" w14:paraId="123600A4" w14:textId="77777777" w:rsidTr="00962D8B">
        <w:tc>
          <w:tcPr>
            <w:tcW w:w="4046" w:type="dxa"/>
          </w:tcPr>
          <w:p w14:paraId="052C2154" w14:textId="40D6FDA8" w:rsidR="00213ECD" w:rsidRPr="0099183B" w:rsidRDefault="00213ECD" w:rsidP="00213EC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</w:t>
            </w:r>
          </w:p>
        </w:tc>
        <w:tc>
          <w:tcPr>
            <w:tcW w:w="450" w:type="dxa"/>
          </w:tcPr>
          <w:p w14:paraId="09073443" w14:textId="5F6041DB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46CB046" w14:textId="037D7869" w:rsidR="00213ECD" w:rsidRPr="00C50554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  <w:r w:rsidRPr="00C50554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08B367A4" w14:textId="7F80FA48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14:paraId="659BBBF1" w14:textId="77777777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228603B0" w14:textId="635ACD53" w:rsidR="00213ECD" w:rsidRPr="00E67D37" w:rsidRDefault="00213ECD" w:rsidP="00213E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</w:tcPr>
          <w:p w14:paraId="0A484970" w14:textId="77777777" w:rsidR="00213ECD" w:rsidRPr="00C04A5A" w:rsidRDefault="00213ECD" w:rsidP="00213ECD">
            <w:pPr>
              <w:pStyle w:val="NoSpacing"/>
              <w:rPr>
                <w:sz w:val="14"/>
                <w:szCs w:val="16"/>
              </w:rPr>
            </w:pPr>
          </w:p>
        </w:tc>
      </w:tr>
      <w:tr w:rsidR="00213ECD" w14:paraId="460CA741" w14:textId="77777777" w:rsidTr="00962D8B">
        <w:tc>
          <w:tcPr>
            <w:tcW w:w="4046" w:type="dxa"/>
          </w:tcPr>
          <w:p w14:paraId="3CC35AD6" w14:textId="120E8775" w:rsidR="00213ECD" w:rsidRPr="00BA2629" w:rsidRDefault="00213ECD" w:rsidP="00213E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2D80939E" w14:textId="526F4B2D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38ABE000" w14:textId="601F50EA" w:rsidR="00213ECD" w:rsidRPr="00C50554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4BD4468" w14:textId="62F15A3A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5BF60C8A" w14:textId="77777777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094C0445" w14:textId="77777777" w:rsidR="00213ECD" w:rsidRPr="00E67D37" w:rsidRDefault="00213ECD" w:rsidP="00213E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</w:tcPr>
          <w:p w14:paraId="444C8164" w14:textId="77777777" w:rsidR="00213ECD" w:rsidRPr="00C04A5A" w:rsidRDefault="00213ECD" w:rsidP="00213ECD">
            <w:pPr>
              <w:pStyle w:val="NoSpacing"/>
              <w:rPr>
                <w:sz w:val="14"/>
                <w:szCs w:val="16"/>
              </w:rPr>
            </w:pPr>
          </w:p>
        </w:tc>
      </w:tr>
      <w:tr w:rsidR="00213ECD" w14:paraId="2140866D" w14:textId="77777777" w:rsidTr="00AC1CB8">
        <w:tc>
          <w:tcPr>
            <w:tcW w:w="4046" w:type="dxa"/>
          </w:tcPr>
          <w:p w14:paraId="6E793EDA" w14:textId="7EB76770" w:rsidR="00213ECD" w:rsidRPr="00BA2629" w:rsidRDefault="00213ECD" w:rsidP="00213EC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3C6D3405" w14:textId="2F021A4A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471835A" w14:textId="143C4485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1C8DDE0" w14:textId="24F6342C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21F4AD79" w14:textId="21070276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42AFBF4B" w14:textId="77777777" w:rsidR="00213ECD" w:rsidRPr="00C04A5A" w:rsidRDefault="00213ECD" w:rsidP="00213EC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</w:tcPr>
          <w:p w14:paraId="6B4A6CE5" w14:textId="77777777" w:rsidR="00213ECD" w:rsidRPr="00C04A5A" w:rsidRDefault="00213ECD" w:rsidP="00213ECD">
            <w:pPr>
              <w:pStyle w:val="NoSpacing"/>
              <w:rPr>
                <w:sz w:val="14"/>
                <w:szCs w:val="16"/>
              </w:rPr>
            </w:pPr>
          </w:p>
        </w:tc>
      </w:tr>
      <w:tr w:rsidR="00213ECD" w14:paraId="62F1F5D7" w14:textId="77777777" w:rsidTr="00962D8B">
        <w:tc>
          <w:tcPr>
            <w:tcW w:w="4046" w:type="dxa"/>
            <w:shd w:val="clear" w:color="auto" w:fill="F2F2F2" w:themeFill="background1" w:themeFillShade="F2"/>
          </w:tcPr>
          <w:p w14:paraId="4371D98A" w14:textId="77777777" w:rsidR="00213ECD" w:rsidRPr="00BA2629" w:rsidRDefault="00213ECD" w:rsidP="00213EC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1B36A17" w14:textId="77777777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AF9977F" w14:textId="77777777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3435C43F" w14:textId="77777777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0DB67EF4" w14:textId="77777777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14:paraId="2D3116DB" w14:textId="77777777" w:rsidR="00213ECD" w:rsidRPr="00C04A5A" w:rsidRDefault="00213ECD" w:rsidP="00213EC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shd w:val="clear" w:color="auto" w:fill="F2F2F2" w:themeFill="background1" w:themeFillShade="F2"/>
          </w:tcPr>
          <w:p w14:paraId="4F469C96" w14:textId="77777777" w:rsidR="00213ECD" w:rsidRPr="00C04A5A" w:rsidRDefault="00213ECD" w:rsidP="00213ECD">
            <w:pPr>
              <w:pStyle w:val="NoSpacing"/>
              <w:rPr>
                <w:sz w:val="14"/>
                <w:szCs w:val="16"/>
              </w:rPr>
            </w:pPr>
          </w:p>
        </w:tc>
      </w:tr>
      <w:tr w:rsidR="00213ECD" w14:paraId="49FEA7EB" w14:textId="7777777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777120A7" w14:textId="77777777" w:rsidR="00213ECD" w:rsidRPr="00C04A5A" w:rsidRDefault="00213ECD" w:rsidP="00213EC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213ECD" w14:paraId="78A91CC3" w14:textId="77777777" w:rsidTr="00962D8B">
        <w:tc>
          <w:tcPr>
            <w:tcW w:w="4046" w:type="dxa"/>
          </w:tcPr>
          <w:p w14:paraId="497CC8F3" w14:textId="119C8649" w:rsidR="00213ECD" w:rsidRPr="00692B90" w:rsidRDefault="00213ECD" w:rsidP="00213E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Upper Division Elective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450" w:type="dxa"/>
            <w:shd w:val="clear" w:color="auto" w:fill="FFFFFF" w:themeFill="background1"/>
          </w:tcPr>
          <w:p w14:paraId="5335DF4E" w14:textId="3CBBF6D2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14:paraId="54C482AF" w14:textId="742052D9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11D65B21" w14:textId="17173470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6772B583" w14:textId="77777777" w:rsidR="00213ECD" w:rsidRPr="00BA2629" w:rsidRDefault="00213ECD" w:rsidP="00213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14:paraId="36AA4918" w14:textId="70436BD9" w:rsidR="00213ECD" w:rsidRPr="00194BA6" w:rsidRDefault="00213ECD" w:rsidP="00213E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catalog</w:t>
            </w:r>
          </w:p>
        </w:tc>
        <w:tc>
          <w:tcPr>
            <w:tcW w:w="2435" w:type="dxa"/>
            <w:shd w:val="clear" w:color="auto" w:fill="FFFFFF" w:themeFill="background1"/>
          </w:tcPr>
          <w:p w14:paraId="3DC2E3C7" w14:textId="77777777" w:rsidR="00213ECD" w:rsidRPr="00473C19" w:rsidRDefault="00213ECD" w:rsidP="00213ECD">
            <w:pPr>
              <w:rPr>
                <w:sz w:val="16"/>
                <w:szCs w:val="16"/>
              </w:rPr>
            </w:pPr>
          </w:p>
        </w:tc>
      </w:tr>
      <w:tr w:rsidR="00213ECD" w14:paraId="3F1D0026" w14:textId="77777777" w:rsidTr="00962D8B">
        <w:tc>
          <w:tcPr>
            <w:tcW w:w="4046" w:type="dxa"/>
          </w:tcPr>
          <w:p w14:paraId="0AC14C05" w14:textId="77777777" w:rsidR="00213ECD" w:rsidRPr="00B67A57" w:rsidRDefault="00213ECD" w:rsidP="00213E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348E13F0" w14:textId="736BF034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14:paraId="499FB9E6" w14:textId="77777777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FAB92FC" w14:textId="77777777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4328CA3" w14:textId="77777777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624A20CE" w14:textId="77777777" w:rsidR="00213ECD" w:rsidRPr="00E67D37" w:rsidRDefault="00213ECD" w:rsidP="00213E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</w:tcPr>
          <w:p w14:paraId="50D965A3" w14:textId="77777777" w:rsidR="00213ECD" w:rsidRPr="00E67D37" w:rsidRDefault="00213ECD" w:rsidP="00213ECD">
            <w:pPr>
              <w:pStyle w:val="NoSpacing"/>
              <w:rPr>
                <w:sz w:val="16"/>
                <w:szCs w:val="16"/>
              </w:rPr>
            </w:pPr>
          </w:p>
        </w:tc>
      </w:tr>
      <w:tr w:rsidR="00213ECD" w14:paraId="232A5B2E" w14:textId="77777777" w:rsidTr="00615657">
        <w:tc>
          <w:tcPr>
            <w:tcW w:w="4046" w:type="dxa"/>
          </w:tcPr>
          <w:p w14:paraId="569B74CA" w14:textId="0BC39A66" w:rsidR="00213ECD" w:rsidRPr="00B67A57" w:rsidRDefault="00213ECD" w:rsidP="00213EC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4DC520F" w14:textId="5A79BFE5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344D9C6" w14:textId="1504212F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3634FFA" w14:textId="0B108D29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4001BDC" w14:textId="36F5B43E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5339B271" w14:textId="77777777" w:rsidR="00213ECD" w:rsidRPr="00E67D37" w:rsidRDefault="00213ECD" w:rsidP="00213E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</w:tcPr>
          <w:p w14:paraId="677F8BFD" w14:textId="77777777" w:rsidR="00213ECD" w:rsidRPr="00E67D37" w:rsidRDefault="00213ECD" w:rsidP="00213ECD">
            <w:pPr>
              <w:pStyle w:val="NoSpacing"/>
              <w:rPr>
                <w:sz w:val="16"/>
                <w:szCs w:val="16"/>
              </w:rPr>
            </w:pPr>
          </w:p>
        </w:tc>
      </w:tr>
      <w:tr w:rsidR="00213ECD" w14:paraId="393359EF" w14:textId="77777777" w:rsidTr="00962D8B">
        <w:tc>
          <w:tcPr>
            <w:tcW w:w="4046" w:type="dxa"/>
            <w:shd w:val="clear" w:color="auto" w:fill="F2F2F2" w:themeFill="background1" w:themeFillShade="F2"/>
          </w:tcPr>
          <w:p w14:paraId="4C883169" w14:textId="77777777" w:rsidR="00213ECD" w:rsidRPr="00B67A57" w:rsidRDefault="00213ECD" w:rsidP="00213ECD">
            <w:pPr>
              <w:jc w:val="right"/>
              <w:rPr>
                <w:sz w:val="16"/>
                <w:szCs w:val="16"/>
              </w:rPr>
            </w:pPr>
            <w:r w:rsidRPr="008B1851">
              <w:rPr>
                <w:sz w:val="16"/>
                <w:szCs w:val="16"/>
              </w:rPr>
              <w:t>Total</w:t>
            </w:r>
            <w:r w:rsidRPr="00B67A5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FDC75F1" w14:textId="77777777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7A56E7F" w14:textId="77777777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508CF712" w14:textId="77777777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4AEF4DD2" w14:textId="77777777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14:paraId="59895AC9" w14:textId="77777777" w:rsidR="00213ECD" w:rsidRPr="00C04A5A" w:rsidRDefault="00213ECD" w:rsidP="00213EC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shd w:val="clear" w:color="auto" w:fill="F2F2F2" w:themeFill="background1" w:themeFillShade="F2"/>
          </w:tcPr>
          <w:p w14:paraId="056CC7A3" w14:textId="77777777" w:rsidR="00213ECD" w:rsidRPr="00C04A5A" w:rsidRDefault="00213ECD" w:rsidP="00213ECD">
            <w:pPr>
              <w:pStyle w:val="NoSpacing"/>
              <w:rPr>
                <w:sz w:val="14"/>
                <w:szCs w:val="16"/>
              </w:rPr>
            </w:pPr>
          </w:p>
        </w:tc>
      </w:tr>
      <w:tr w:rsidR="00213ECD" w14:paraId="6C94BFC2" w14:textId="77777777" w:rsidTr="00686401">
        <w:trPr>
          <w:trHeight w:val="140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14:paraId="020DF5A1" w14:textId="77777777" w:rsidR="00213ECD" w:rsidRPr="00C04A5A" w:rsidRDefault="00213ECD" w:rsidP="00213ECD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</w:tr>
      <w:tr w:rsidR="00213ECD" w14:paraId="69648265" w14:textId="77777777" w:rsidTr="00962D8B">
        <w:trPr>
          <w:trHeight w:val="139"/>
        </w:trPr>
        <w:tc>
          <w:tcPr>
            <w:tcW w:w="4046" w:type="dxa"/>
            <w:shd w:val="clear" w:color="auto" w:fill="FFFFFF" w:themeFill="background1"/>
          </w:tcPr>
          <w:p w14:paraId="218D5E02" w14:textId="5B8FDC4D" w:rsidR="00213ECD" w:rsidRPr="00B67A57" w:rsidRDefault="00213ECD" w:rsidP="00213E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Upper Division Elective</w:t>
            </w:r>
          </w:p>
        </w:tc>
        <w:tc>
          <w:tcPr>
            <w:tcW w:w="450" w:type="dxa"/>
            <w:shd w:val="clear" w:color="auto" w:fill="FFFFFF" w:themeFill="background1"/>
          </w:tcPr>
          <w:p w14:paraId="475C25C1" w14:textId="0460562C" w:rsidR="00213ECD" w:rsidRPr="006E31F4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5212B57" w14:textId="7BA24C55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5488745B" w14:textId="2A0B40AE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11E4B967" w14:textId="77777777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14:paraId="0EA95EF1" w14:textId="4B02C897" w:rsidR="00213ECD" w:rsidRPr="00C04A5A" w:rsidRDefault="00213ECD" w:rsidP="00213EC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See catalog</w:t>
            </w:r>
          </w:p>
        </w:tc>
        <w:tc>
          <w:tcPr>
            <w:tcW w:w="2435" w:type="dxa"/>
            <w:shd w:val="clear" w:color="auto" w:fill="FFFFFF" w:themeFill="background1"/>
          </w:tcPr>
          <w:p w14:paraId="12ABF1B6" w14:textId="77777777" w:rsidR="00213ECD" w:rsidRPr="00C04A5A" w:rsidRDefault="00213ECD" w:rsidP="00213ECD">
            <w:pPr>
              <w:pStyle w:val="NoSpacing"/>
              <w:rPr>
                <w:sz w:val="14"/>
                <w:szCs w:val="16"/>
              </w:rPr>
            </w:pPr>
          </w:p>
        </w:tc>
      </w:tr>
      <w:tr w:rsidR="00213ECD" w14:paraId="665C4535" w14:textId="77777777" w:rsidTr="001766E3">
        <w:tc>
          <w:tcPr>
            <w:tcW w:w="4046" w:type="dxa"/>
            <w:shd w:val="clear" w:color="auto" w:fill="FFFFFF" w:themeFill="background1"/>
            <w:vAlign w:val="bottom"/>
          </w:tcPr>
          <w:p w14:paraId="4FEB4E22" w14:textId="65497813" w:rsidR="00213ECD" w:rsidRPr="00B67A57" w:rsidRDefault="00213ECD" w:rsidP="00213ECD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Upper </w:t>
            </w:r>
            <w:r w:rsidRPr="006E31F4">
              <w:rPr>
                <w:rFonts w:ascii="Calibri" w:hAnsi="Calibri"/>
                <w:sz w:val="16"/>
                <w:szCs w:val="16"/>
              </w:rPr>
              <w:t>Division Free Elective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11214858" w14:textId="4E9064AA" w:rsidR="00213ECD" w:rsidRPr="00B67A57" w:rsidRDefault="00213ECD" w:rsidP="00213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4E11137" w14:textId="77777777" w:rsidR="00213ECD" w:rsidRPr="00B67A57" w:rsidRDefault="00213ECD" w:rsidP="00213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095E3C22" w14:textId="1472BFF4" w:rsidR="00213ECD" w:rsidRPr="00B67A57" w:rsidRDefault="00213ECD" w:rsidP="00213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  <w:shd w:val="clear" w:color="auto" w:fill="FFFFFF" w:themeFill="background1"/>
          </w:tcPr>
          <w:p w14:paraId="7F358CF6" w14:textId="77777777" w:rsidR="00213ECD" w:rsidRPr="00B67A57" w:rsidRDefault="00213ECD" w:rsidP="00213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14:paraId="446DA471" w14:textId="77777777" w:rsidR="00213ECD" w:rsidRPr="00473C19" w:rsidRDefault="00213ECD" w:rsidP="00213ECD">
            <w:pPr>
              <w:rPr>
                <w:sz w:val="14"/>
                <w:szCs w:val="14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3D4A4C42" w14:textId="77777777" w:rsidR="00213ECD" w:rsidRPr="00473C19" w:rsidRDefault="00213ECD" w:rsidP="00213ECD">
            <w:pPr>
              <w:rPr>
                <w:sz w:val="14"/>
                <w:szCs w:val="14"/>
              </w:rPr>
            </w:pPr>
          </w:p>
        </w:tc>
      </w:tr>
      <w:tr w:rsidR="00213ECD" w14:paraId="15D8AE2B" w14:textId="77777777" w:rsidTr="00962D8B">
        <w:tc>
          <w:tcPr>
            <w:tcW w:w="4046" w:type="dxa"/>
          </w:tcPr>
          <w:p w14:paraId="7CD7FC29" w14:textId="0B613D1C" w:rsidR="00213ECD" w:rsidRPr="00B67A57" w:rsidRDefault="00213ECD" w:rsidP="00213E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04F19F0B" w14:textId="3A8088A9" w:rsidR="00213ECD" w:rsidRPr="00E67D37" w:rsidRDefault="00EB479C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14:paraId="446F1D12" w14:textId="77777777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5BB1E97" w14:textId="77777777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26918C01" w14:textId="77777777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38B4D3A9" w14:textId="77777777" w:rsidR="00213ECD" w:rsidRPr="00C04A5A" w:rsidRDefault="00213ECD" w:rsidP="00213E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</w:tcPr>
          <w:p w14:paraId="0C28D74F" w14:textId="77777777" w:rsidR="00213ECD" w:rsidRPr="00E71323" w:rsidRDefault="00213ECD" w:rsidP="00213ECD">
            <w:pPr>
              <w:pStyle w:val="NoSpacing"/>
              <w:rPr>
                <w:sz w:val="12"/>
                <w:szCs w:val="12"/>
              </w:rPr>
            </w:pPr>
          </w:p>
        </w:tc>
      </w:tr>
      <w:tr w:rsidR="00EB479C" w14:paraId="30E73169" w14:textId="77777777" w:rsidTr="00962D8B">
        <w:tc>
          <w:tcPr>
            <w:tcW w:w="4046" w:type="dxa"/>
          </w:tcPr>
          <w:p w14:paraId="2C0957A1" w14:textId="77777777" w:rsidR="00EB479C" w:rsidRDefault="00EB479C" w:rsidP="00213EC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7D7374CE" w14:textId="77777777" w:rsidR="00EB479C" w:rsidRDefault="00EB479C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1550150" w14:textId="77777777" w:rsidR="00EB479C" w:rsidRPr="00E67D37" w:rsidRDefault="00EB479C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5204B47" w14:textId="77777777" w:rsidR="00EB479C" w:rsidRPr="00E67D37" w:rsidRDefault="00EB479C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02F4CE3F" w14:textId="77777777" w:rsidR="00EB479C" w:rsidRPr="00E67D37" w:rsidRDefault="00EB479C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0498E623" w14:textId="77777777" w:rsidR="00EB479C" w:rsidRPr="00C04A5A" w:rsidRDefault="00EB479C" w:rsidP="00213E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</w:tcPr>
          <w:p w14:paraId="78C17660" w14:textId="77777777" w:rsidR="00EB479C" w:rsidRPr="00E71323" w:rsidRDefault="00EB479C" w:rsidP="00213ECD">
            <w:pPr>
              <w:pStyle w:val="NoSpacing"/>
              <w:rPr>
                <w:sz w:val="12"/>
                <w:szCs w:val="12"/>
              </w:rPr>
            </w:pPr>
          </w:p>
        </w:tc>
      </w:tr>
      <w:tr w:rsidR="00213ECD" w14:paraId="07F7C69C" w14:textId="77777777" w:rsidTr="00962D8B">
        <w:tc>
          <w:tcPr>
            <w:tcW w:w="4046" w:type="dxa"/>
            <w:shd w:val="clear" w:color="auto" w:fill="F2F2F2" w:themeFill="background1" w:themeFillShade="F2"/>
          </w:tcPr>
          <w:p w14:paraId="307BE46C" w14:textId="77777777" w:rsidR="00213ECD" w:rsidRPr="00B67A57" w:rsidRDefault="00213ECD" w:rsidP="00213ECD">
            <w:pPr>
              <w:jc w:val="right"/>
              <w:rPr>
                <w:sz w:val="16"/>
                <w:szCs w:val="16"/>
              </w:rPr>
            </w:pPr>
            <w:r w:rsidRPr="008B1851">
              <w:rPr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BF6D8F4" w14:textId="60FF57B2" w:rsidR="00213ECD" w:rsidRPr="00E67D37" w:rsidRDefault="00EB479C" w:rsidP="00213E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7EDDAAF" w14:textId="77777777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2AEB67CF" w14:textId="77777777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23FA29D2" w14:textId="77777777" w:rsidR="00213ECD" w:rsidRPr="00E67D37" w:rsidRDefault="00213ECD" w:rsidP="00213E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14:paraId="4F232AEA" w14:textId="77777777" w:rsidR="00213ECD" w:rsidRPr="00C04A5A" w:rsidRDefault="00213ECD" w:rsidP="00213EC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shd w:val="clear" w:color="auto" w:fill="F2F2F2" w:themeFill="background1" w:themeFillShade="F2"/>
          </w:tcPr>
          <w:p w14:paraId="133233BE" w14:textId="77777777" w:rsidR="00213ECD" w:rsidRPr="00C04A5A" w:rsidRDefault="00213ECD" w:rsidP="00213ECD">
            <w:pPr>
              <w:pStyle w:val="NoSpacing"/>
              <w:rPr>
                <w:sz w:val="14"/>
                <w:szCs w:val="16"/>
              </w:rPr>
            </w:pPr>
          </w:p>
        </w:tc>
      </w:tr>
      <w:tr w:rsidR="00213ECD" w14:paraId="14FCE14B" w14:textId="77777777" w:rsidTr="00B00D09">
        <w:trPr>
          <w:trHeight w:val="275"/>
        </w:trPr>
        <w:tc>
          <w:tcPr>
            <w:tcW w:w="11070" w:type="dxa"/>
            <w:gridSpan w:val="8"/>
          </w:tcPr>
          <w:p w14:paraId="478B0632" w14:textId="77777777" w:rsidR="00213ECD" w:rsidRPr="00943870" w:rsidRDefault="00213ECD" w:rsidP="00213ECD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3B79767E" w14:textId="77777777" w:rsidR="00213ECD" w:rsidRDefault="00213ECD" w:rsidP="00213ECD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3DC3A0CE" w14:textId="77777777" w:rsidR="00213ECD" w:rsidRPr="00C04A5A" w:rsidRDefault="00213ECD" w:rsidP="00213EC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445BC7A6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B5515" wp14:editId="58ABF1ED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0A3A5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712B43A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14:paraId="7643A64B" w14:textId="77777777" w:rsidTr="003F59BE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06F723" w14:textId="77777777" w:rsidR="007D08FB" w:rsidRPr="00B60C98" w:rsidRDefault="0097795F" w:rsidP="003F59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BA, Sociology               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14:paraId="0D686290" w14:textId="77777777" w:rsidTr="003F59BE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4F8E60" w14:textId="681F5485" w:rsidR="00B60C98" w:rsidRPr="00B60C98" w:rsidRDefault="00BA1FC2" w:rsidP="003F59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15A78E" w14:textId="77777777" w:rsidR="00B60C98" w:rsidRPr="00B60C98" w:rsidRDefault="00B60C98" w:rsidP="003F59BE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C9D2A4" w14:textId="77777777" w:rsidR="00B60C98" w:rsidRPr="00B60C98" w:rsidRDefault="00B60C98" w:rsidP="003F59B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39A2D889" w14:textId="77777777" w:rsidR="00B60C98" w:rsidRPr="00B60C98" w:rsidRDefault="00B60C98" w:rsidP="003F59B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59DC62" w14:textId="77777777" w:rsidR="00B60C98" w:rsidRPr="00B60C98" w:rsidRDefault="00B60C98" w:rsidP="003F59BE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2ABA3816" w14:textId="77777777" w:rsidTr="003F59BE">
        <w:trPr>
          <w:trHeight w:val="216"/>
        </w:trPr>
        <w:tc>
          <w:tcPr>
            <w:tcW w:w="4860" w:type="dxa"/>
            <w:shd w:val="clear" w:color="auto" w:fill="D9D9D9" w:themeFill="background1" w:themeFillShade="D9"/>
          </w:tcPr>
          <w:p w14:paraId="7899E24F" w14:textId="77777777" w:rsidR="00B60C98" w:rsidRPr="000D02B5" w:rsidRDefault="00B60C98" w:rsidP="003F59BE">
            <w:pPr>
              <w:jc w:val="both"/>
              <w:rPr>
                <w:b/>
                <w:sz w:val="18"/>
                <w:szCs w:val="18"/>
              </w:rPr>
            </w:pPr>
            <w:r w:rsidRPr="000D02B5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28BF326" w14:textId="77777777" w:rsidR="00B60C98" w:rsidRPr="000D02B5" w:rsidRDefault="000D02B5" w:rsidP="003F59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DFBDBCA" w14:textId="395EF70A" w:rsidR="00B60C98" w:rsidRPr="00B60C98" w:rsidRDefault="00B60C98" w:rsidP="003F59BE">
            <w:pPr>
              <w:tabs>
                <w:tab w:val="right" w:pos="4719"/>
              </w:tabs>
              <w:jc w:val="both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</w:t>
            </w:r>
            <w:r w:rsidR="00213ECD">
              <w:rPr>
                <w:sz w:val="18"/>
                <w:szCs w:val="18"/>
              </w:rPr>
              <w:tab/>
            </w:r>
            <w:r w:rsidRPr="00B60C98">
              <w:rPr>
                <w:sz w:val="18"/>
                <w:szCs w:val="18"/>
              </w:rPr>
              <w:t>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122B85D7" w14:textId="77777777" w:rsidR="00B60C98" w:rsidRPr="00B60C98" w:rsidRDefault="00B60C98" w:rsidP="003F59BE">
            <w:pPr>
              <w:tabs>
                <w:tab w:val="right" w:pos="4719"/>
              </w:tabs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7795F" w:rsidRPr="00B60C98" w14:paraId="3A91C88F" w14:textId="77777777" w:rsidTr="003F59BE">
        <w:trPr>
          <w:trHeight w:val="216"/>
        </w:trPr>
        <w:tc>
          <w:tcPr>
            <w:tcW w:w="4860" w:type="dxa"/>
            <w:shd w:val="clear" w:color="auto" w:fill="auto"/>
          </w:tcPr>
          <w:p w14:paraId="4506798F" w14:textId="77777777" w:rsidR="0097795F" w:rsidRPr="00CE4D91" w:rsidRDefault="0097795F" w:rsidP="003F59BE">
            <w:pPr>
              <w:rPr>
                <w:b/>
                <w:sz w:val="16"/>
                <w:szCs w:val="18"/>
              </w:rPr>
            </w:pPr>
            <w:r w:rsidRPr="00CE4D91">
              <w:rPr>
                <w:b/>
                <w:sz w:val="16"/>
                <w:szCs w:val="18"/>
              </w:rPr>
              <w:t>Required Courses:</w:t>
            </w:r>
          </w:p>
        </w:tc>
        <w:tc>
          <w:tcPr>
            <w:tcW w:w="540" w:type="dxa"/>
            <w:shd w:val="clear" w:color="auto" w:fill="auto"/>
          </w:tcPr>
          <w:p w14:paraId="24724D6D" w14:textId="77777777" w:rsidR="0097795F" w:rsidRPr="00CE4D91" w:rsidRDefault="0097795F" w:rsidP="003F59BE">
            <w:pPr>
              <w:jc w:val="center"/>
              <w:rPr>
                <w:b/>
                <w:sz w:val="16"/>
                <w:szCs w:val="18"/>
              </w:rPr>
            </w:pPr>
            <w:r w:rsidRPr="00CE4D91">
              <w:rPr>
                <w:b/>
                <w:sz w:val="16"/>
                <w:szCs w:val="18"/>
              </w:rPr>
              <w:t>15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50110658" w14:textId="00C3FFA7" w:rsidR="0097795F" w:rsidRPr="00B60C98" w:rsidRDefault="00213ECD" w:rsidP="003F59BE">
            <w:pPr>
              <w:tabs>
                <w:tab w:val="right" w:pos="471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97795F" w:rsidRPr="00B60C98">
              <w:rPr>
                <w:sz w:val="18"/>
                <w:szCs w:val="18"/>
              </w:rPr>
              <w:t>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382D3D34" w14:textId="77777777" w:rsidR="0097795F" w:rsidRPr="00B60C98" w:rsidRDefault="0097795F" w:rsidP="003F59BE">
            <w:pPr>
              <w:tabs>
                <w:tab w:val="right" w:pos="4719"/>
              </w:tabs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7795F" w:rsidRPr="00B60C98" w14:paraId="6EA974E7" w14:textId="77777777" w:rsidTr="003F59BE">
        <w:trPr>
          <w:trHeight w:val="216"/>
        </w:trPr>
        <w:tc>
          <w:tcPr>
            <w:tcW w:w="5400" w:type="dxa"/>
            <w:gridSpan w:val="2"/>
            <w:shd w:val="clear" w:color="auto" w:fill="auto"/>
          </w:tcPr>
          <w:p w14:paraId="05C7F988" w14:textId="6088E7B8" w:rsidR="0097795F" w:rsidRPr="00794F77" w:rsidRDefault="0097795F" w:rsidP="006512DB">
            <w:pPr>
              <w:tabs>
                <w:tab w:val="right" w:pos="5168"/>
              </w:tabs>
              <w:rPr>
                <w:sz w:val="16"/>
                <w:szCs w:val="16"/>
              </w:rPr>
            </w:pPr>
            <w:r w:rsidRPr="00794F77">
              <w:rPr>
                <w:sz w:val="16"/>
                <w:szCs w:val="16"/>
              </w:rPr>
              <w:t>SOC 1101 Intro to Sociology</w:t>
            </w:r>
            <w:r w:rsidR="006512DB">
              <w:rPr>
                <w:sz w:val="18"/>
                <w:szCs w:val="18"/>
              </w:rPr>
              <w:tab/>
            </w:r>
            <w:bookmarkStart w:id="0" w:name="_GoBack"/>
            <w:bookmarkEnd w:id="0"/>
            <w:r w:rsidRPr="00794F77">
              <w:rPr>
                <w:sz w:val="16"/>
                <w:szCs w:val="16"/>
              </w:rPr>
              <w:t>(3 cr. Counted in GE Obj. 6)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63BC993E" w14:textId="1D83BD65" w:rsidR="0097795F" w:rsidRPr="00B60C98" w:rsidRDefault="0097795F" w:rsidP="003F59BE">
            <w:pPr>
              <w:tabs>
                <w:tab w:val="right" w:pos="4719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</w:t>
            </w:r>
            <w:r w:rsidR="00213ECD">
              <w:rPr>
                <w:sz w:val="18"/>
                <w:szCs w:val="18"/>
              </w:rPr>
              <w:tab/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554FBA43" w14:textId="77777777" w:rsidR="0097795F" w:rsidRPr="00B60C98" w:rsidRDefault="0097795F" w:rsidP="003F59BE">
            <w:pPr>
              <w:tabs>
                <w:tab w:val="right" w:pos="4719"/>
              </w:tabs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7795F" w:rsidRPr="00B60C98" w14:paraId="67146E46" w14:textId="77777777" w:rsidTr="003F59BE">
        <w:trPr>
          <w:trHeight w:val="216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75F6B694" w14:textId="77777777" w:rsidR="0097795F" w:rsidRPr="00794F77" w:rsidRDefault="0097795F" w:rsidP="003F59BE">
            <w:pPr>
              <w:rPr>
                <w:sz w:val="16"/>
                <w:szCs w:val="16"/>
              </w:rPr>
            </w:pPr>
            <w:r w:rsidRPr="00794F77">
              <w:rPr>
                <w:sz w:val="16"/>
                <w:szCs w:val="16"/>
              </w:rPr>
              <w:t>SOC 3301 Classical Social Theory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4C744ED" w14:textId="77777777" w:rsidR="0097795F" w:rsidRPr="00794F77" w:rsidRDefault="0097795F" w:rsidP="003F59BE">
            <w:pPr>
              <w:jc w:val="center"/>
              <w:rPr>
                <w:sz w:val="16"/>
                <w:szCs w:val="16"/>
              </w:rPr>
            </w:pPr>
            <w:r w:rsidRPr="00794F7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3BAC06FF" w14:textId="0B843CEA" w:rsidR="0097795F" w:rsidRPr="00D60935" w:rsidRDefault="0097795F" w:rsidP="003F59BE">
            <w:pPr>
              <w:tabs>
                <w:tab w:val="right" w:pos="4719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>atics      (3 cr. min)</w:t>
            </w:r>
            <w:r w:rsidR="00213ECD">
              <w:rPr>
                <w:sz w:val="18"/>
                <w:szCs w:val="18"/>
              </w:rPr>
              <w:tab/>
            </w:r>
            <w:r w:rsidR="00213ECD">
              <w:rPr>
                <w:sz w:val="14"/>
                <w:szCs w:val="14"/>
              </w:rPr>
              <w:t>Recommended</w:t>
            </w:r>
            <w:r>
              <w:rPr>
                <w:sz w:val="14"/>
                <w:szCs w:val="14"/>
              </w:rPr>
              <w:t xml:space="preserve"> </w:t>
            </w:r>
            <w:r w:rsidR="00D60935">
              <w:rPr>
                <w:sz w:val="18"/>
                <w:szCs w:val="18"/>
              </w:rPr>
              <w:t>MATH 1153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519548BD" w14:textId="77777777" w:rsidR="0097795F" w:rsidRPr="00B60C98" w:rsidRDefault="00D60935" w:rsidP="003F59BE">
            <w:pPr>
              <w:tabs>
                <w:tab w:val="right" w:pos="47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7795F" w:rsidRPr="00B60C98" w14:paraId="2E0E3223" w14:textId="77777777" w:rsidTr="003F59BE">
        <w:trPr>
          <w:trHeight w:val="216"/>
        </w:trPr>
        <w:tc>
          <w:tcPr>
            <w:tcW w:w="4860" w:type="dxa"/>
            <w:tcBorders>
              <w:bottom w:val="nil"/>
            </w:tcBorders>
            <w:shd w:val="clear" w:color="auto" w:fill="auto"/>
          </w:tcPr>
          <w:p w14:paraId="15D757B0" w14:textId="77777777" w:rsidR="0097795F" w:rsidRPr="00794F77" w:rsidRDefault="0097795F" w:rsidP="003F59BE">
            <w:pPr>
              <w:rPr>
                <w:sz w:val="16"/>
                <w:szCs w:val="16"/>
              </w:rPr>
            </w:pPr>
            <w:r w:rsidRPr="00794F77">
              <w:rPr>
                <w:sz w:val="16"/>
                <w:szCs w:val="16"/>
              </w:rPr>
              <w:t>SOC/SOWK 3308 Sociological Methods</w:t>
            </w:r>
            <w:r w:rsidR="000D02B5" w:rsidRPr="00794F77">
              <w:rPr>
                <w:sz w:val="16"/>
                <w:szCs w:val="16"/>
              </w:rPr>
              <w:t xml:space="preserve"> &amp; Social Work Research, or</w:t>
            </w:r>
          </w:p>
        </w:tc>
        <w:tc>
          <w:tcPr>
            <w:tcW w:w="540" w:type="dxa"/>
            <w:tcBorders>
              <w:bottom w:val="nil"/>
            </w:tcBorders>
          </w:tcPr>
          <w:p w14:paraId="014BAFC4" w14:textId="77777777" w:rsidR="0097795F" w:rsidRPr="00794F77" w:rsidRDefault="0097795F" w:rsidP="003F59BE">
            <w:pPr>
              <w:jc w:val="center"/>
              <w:rPr>
                <w:sz w:val="16"/>
                <w:szCs w:val="16"/>
              </w:rPr>
            </w:pPr>
            <w:r w:rsidRPr="00794F77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4FA2A7DA" w14:textId="77777777" w:rsidR="0097795F" w:rsidRPr="00B60C98" w:rsidRDefault="0097795F" w:rsidP="003F59BE">
            <w:pPr>
              <w:tabs>
                <w:tab w:val="right" w:pos="4719"/>
              </w:tabs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97795F" w:rsidRPr="00B60C98" w14:paraId="18BFE5F5" w14:textId="77777777" w:rsidTr="003F59BE">
        <w:trPr>
          <w:trHeight w:val="216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14:paraId="71A622C8" w14:textId="05B14125" w:rsidR="0097795F" w:rsidRPr="00794F77" w:rsidRDefault="00794F77" w:rsidP="003F59BE">
            <w:pPr>
              <w:rPr>
                <w:sz w:val="16"/>
                <w:szCs w:val="16"/>
              </w:rPr>
            </w:pPr>
            <w:r w:rsidRPr="00794F77">
              <w:rPr>
                <w:sz w:val="16"/>
                <w:szCs w:val="16"/>
              </w:rPr>
              <w:t>PSYC 3303 Psychology Research Methods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14:paraId="0D914A18" w14:textId="77777777" w:rsidR="0097795F" w:rsidRPr="00794F77" w:rsidRDefault="0097795F" w:rsidP="003F5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19D442E1" w14:textId="77777777" w:rsidR="0097795F" w:rsidRPr="007E67EA" w:rsidRDefault="0097795F" w:rsidP="003F59BE">
            <w:pPr>
              <w:tabs>
                <w:tab w:val="right" w:pos="4719"/>
              </w:tabs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7F166223" w14:textId="77777777" w:rsidR="0097795F" w:rsidRPr="007E67EA" w:rsidRDefault="0097795F" w:rsidP="003F59BE">
            <w:pPr>
              <w:tabs>
                <w:tab w:val="right" w:pos="4719"/>
              </w:tabs>
              <w:jc w:val="center"/>
              <w:rPr>
                <w:sz w:val="18"/>
                <w:szCs w:val="18"/>
              </w:rPr>
            </w:pPr>
          </w:p>
        </w:tc>
      </w:tr>
      <w:tr w:rsidR="000D02B5" w:rsidRPr="00B60C98" w14:paraId="0120ABA8" w14:textId="77777777" w:rsidTr="003F59BE">
        <w:trPr>
          <w:trHeight w:val="216"/>
        </w:trPr>
        <w:tc>
          <w:tcPr>
            <w:tcW w:w="4860" w:type="dxa"/>
            <w:shd w:val="clear" w:color="auto" w:fill="auto"/>
          </w:tcPr>
          <w:p w14:paraId="14E5AA9E" w14:textId="512CA2BA" w:rsidR="000D02B5" w:rsidRPr="00794F77" w:rsidRDefault="000D02B5" w:rsidP="003F59BE">
            <w:pPr>
              <w:rPr>
                <w:sz w:val="16"/>
                <w:szCs w:val="16"/>
              </w:rPr>
            </w:pPr>
            <w:r w:rsidRPr="00794F77">
              <w:rPr>
                <w:sz w:val="16"/>
                <w:szCs w:val="16"/>
              </w:rPr>
              <w:t>SOC 3309 Social Statistics</w:t>
            </w:r>
            <w:r w:rsidR="009F23AD" w:rsidRPr="00794F77">
              <w:rPr>
                <w:sz w:val="16"/>
                <w:szCs w:val="16"/>
              </w:rPr>
              <w:t>, or PSYC 2227 Basic Statistics</w:t>
            </w:r>
          </w:p>
        </w:tc>
        <w:tc>
          <w:tcPr>
            <w:tcW w:w="540" w:type="dxa"/>
          </w:tcPr>
          <w:p w14:paraId="49CF353B" w14:textId="77777777" w:rsidR="000D02B5" w:rsidRPr="00794F77" w:rsidRDefault="000D02B5" w:rsidP="003F59BE">
            <w:pPr>
              <w:jc w:val="center"/>
              <w:rPr>
                <w:sz w:val="16"/>
                <w:szCs w:val="16"/>
              </w:rPr>
            </w:pPr>
            <w:r w:rsidRPr="00794F7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2D39FD5D" w14:textId="77777777" w:rsidR="000D02B5" w:rsidRPr="007E67EA" w:rsidRDefault="000D02B5" w:rsidP="003F59BE">
            <w:pPr>
              <w:tabs>
                <w:tab w:val="right" w:pos="4719"/>
              </w:tabs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24B9A5F7" w14:textId="77777777" w:rsidR="000D02B5" w:rsidRPr="007E67EA" w:rsidRDefault="000D02B5" w:rsidP="003F59BE">
            <w:pPr>
              <w:tabs>
                <w:tab w:val="right" w:pos="4719"/>
              </w:tabs>
              <w:jc w:val="center"/>
              <w:rPr>
                <w:sz w:val="18"/>
                <w:szCs w:val="18"/>
              </w:rPr>
            </w:pPr>
          </w:p>
        </w:tc>
      </w:tr>
      <w:tr w:rsidR="000D02B5" w:rsidRPr="00B60C98" w14:paraId="7B697427" w14:textId="77777777" w:rsidTr="003F59BE">
        <w:trPr>
          <w:trHeight w:val="216"/>
        </w:trPr>
        <w:tc>
          <w:tcPr>
            <w:tcW w:w="4860" w:type="dxa"/>
            <w:shd w:val="clear" w:color="auto" w:fill="auto"/>
          </w:tcPr>
          <w:p w14:paraId="5D6604FA" w14:textId="77777777" w:rsidR="000D02B5" w:rsidRPr="00794F77" w:rsidRDefault="000D02B5" w:rsidP="003F59BE">
            <w:pPr>
              <w:rPr>
                <w:sz w:val="16"/>
                <w:szCs w:val="16"/>
              </w:rPr>
            </w:pPr>
            <w:r w:rsidRPr="00794F77">
              <w:rPr>
                <w:sz w:val="16"/>
                <w:szCs w:val="16"/>
              </w:rPr>
              <w:t>SOC 4403 Contemporary Social Theory</w:t>
            </w:r>
          </w:p>
        </w:tc>
        <w:tc>
          <w:tcPr>
            <w:tcW w:w="540" w:type="dxa"/>
          </w:tcPr>
          <w:p w14:paraId="2DD9C676" w14:textId="77777777" w:rsidR="000D02B5" w:rsidRPr="00794F77" w:rsidRDefault="000D02B5" w:rsidP="003F59BE">
            <w:pPr>
              <w:jc w:val="center"/>
              <w:rPr>
                <w:sz w:val="16"/>
                <w:szCs w:val="16"/>
              </w:rPr>
            </w:pPr>
            <w:r w:rsidRPr="00794F77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169F616E" w14:textId="77777777" w:rsidR="000D02B5" w:rsidRPr="00B60C98" w:rsidRDefault="000D02B5" w:rsidP="003F59BE">
            <w:pPr>
              <w:tabs>
                <w:tab w:val="right" w:pos="4719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0D02B5" w:rsidRPr="00B60C98" w14:paraId="5228D442" w14:textId="77777777" w:rsidTr="003F59BE">
        <w:trPr>
          <w:trHeight w:val="216"/>
        </w:trPr>
        <w:tc>
          <w:tcPr>
            <w:tcW w:w="4860" w:type="dxa"/>
            <w:shd w:val="clear" w:color="auto" w:fill="auto"/>
          </w:tcPr>
          <w:p w14:paraId="1799E90B" w14:textId="145A7D5C" w:rsidR="000D02B5" w:rsidRPr="00794F77" w:rsidRDefault="000D02B5" w:rsidP="003F59BE">
            <w:pPr>
              <w:rPr>
                <w:sz w:val="16"/>
                <w:szCs w:val="16"/>
              </w:rPr>
            </w:pPr>
            <w:r w:rsidRPr="00794F77">
              <w:rPr>
                <w:sz w:val="16"/>
                <w:szCs w:val="16"/>
              </w:rPr>
              <w:t xml:space="preserve">SOC 4462 Power, Class, </w:t>
            </w:r>
            <w:r w:rsidR="00E2449C">
              <w:rPr>
                <w:sz w:val="16"/>
                <w:szCs w:val="16"/>
              </w:rPr>
              <w:t xml:space="preserve">and </w:t>
            </w:r>
            <w:r w:rsidRPr="00794F77">
              <w:rPr>
                <w:sz w:val="16"/>
                <w:szCs w:val="16"/>
              </w:rPr>
              <w:t>Prestige</w:t>
            </w:r>
          </w:p>
        </w:tc>
        <w:tc>
          <w:tcPr>
            <w:tcW w:w="540" w:type="dxa"/>
          </w:tcPr>
          <w:p w14:paraId="068DFBA1" w14:textId="77777777" w:rsidR="000D02B5" w:rsidRPr="00794F77" w:rsidRDefault="000D02B5" w:rsidP="003F59BE">
            <w:pPr>
              <w:jc w:val="center"/>
              <w:rPr>
                <w:sz w:val="16"/>
                <w:szCs w:val="16"/>
              </w:rPr>
            </w:pPr>
            <w:r w:rsidRPr="00794F7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FFAFE8C" w14:textId="6A20C9C9" w:rsidR="000D02B5" w:rsidRPr="007E67EA" w:rsidRDefault="00213ECD" w:rsidP="003F59BE">
            <w:pPr>
              <w:tabs>
                <w:tab w:val="right" w:pos="471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BIOL 2230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2B03F709" w14:textId="77777777" w:rsidR="000D02B5" w:rsidRPr="007E67EA" w:rsidRDefault="000D02B5" w:rsidP="003F59BE">
            <w:pPr>
              <w:tabs>
                <w:tab w:val="right" w:pos="4719"/>
              </w:tabs>
              <w:jc w:val="center"/>
              <w:rPr>
                <w:sz w:val="18"/>
                <w:szCs w:val="18"/>
              </w:rPr>
            </w:pPr>
          </w:p>
        </w:tc>
      </w:tr>
      <w:tr w:rsidR="000D02B5" w:rsidRPr="00B60C98" w14:paraId="5D54CA34" w14:textId="77777777" w:rsidTr="003F59BE">
        <w:trPr>
          <w:trHeight w:val="216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0363C677" w14:textId="77777777" w:rsidR="000D02B5" w:rsidRPr="000D02B5" w:rsidRDefault="000D02B5" w:rsidP="003F59B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5C17895" w14:textId="77777777" w:rsidR="000D02B5" w:rsidRPr="000D02B5" w:rsidRDefault="000D02B5" w:rsidP="003F59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A3BAC32" w14:textId="5F0F354B" w:rsidR="000D02B5" w:rsidRPr="007E67EA" w:rsidRDefault="00213ECD" w:rsidP="003F59BE">
            <w:pPr>
              <w:tabs>
                <w:tab w:val="right" w:pos="471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BIOL 2230L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2E49B941" w14:textId="77777777" w:rsidR="000D02B5" w:rsidRPr="007E67EA" w:rsidRDefault="000D02B5" w:rsidP="003F59BE">
            <w:pPr>
              <w:tabs>
                <w:tab w:val="right" w:pos="4719"/>
              </w:tabs>
              <w:jc w:val="center"/>
              <w:rPr>
                <w:sz w:val="18"/>
                <w:szCs w:val="18"/>
              </w:rPr>
            </w:pPr>
          </w:p>
        </w:tc>
      </w:tr>
      <w:tr w:rsidR="000D02B5" w:rsidRPr="00B60C98" w14:paraId="79DE9546" w14:textId="77777777" w:rsidTr="00973791">
        <w:trPr>
          <w:trHeight w:val="216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18DE13B2" w14:textId="766A3C6E" w:rsidR="000D02B5" w:rsidRPr="00CE4D91" w:rsidRDefault="000D02B5" w:rsidP="003F59BE">
            <w:pPr>
              <w:rPr>
                <w:b/>
                <w:sz w:val="16"/>
                <w:szCs w:val="18"/>
              </w:rPr>
            </w:pPr>
            <w:r w:rsidRPr="00CE4D91">
              <w:rPr>
                <w:b/>
                <w:sz w:val="16"/>
                <w:szCs w:val="18"/>
              </w:rPr>
              <w:t>Sociology Electives 18 credits (15 Must be Upper Division)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AA64F3C" w14:textId="77777777" w:rsidR="000D02B5" w:rsidRPr="00CE4D91" w:rsidRDefault="000D02B5" w:rsidP="003F59BE">
            <w:pPr>
              <w:jc w:val="center"/>
              <w:rPr>
                <w:b/>
                <w:sz w:val="16"/>
                <w:szCs w:val="18"/>
              </w:rPr>
            </w:pPr>
            <w:r w:rsidRPr="00CE4D91">
              <w:rPr>
                <w:b/>
                <w:sz w:val="16"/>
                <w:szCs w:val="18"/>
              </w:rPr>
              <w:t>18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793A73C8" w14:textId="77777777" w:rsidR="000D02B5" w:rsidRPr="007E67EA" w:rsidRDefault="000D02B5" w:rsidP="003F59BE">
            <w:pPr>
              <w:tabs>
                <w:tab w:val="right" w:pos="4719"/>
              </w:tabs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5278A855" w14:textId="77777777" w:rsidR="000D02B5" w:rsidRPr="007E67EA" w:rsidRDefault="000D02B5" w:rsidP="003F59BE">
            <w:pPr>
              <w:tabs>
                <w:tab w:val="right" w:pos="4719"/>
              </w:tabs>
              <w:jc w:val="center"/>
              <w:rPr>
                <w:sz w:val="18"/>
                <w:szCs w:val="18"/>
              </w:rPr>
            </w:pPr>
          </w:p>
        </w:tc>
      </w:tr>
      <w:tr w:rsidR="000D02B5" w:rsidRPr="00B60C98" w14:paraId="60C8CA4B" w14:textId="77777777" w:rsidTr="00973791">
        <w:trPr>
          <w:trHeight w:val="21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119ACF" w14:textId="68BC4E0E" w:rsidR="000D02B5" w:rsidRPr="00794F77" w:rsidRDefault="003F59BE" w:rsidP="003F5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</w:t>
            </w:r>
            <w:r w:rsidR="000D02B5" w:rsidRPr="00794F77">
              <w:rPr>
                <w:sz w:val="16"/>
                <w:szCs w:val="16"/>
              </w:rPr>
              <w:t xml:space="preserve"> sociology electives listed in the catalog, excluding </w:t>
            </w:r>
            <w:r>
              <w:rPr>
                <w:sz w:val="16"/>
                <w:szCs w:val="16"/>
              </w:rPr>
              <w:t>SOC 4482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D6CE51F" w14:textId="77777777" w:rsidR="000D02B5" w:rsidRPr="001F656B" w:rsidRDefault="000D02B5" w:rsidP="003F59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759E9BB8" w14:textId="77777777" w:rsidR="000D02B5" w:rsidRPr="00B60C98" w:rsidRDefault="000D02B5" w:rsidP="003F59BE">
            <w:pPr>
              <w:tabs>
                <w:tab w:val="right" w:pos="4719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0D02B5" w:rsidRPr="00B60C98" w14:paraId="1421BF62" w14:textId="77777777" w:rsidTr="00973791">
        <w:trPr>
          <w:trHeight w:val="21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05812E" w14:textId="12D50817" w:rsidR="000D02B5" w:rsidRPr="003F59BE" w:rsidRDefault="003F59BE" w:rsidP="00973791">
            <w:pPr>
              <w:tabs>
                <w:tab w:val="left" w:pos="365"/>
              </w:tabs>
              <w:rPr>
                <w:sz w:val="16"/>
                <w:szCs w:val="16"/>
              </w:rPr>
            </w:pPr>
            <w:r w:rsidRPr="003F59BE">
              <w:rPr>
                <w:sz w:val="16"/>
                <w:szCs w:val="16"/>
              </w:rPr>
              <w:t>SOC 1102 Social Problems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</w:tcBorders>
          </w:tcPr>
          <w:p w14:paraId="783984B2" w14:textId="77777777" w:rsidR="000D02B5" w:rsidRPr="003F59BE" w:rsidRDefault="000D02B5" w:rsidP="003F5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1A48957" w14:textId="7F779052" w:rsidR="000D02B5" w:rsidRPr="00B60C98" w:rsidRDefault="00213ECD" w:rsidP="003F59BE">
            <w:pPr>
              <w:tabs>
                <w:tab w:val="right" w:pos="471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SOC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30359F01" w14:textId="77777777" w:rsidR="000D02B5" w:rsidRPr="00B60C98" w:rsidRDefault="000D02B5" w:rsidP="003F59BE">
            <w:pPr>
              <w:tabs>
                <w:tab w:val="right" w:pos="4719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D02B5" w:rsidRPr="00B60C98" w14:paraId="1D7D5BB3" w14:textId="77777777" w:rsidTr="00973791">
        <w:trPr>
          <w:trHeight w:val="216"/>
        </w:trPr>
        <w:tc>
          <w:tcPr>
            <w:tcW w:w="486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DB7DA28" w14:textId="2A7BAEF7" w:rsidR="000D02B5" w:rsidRPr="003F59BE" w:rsidRDefault="003F59BE" w:rsidP="00973791">
            <w:pPr>
              <w:tabs>
                <w:tab w:val="left" w:pos="36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2201 Intro to Gender and Sexuality Studies</w:t>
            </w:r>
          </w:p>
        </w:tc>
        <w:tc>
          <w:tcPr>
            <w:tcW w:w="540" w:type="dxa"/>
            <w:tcBorders>
              <w:left w:val="nil"/>
            </w:tcBorders>
          </w:tcPr>
          <w:p w14:paraId="41391C47" w14:textId="77777777" w:rsidR="000D02B5" w:rsidRPr="003F59BE" w:rsidRDefault="000D02B5" w:rsidP="003F5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46FEB16D" w14:textId="77777777" w:rsidR="000D02B5" w:rsidRPr="007E67EA" w:rsidRDefault="000D02B5" w:rsidP="003F59BE">
            <w:pPr>
              <w:tabs>
                <w:tab w:val="right" w:pos="4719"/>
              </w:tabs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33E97013" w14:textId="77777777" w:rsidR="000D02B5" w:rsidRPr="007E67EA" w:rsidRDefault="000D02B5" w:rsidP="003F59BE">
            <w:pPr>
              <w:tabs>
                <w:tab w:val="right" w:pos="4719"/>
              </w:tabs>
              <w:jc w:val="center"/>
              <w:rPr>
                <w:sz w:val="18"/>
                <w:szCs w:val="18"/>
              </w:rPr>
            </w:pPr>
          </w:p>
        </w:tc>
      </w:tr>
      <w:tr w:rsidR="003F59BE" w:rsidRPr="00B60C98" w14:paraId="3E202913" w14:textId="77777777" w:rsidTr="00973791">
        <w:trPr>
          <w:trHeight w:val="216"/>
        </w:trPr>
        <w:tc>
          <w:tcPr>
            <w:tcW w:w="4860" w:type="dxa"/>
            <w:tcBorders>
              <w:right w:val="nil"/>
            </w:tcBorders>
            <w:shd w:val="clear" w:color="auto" w:fill="auto"/>
          </w:tcPr>
          <w:p w14:paraId="6D33B0D9" w14:textId="78D99AAA" w:rsidR="003F59BE" w:rsidRPr="003F59BE" w:rsidRDefault="003F59BE" w:rsidP="00973791">
            <w:pPr>
              <w:tabs>
                <w:tab w:val="left" w:pos="36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2231 Juvenile Delinquency</w:t>
            </w:r>
          </w:p>
        </w:tc>
        <w:tc>
          <w:tcPr>
            <w:tcW w:w="540" w:type="dxa"/>
            <w:tcBorders>
              <w:left w:val="nil"/>
            </w:tcBorders>
          </w:tcPr>
          <w:p w14:paraId="73147854" w14:textId="77777777" w:rsidR="003F59BE" w:rsidRPr="003F59BE" w:rsidRDefault="003F59BE" w:rsidP="003F5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73592653" w14:textId="77777777" w:rsidR="003F59BE" w:rsidRPr="00B60C98" w:rsidRDefault="003F59BE" w:rsidP="003F59BE">
            <w:pPr>
              <w:tabs>
                <w:tab w:val="right" w:pos="4719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3F59BE" w:rsidRPr="00B60C98" w14:paraId="1D95F4F9" w14:textId="77777777" w:rsidTr="00973791">
        <w:trPr>
          <w:trHeight w:val="216"/>
        </w:trPr>
        <w:tc>
          <w:tcPr>
            <w:tcW w:w="4860" w:type="dxa"/>
            <w:tcBorders>
              <w:right w:val="nil"/>
            </w:tcBorders>
            <w:shd w:val="clear" w:color="auto" w:fill="auto"/>
          </w:tcPr>
          <w:p w14:paraId="72D49F88" w14:textId="2A0841BA" w:rsidR="003F59BE" w:rsidRPr="003F59BE" w:rsidRDefault="003F59BE" w:rsidP="00973791">
            <w:pPr>
              <w:tabs>
                <w:tab w:val="left" w:pos="365"/>
              </w:tabs>
              <w:jc w:val="both"/>
              <w:rPr>
                <w:sz w:val="16"/>
                <w:szCs w:val="16"/>
              </w:rPr>
            </w:pPr>
            <w:r w:rsidRPr="003F59BE">
              <w:rPr>
                <w:sz w:val="16"/>
                <w:szCs w:val="16"/>
              </w:rPr>
              <w:t>SOC 2248 Critical Analysis of Social Diversity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auto"/>
          </w:tcPr>
          <w:p w14:paraId="61F9183E" w14:textId="77777777" w:rsidR="003F59BE" w:rsidRPr="003F59BE" w:rsidRDefault="003F59BE" w:rsidP="003F5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2C23FBD5" w14:textId="6EB39101" w:rsidR="003F59BE" w:rsidRPr="00B60C98" w:rsidRDefault="003F59BE" w:rsidP="003F59BE">
            <w:pPr>
              <w:tabs>
                <w:tab w:val="right" w:pos="4719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ab/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SOC 2248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14:paraId="7B80F723" w14:textId="77777777" w:rsidR="003F59BE" w:rsidRPr="00B60C98" w:rsidRDefault="003F59BE" w:rsidP="003F59BE">
            <w:pPr>
              <w:tabs>
                <w:tab w:val="right" w:pos="4719"/>
              </w:tabs>
              <w:jc w:val="center"/>
              <w:rPr>
                <w:sz w:val="18"/>
                <w:szCs w:val="18"/>
              </w:rPr>
            </w:pPr>
          </w:p>
        </w:tc>
      </w:tr>
      <w:tr w:rsidR="003F59BE" w:rsidRPr="00B60C98" w14:paraId="49BA7F1B" w14:textId="77777777" w:rsidTr="00973791">
        <w:trPr>
          <w:trHeight w:val="216"/>
        </w:trPr>
        <w:tc>
          <w:tcPr>
            <w:tcW w:w="4860" w:type="dxa"/>
            <w:tcBorders>
              <w:right w:val="nil"/>
            </w:tcBorders>
            <w:shd w:val="clear" w:color="auto" w:fill="auto"/>
          </w:tcPr>
          <w:p w14:paraId="1CE3C6A8" w14:textId="257A202B" w:rsidR="003F59BE" w:rsidRPr="003F59BE" w:rsidRDefault="003F59BE" w:rsidP="00973791">
            <w:pPr>
              <w:tabs>
                <w:tab w:val="left" w:pos="36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 2295 Criminal Justice Internship </w:t>
            </w:r>
            <w:r w:rsidRPr="00973791">
              <w:rPr>
                <w:color w:val="FF0000"/>
                <w:sz w:val="14"/>
                <w:szCs w:val="16"/>
              </w:rPr>
              <w:t>(</w:t>
            </w:r>
            <w:r w:rsidR="00973791" w:rsidRPr="00973791">
              <w:rPr>
                <w:color w:val="FF0000"/>
                <w:sz w:val="14"/>
                <w:szCs w:val="16"/>
              </w:rPr>
              <w:t xml:space="preserve">should this be </w:t>
            </w:r>
            <w:r w:rsidRPr="00973791">
              <w:rPr>
                <w:color w:val="FF0000"/>
                <w:sz w:val="14"/>
                <w:szCs w:val="16"/>
              </w:rPr>
              <w:t>excluded</w:t>
            </w:r>
            <w:r w:rsidR="00973791" w:rsidRPr="00973791">
              <w:rPr>
                <w:color w:val="FF0000"/>
                <w:sz w:val="14"/>
                <w:szCs w:val="16"/>
              </w:rPr>
              <w:t xml:space="preserve"> like 4482</w:t>
            </w:r>
            <w:r w:rsidRPr="00973791">
              <w:rPr>
                <w:color w:val="FF0000"/>
                <w:sz w:val="14"/>
                <w:szCs w:val="16"/>
              </w:rPr>
              <w:t>?)</w:t>
            </w:r>
          </w:p>
        </w:tc>
        <w:tc>
          <w:tcPr>
            <w:tcW w:w="540" w:type="dxa"/>
            <w:tcBorders>
              <w:left w:val="nil"/>
            </w:tcBorders>
          </w:tcPr>
          <w:p w14:paraId="6948D878" w14:textId="77777777" w:rsidR="003F59BE" w:rsidRPr="003F59BE" w:rsidRDefault="003F59BE" w:rsidP="003F5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2AA571B3" w14:textId="77777777" w:rsidR="003F59BE" w:rsidRPr="00B60C98" w:rsidRDefault="003F59BE" w:rsidP="003F59BE">
            <w:pPr>
              <w:tabs>
                <w:tab w:val="right" w:pos="4719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14:paraId="2807AE67" w14:textId="77777777" w:rsidR="003F59BE" w:rsidRPr="00B60C98" w:rsidRDefault="003F59BE" w:rsidP="003F59BE">
            <w:pPr>
              <w:tabs>
                <w:tab w:val="right" w:pos="4719"/>
              </w:tabs>
              <w:rPr>
                <w:sz w:val="18"/>
                <w:szCs w:val="18"/>
              </w:rPr>
            </w:pPr>
          </w:p>
        </w:tc>
      </w:tr>
      <w:tr w:rsidR="003F59BE" w:rsidRPr="00B60C98" w14:paraId="06C812D9" w14:textId="77777777" w:rsidTr="00973791">
        <w:trPr>
          <w:trHeight w:val="216"/>
        </w:trPr>
        <w:tc>
          <w:tcPr>
            <w:tcW w:w="4860" w:type="dxa"/>
            <w:tcBorders>
              <w:right w:val="nil"/>
            </w:tcBorders>
            <w:shd w:val="clear" w:color="auto" w:fill="auto"/>
          </w:tcPr>
          <w:p w14:paraId="12AB18E9" w14:textId="142CD3D2" w:rsidR="003F59BE" w:rsidRPr="003F59BE" w:rsidRDefault="003F59BE" w:rsidP="00973791">
            <w:pPr>
              <w:tabs>
                <w:tab w:val="left" w:pos="36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3310 Intro to Criminal Justice</w:t>
            </w:r>
          </w:p>
        </w:tc>
        <w:tc>
          <w:tcPr>
            <w:tcW w:w="540" w:type="dxa"/>
            <w:tcBorders>
              <w:left w:val="nil"/>
            </w:tcBorders>
          </w:tcPr>
          <w:p w14:paraId="48E75DEA" w14:textId="77777777" w:rsidR="003F59BE" w:rsidRPr="003F59BE" w:rsidRDefault="003F59BE" w:rsidP="003F5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6F0AA77B" w14:textId="77777777" w:rsidR="003F59BE" w:rsidRPr="00B60C98" w:rsidRDefault="003F59BE" w:rsidP="003F59BE">
            <w:pPr>
              <w:tabs>
                <w:tab w:val="right" w:pos="4719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3F59BE" w:rsidRPr="00B60C98" w14:paraId="43FCE678" w14:textId="77777777" w:rsidTr="00973791">
        <w:trPr>
          <w:trHeight w:val="216"/>
        </w:trPr>
        <w:tc>
          <w:tcPr>
            <w:tcW w:w="4860" w:type="dxa"/>
            <w:tcBorders>
              <w:right w:val="nil"/>
            </w:tcBorders>
            <w:shd w:val="clear" w:color="auto" w:fill="auto"/>
          </w:tcPr>
          <w:p w14:paraId="4487B75E" w14:textId="48092C4F" w:rsidR="003F59BE" w:rsidRPr="003F59BE" w:rsidRDefault="003F59BE" w:rsidP="00973791">
            <w:pPr>
              <w:tabs>
                <w:tab w:val="left" w:pos="36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3330 Sociology of Health and Illness</w:t>
            </w:r>
          </w:p>
        </w:tc>
        <w:tc>
          <w:tcPr>
            <w:tcW w:w="540" w:type="dxa"/>
            <w:tcBorders>
              <w:left w:val="nil"/>
            </w:tcBorders>
          </w:tcPr>
          <w:p w14:paraId="25927541" w14:textId="77777777" w:rsidR="003F59BE" w:rsidRPr="003F59BE" w:rsidRDefault="003F59BE" w:rsidP="003F5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EA90BDC" w14:textId="0F496B68" w:rsidR="003F59BE" w:rsidRPr="00B60C98" w:rsidRDefault="003F59BE" w:rsidP="003F59BE">
            <w:pPr>
              <w:tabs>
                <w:tab w:val="right" w:pos="471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SOC 2201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3639018A" w14:textId="77777777" w:rsidR="003F59BE" w:rsidRPr="00B60C98" w:rsidRDefault="003F59BE" w:rsidP="003F59BE">
            <w:pPr>
              <w:tabs>
                <w:tab w:val="right" w:pos="4719"/>
              </w:tabs>
              <w:jc w:val="center"/>
              <w:rPr>
                <w:sz w:val="18"/>
                <w:szCs w:val="18"/>
              </w:rPr>
            </w:pPr>
          </w:p>
        </w:tc>
      </w:tr>
      <w:tr w:rsidR="003F59BE" w:rsidRPr="00B60C98" w14:paraId="5A1C405D" w14:textId="77777777" w:rsidTr="00973791">
        <w:trPr>
          <w:trHeight w:val="216"/>
        </w:trPr>
        <w:tc>
          <w:tcPr>
            <w:tcW w:w="4860" w:type="dxa"/>
            <w:tcBorders>
              <w:right w:val="nil"/>
            </w:tcBorders>
            <w:shd w:val="clear" w:color="auto" w:fill="auto"/>
          </w:tcPr>
          <w:p w14:paraId="5822738B" w14:textId="08089E9B" w:rsidR="003F59BE" w:rsidRPr="003F59BE" w:rsidRDefault="003F59BE" w:rsidP="00973791">
            <w:pPr>
              <w:tabs>
                <w:tab w:val="left" w:pos="36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3368 Sociology of Religion</w:t>
            </w:r>
          </w:p>
        </w:tc>
        <w:tc>
          <w:tcPr>
            <w:tcW w:w="540" w:type="dxa"/>
            <w:tcBorders>
              <w:left w:val="nil"/>
            </w:tcBorders>
          </w:tcPr>
          <w:p w14:paraId="3CB76F31" w14:textId="77777777" w:rsidR="003F59BE" w:rsidRPr="003F59BE" w:rsidRDefault="003F59BE" w:rsidP="003F5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64318084" w14:textId="77777777" w:rsidR="003F59BE" w:rsidRPr="00B60C98" w:rsidRDefault="003F59BE" w:rsidP="003F59BE">
            <w:pPr>
              <w:tabs>
                <w:tab w:val="right" w:pos="4719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3F59BE" w:rsidRPr="00B60C98" w14:paraId="582CF3C4" w14:textId="77777777" w:rsidTr="00973791">
        <w:trPr>
          <w:trHeight w:val="216"/>
        </w:trPr>
        <w:tc>
          <w:tcPr>
            <w:tcW w:w="4860" w:type="dxa"/>
            <w:tcBorders>
              <w:right w:val="nil"/>
            </w:tcBorders>
            <w:shd w:val="clear" w:color="auto" w:fill="auto"/>
          </w:tcPr>
          <w:p w14:paraId="08DE05A8" w14:textId="61016E6D" w:rsidR="003F59BE" w:rsidRPr="003F59BE" w:rsidRDefault="003F59BE" w:rsidP="00973791">
            <w:pPr>
              <w:tabs>
                <w:tab w:val="left" w:pos="36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4408 Advanced Sociological Methods</w:t>
            </w:r>
          </w:p>
        </w:tc>
        <w:tc>
          <w:tcPr>
            <w:tcW w:w="540" w:type="dxa"/>
            <w:tcBorders>
              <w:left w:val="nil"/>
            </w:tcBorders>
          </w:tcPr>
          <w:p w14:paraId="488BB7A7" w14:textId="77777777" w:rsidR="003F59BE" w:rsidRPr="003F59BE" w:rsidRDefault="003F59BE" w:rsidP="003F5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33114F4B" w14:textId="77777777" w:rsidR="003F59BE" w:rsidRPr="00B60C98" w:rsidRDefault="003F59BE" w:rsidP="003F59BE">
            <w:pPr>
              <w:tabs>
                <w:tab w:val="right" w:pos="4719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3A1BD0FB" w14:textId="77777777" w:rsidR="003F59BE" w:rsidRPr="00B60C98" w:rsidRDefault="003F59BE" w:rsidP="003F59BE">
            <w:pPr>
              <w:tabs>
                <w:tab w:val="right" w:pos="4719"/>
              </w:tabs>
              <w:jc w:val="center"/>
              <w:rPr>
                <w:sz w:val="18"/>
                <w:szCs w:val="18"/>
              </w:rPr>
            </w:pPr>
          </w:p>
        </w:tc>
      </w:tr>
      <w:tr w:rsidR="003F59BE" w:rsidRPr="00B60C98" w14:paraId="2DA1928D" w14:textId="77777777" w:rsidTr="00973791">
        <w:trPr>
          <w:trHeight w:val="216"/>
        </w:trPr>
        <w:tc>
          <w:tcPr>
            <w:tcW w:w="4860" w:type="dxa"/>
            <w:tcBorders>
              <w:right w:val="nil"/>
            </w:tcBorders>
            <w:shd w:val="clear" w:color="auto" w:fill="auto"/>
          </w:tcPr>
          <w:p w14:paraId="4F908416" w14:textId="1E5A9293" w:rsidR="003F59BE" w:rsidRPr="003F59BE" w:rsidRDefault="003F59BE" w:rsidP="00973791">
            <w:pPr>
              <w:tabs>
                <w:tab w:val="left" w:pos="36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4412 Sexuality and the Body</w:t>
            </w:r>
          </w:p>
        </w:tc>
        <w:tc>
          <w:tcPr>
            <w:tcW w:w="540" w:type="dxa"/>
            <w:tcBorders>
              <w:left w:val="nil"/>
            </w:tcBorders>
          </w:tcPr>
          <w:p w14:paraId="762830AE" w14:textId="77777777" w:rsidR="003F59BE" w:rsidRPr="003F59BE" w:rsidRDefault="003F59BE" w:rsidP="003F5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EE08A9A" w14:textId="77777777" w:rsidR="003F59BE" w:rsidRPr="002C6294" w:rsidRDefault="003F59BE" w:rsidP="003F59BE">
            <w:pPr>
              <w:tabs>
                <w:tab w:val="right" w:pos="4719"/>
              </w:tabs>
              <w:jc w:val="right"/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>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07323ED8" w14:textId="77777777" w:rsidR="003F59BE" w:rsidRPr="002C6294" w:rsidRDefault="003F59BE" w:rsidP="003F59BE">
            <w:pPr>
              <w:tabs>
                <w:tab w:val="right" w:pos="47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3F59BE" w:rsidRPr="00B60C98" w14:paraId="234486C8" w14:textId="77777777" w:rsidTr="00973791">
        <w:trPr>
          <w:trHeight w:val="216"/>
        </w:trPr>
        <w:tc>
          <w:tcPr>
            <w:tcW w:w="4860" w:type="dxa"/>
            <w:tcBorders>
              <w:right w:val="nil"/>
            </w:tcBorders>
            <w:shd w:val="clear" w:color="auto" w:fill="auto"/>
          </w:tcPr>
          <w:p w14:paraId="2A7FF9E6" w14:textId="6E1AC861" w:rsidR="003F59BE" w:rsidRPr="003F59BE" w:rsidRDefault="003F59BE" w:rsidP="00973791">
            <w:pPr>
              <w:tabs>
                <w:tab w:val="left" w:pos="36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4421 Families in Social Context</w:t>
            </w:r>
          </w:p>
        </w:tc>
        <w:tc>
          <w:tcPr>
            <w:tcW w:w="540" w:type="dxa"/>
            <w:tcBorders>
              <w:left w:val="nil"/>
            </w:tcBorders>
          </w:tcPr>
          <w:p w14:paraId="0AA2BBC2" w14:textId="77777777" w:rsidR="003F59BE" w:rsidRPr="003F59BE" w:rsidRDefault="003F59BE" w:rsidP="003F5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14:paraId="2009B4BB" w14:textId="77777777" w:rsidR="003F59BE" w:rsidRDefault="003F59BE" w:rsidP="003F5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2F6726B4" w14:textId="77777777" w:rsidR="003F59BE" w:rsidRPr="002B6A71" w:rsidRDefault="003F59BE" w:rsidP="003F59BE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3F59BE" w:rsidRPr="00B60C98" w14:paraId="3151B39D" w14:textId="77777777" w:rsidTr="00973791">
        <w:trPr>
          <w:trHeight w:val="216"/>
        </w:trPr>
        <w:tc>
          <w:tcPr>
            <w:tcW w:w="4860" w:type="dxa"/>
            <w:tcBorders>
              <w:right w:val="nil"/>
            </w:tcBorders>
            <w:shd w:val="clear" w:color="auto" w:fill="auto"/>
          </w:tcPr>
          <w:p w14:paraId="16F373C3" w14:textId="35BB0E72" w:rsidR="003F59BE" w:rsidRPr="003F59BE" w:rsidRDefault="003F59BE" w:rsidP="00973791">
            <w:pPr>
              <w:tabs>
                <w:tab w:val="left" w:pos="36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4431 Criminology</w:t>
            </w:r>
          </w:p>
        </w:tc>
        <w:tc>
          <w:tcPr>
            <w:tcW w:w="540" w:type="dxa"/>
            <w:tcBorders>
              <w:left w:val="nil"/>
            </w:tcBorders>
          </w:tcPr>
          <w:p w14:paraId="14ACAFCC" w14:textId="77777777" w:rsidR="003F59BE" w:rsidRPr="003F59BE" w:rsidRDefault="003F59BE" w:rsidP="003F5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FE0E22D" w14:textId="77777777" w:rsidR="003F59BE" w:rsidRPr="00B60C98" w:rsidRDefault="003F59BE" w:rsidP="003F59BE">
            <w:pPr>
              <w:rPr>
                <w:sz w:val="20"/>
                <w:szCs w:val="20"/>
              </w:rPr>
            </w:pPr>
          </w:p>
        </w:tc>
      </w:tr>
      <w:tr w:rsidR="003F59BE" w:rsidRPr="00B60C98" w14:paraId="1EA813F9" w14:textId="77777777" w:rsidTr="00973791">
        <w:trPr>
          <w:trHeight w:val="216"/>
        </w:trPr>
        <w:tc>
          <w:tcPr>
            <w:tcW w:w="4860" w:type="dxa"/>
            <w:tcBorders>
              <w:right w:val="nil"/>
            </w:tcBorders>
            <w:shd w:val="clear" w:color="auto" w:fill="auto"/>
          </w:tcPr>
          <w:p w14:paraId="26644AA7" w14:textId="69650042" w:rsidR="003F59BE" w:rsidRPr="003F59BE" w:rsidRDefault="003F59BE" w:rsidP="00973791">
            <w:pPr>
              <w:tabs>
                <w:tab w:val="left" w:pos="36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4435 Environmental Sociology</w:t>
            </w:r>
          </w:p>
        </w:tc>
        <w:tc>
          <w:tcPr>
            <w:tcW w:w="540" w:type="dxa"/>
            <w:tcBorders>
              <w:left w:val="nil"/>
            </w:tcBorders>
          </w:tcPr>
          <w:p w14:paraId="7090C07B" w14:textId="77777777" w:rsidR="003F59BE" w:rsidRPr="003F59BE" w:rsidRDefault="003F59BE" w:rsidP="003F5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14:paraId="7C352A63" w14:textId="77777777" w:rsidR="003F59BE" w:rsidRPr="00B60C98" w:rsidRDefault="003F59BE" w:rsidP="003F59BE">
            <w:pPr>
              <w:rPr>
                <w:sz w:val="20"/>
                <w:szCs w:val="20"/>
              </w:rPr>
            </w:pPr>
          </w:p>
        </w:tc>
      </w:tr>
      <w:tr w:rsidR="003F59BE" w:rsidRPr="00B60C98" w14:paraId="7C468A57" w14:textId="77777777" w:rsidTr="00973791">
        <w:trPr>
          <w:trHeight w:val="216"/>
        </w:trPr>
        <w:tc>
          <w:tcPr>
            <w:tcW w:w="4860" w:type="dxa"/>
            <w:tcBorders>
              <w:right w:val="nil"/>
            </w:tcBorders>
            <w:shd w:val="clear" w:color="auto" w:fill="auto"/>
          </w:tcPr>
          <w:p w14:paraId="3113029D" w14:textId="090131BB" w:rsidR="003F59BE" w:rsidRPr="003F59BE" w:rsidRDefault="003F59BE" w:rsidP="00973791">
            <w:pPr>
              <w:tabs>
                <w:tab w:val="left" w:pos="365"/>
              </w:tabs>
              <w:jc w:val="both"/>
              <w:rPr>
                <w:sz w:val="16"/>
                <w:szCs w:val="16"/>
              </w:rPr>
            </w:pPr>
            <w:r w:rsidRPr="00C671AC">
              <w:rPr>
                <w:sz w:val="16"/>
                <w:szCs w:val="16"/>
              </w:rPr>
              <w:t>SOC 4436 Elite Deviance and Crime</w:t>
            </w:r>
          </w:p>
        </w:tc>
        <w:tc>
          <w:tcPr>
            <w:tcW w:w="540" w:type="dxa"/>
            <w:tcBorders>
              <w:left w:val="nil"/>
            </w:tcBorders>
          </w:tcPr>
          <w:p w14:paraId="4157FBA1" w14:textId="77777777" w:rsidR="003F59BE" w:rsidRPr="003F59BE" w:rsidRDefault="003F59BE" w:rsidP="003F5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675D2AF9" w14:textId="77777777" w:rsidR="003F59BE" w:rsidRPr="00B60C98" w:rsidRDefault="003F59BE" w:rsidP="003F59BE">
            <w:pPr>
              <w:rPr>
                <w:sz w:val="20"/>
                <w:szCs w:val="20"/>
              </w:rPr>
            </w:pPr>
          </w:p>
        </w:tc>
      </w:tr>
      <w:tr w:rsidR="003F59BE" w:rsidRPr="00B60C98" w14:paraId="0B1D11C2" w14:textId="77777777" w:rsidTr="00973791">
        <w:trPr>
          <w:trHeight w:val="216"/>
        </w:trPr>
        <w:tc>
          <w:tcPr>
            <w:tcW w:w="4860" w:type="dxa"/>
            <w:tcBorders>
              <w:right w:val="nil"/>
            </w:tcBorders>
            <w:shd w:val="clear" w:color="auto" w:fill="auto"/>
          </w:tcPr>
          <w:p w14:paraId="39361D6C" w14:textId="0DDD8D4E" w:rsidR="003F59BE" w:rsidRPr="003F59BE" w:rsidRDefault="003F59BE" w:rsidP="00973791">
            <w:pPr>
              <w:tabs>
                <w:tab w:val="left" w:pos="365"/>
              </w:tabs>
              <w:jc w:val="both"/>
              <w:rPr>
                <w:sz w:val="16"/>
                <w:szCs w:val="16"/>
              </w:rPr>
            </w:pPr>
            <w:r w:rsidRPr="00C671AC">
              <w:rPr>
                <w:sz w:val="16"/>
                <w:szCs w:val="16"/>
              </w:rPr>
              <w:t>SOC 4438 Sexual Crimes</w:t>
            </w:r>
          </w:p>
        </w:tc>
        <w:tc>
          <w:tcPr>
            <w:tcW w:w="540" w:type="dxa"/>
            <w:tcBorders>
              <w:left w:val="nil"/>
            </w:tcBorders>
          </w:tcPr>
          <w:p w14:paraId="6C138EC6" w14:textId="77777777" w:rsidR="003F59BE" w:rsidRPr="003F59BE" w:rsidRDefault="003F59BE" w:rsidP="003F5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5593A44" w14:textId="77777777" w:rsidR="003F59BE" w:rsidRPr="00B60C98" w:rsidRDefault="003F59BE" w:rsidP="003F59BE">
            <w:pPr>
              <w:rPr>
                <w:sz w:val="20"/>
                <w:szCs w:val="20"/>
              </w:rPr>
            </w:pPr>
          </w:p>
        </w:tc>
      </w:tr>
      <w:tr w:rsidR="003F59BE" w:rsidRPr="00B60C98" w14:paraId="6E803D0D" w14:textId="77777777" w:rsidTr="00973791">
        <w:trPr>
          <w:trHeight w:val="216"/>
        </w:trPr>
        <w:tc>
          <w:tcPr>
            <w:tcW w:w="4860" w:type="dxa"/>
            <w:tcBorders>
              <w:right w:val="nil"/>
            </w:tcBorders>
            <w:shd w:val="clear" w:color="auto" w:fill="auto"/>
          </w:tcPr>
          <w:p w14:paraId="753EE4CA" w14:textId="0782AFEC" w:rsidR="003F59BE" w:rsidRPr="003F59BE" w:rsidRDefault="003F59BE" w:rsidP="00973791">
            <w:pPr>
              <w:tabs>
                <w:tab w:val="left" w:pos="365"/>
              </w:tabs>
              <w:jc w:val="both"/>
              <w:rPr>
                <w:sz w:val="16"/>
                <w:szCs w:val="16"/>
              </w:rPr>
            </w:pPr>
            <w:r w:rsidRPr="00C671AC">
              <w:rPr>
                <w:sz w:val="16"/>
                <w:szCs w:val="16"/>
              </w:rPr>
              <w:t>SOC 4451</w:t>
            </w:r>
            <w:r>
              <w:rPr>
                <w:sz w:val="16"/>
                <w:szCs w:val="16"/>
              </w:rPr>
              <w:t xml:space="preserve"> Victimology</w:t>
            </w:r>
          </w:p>
        </w:tc>
        <w:tc>
          <w:tcPr>
            <w:tcW w:w="540" w:type="dxa"/>
            <w:tcBorders>
              <w:left w:val="nil"/>
            </w:tcBorders>
          </w:tcPr>
          <w:p w14:paraId="08DC04C2" w14:textId="77777777" w:rsidR="003F59BE" w:rsidRPr="003F59BE" w:rsidRDefault="003F59BE" w:rsidP="003F5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BAF4530" w14:textId="77777777" w:rsidR="003F59BE" w:rsidRPr="00B60C98" w:rsidRDefault="003F59BE" w:rsidP="003F59B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DFE43EB" w14:textId="77777777" w:rsidR="003F59BE" w:rsidRPr="00B60C98" w:rsidRDefault="003F59BE" w:rsidP="003F59BE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3F59BE" w:rsidRPr="00B60C98" w14:paraId="21FA2D4B" w14:textId="77777777" w:rsidTr="00973791">
        <w:trPr>
          <w:trHeight w:val="216"/>
        </w:trPr>
        <w:tc>
          <w:tcPr>
            <w:tcW w:w="4860" w:type="dxa"/>
            <w:tcBorders>
              <w:right w:val="nil"/>
            </w:tcBorders>
            <w:shd w:val="clear" w:color="auto" w:fill="auto"/>
          </w:tcPr>
          <w:p w14:paraId="48B2FBC8" w14:textId="3BA3A842" w:rsidR="003F59BE" w:rsidRPr="003F59BE" w:rsidRDefault="003F59BE" w:rsidP="00973791">
            <w:pPr>
              <w:tabs>
                <w:tab w:val="left" w:pos="365"/>
              </w:tabs>
              <w:jc w:val="both"/>
              <w:rPr>
                <w:sz w:val="16"/>
                <w:szCs w:val="16"/>
              </w:rPr>
            </w:pPr>
            <w:r w:rsidRPr="00C671AC">
              <w:rPr>
                <w:sz w:val="16"/>
                <w:szCs w:val="16"/>
              </w:rPr>
              <w:t>SOC 4452</w:t>
            </w:r>
            <w:r>
              <w:rPr>
                <w:sz w:val="16"/>
                <w:szCs w:val="16"/>
              </w:rPr>
              <w:t xml:space="preserve"> Gang Violence</w:t>
            </w:r>
          </w:p>
        </w:tc>
        <w:tc>
          <w:tcPr>
            <w:tcW w:w="540" w:type="dxa"/>
            <w:tcBorders>
              <w:left w:val="nil"/>
            </w:tcBorders>
          </w:tcPr>
          <w:p w14:paraId="1571FC67" w14:textId="77777777" w:rsidR="003F59BE" w:rsidRPr="003F59BE" w:rsidRDefault="003F59BE" w:rsidP="003F5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CBF9A" w14:textId="77777777" w:rsidR="003F59BE" w:rsidRPr="00B60C98" w:rsidRDefault="003F59BE" w:rsidP="003F59BE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7F5C07" w14:textId="77777777" w:rsidR="003F59BE" w:rsidRPr="00B60C98" w:rsidRDefault="003F59BE" w:rsidP="003F5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3F59BE" w:rsidRPr="00B60C98" w14:paraId="097DB2EB" w14:textId="77777777" w:rsidTr="00973791">
        <w:trPr>
          <w:trHeight w:val="216"/>
        </w:trPr>
        <w:tc>
          <w:tcPr>
            <w:tcW w:w="4860" w:type="dxa"/>
            <w:tcBorders>
              <w:right w:val="nil"/>
            </w:tcBorders>
            <w:shd w:val="clear" w:color="auto" w:fill="auto"/>
          </w:tcPr>
          <w:p w14:paraId="15A86B4B" w14:textId="107AB64F" w:rsidR="003F59BE" w:rsidRPr="003F59BE" w:rsidRDefault="003F59BE" w:rsidP="00973791">
            <w:pPr>
              <w:tabs>
                <w:tab w:val="left" w:pos="365"/>
              </w:tabs>
              <w:jc w:val="both"/>
              <w:rPr>
                <w:sz w:val="16"/>
                <w:szCs w:val="16"/>
              </w:rPr>
            </w:pPr>
            <w:r w:rsidRPr="00C671AC">
              <w:rPr>
                <w:sz w:val="16"/>
                <w:szCs w:val="16"/>
              </w:rPr>
              <w:t>SOC 4453</w:t>
            </w:r>
            <w:r>
              <w:rPr>
                <w:sz w:val="16"/>
                <w:szCs w:val="16"/>
              </w:rPr>
              <w:t xml:space="preserve"> Serial Murder</w:t>
            </w:r>
          </w:p>
        </w:tc>
        <w:tc>
          <w:tcPr>
            <w:tcW w:w="540" w:type="dxa"/>
            <w:tcBorders>
              <w:left w:val="nil"/>
            </w:tcBorders>
          </w:tcPr>
          <w:p w14:paraId="7928D5F0" w14:textId="77777777" w:rsidR="003F59BE" w:rsidRPr="003F59BE" w:rsidRDefault="003F59BE" w:rsidP="003F5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45325" w14:textId="77777777" w:rsidR="003F59BE" w:rsidRPr="00B60C98" w:rsidRDefault="003F59BE" w:rsidP="003F59BE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168F20" w14:textId="77777777" w:rsidR="003F59BE" w:rsidRPr="00B60C98" w:rsidRDefault="003F59BE" w:rsidP="003F5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3F59BE" w:rsidRPr="00B60C98" w14:paraId="0F7DC126" w14:textId="77777777" w:rsidTr="00973791">
        <w:trPr>
          <w:trHeight w:val="216"/>
        </w:trPr>
        <w:tc>
          <w:tcPr>
            <w:tcW w:w="4860" w:type="dxa"/>
            <w:tcBorders>
              <w:right w:val="nil"/>
            </w:tcBorders>
            <w:shd w:val="clear" w:color="auto" w:fill="auto"/>
          </w:tcPr>
          <w:p w14:paraId="36459140" w14:textId="4EB0AF5E" w:rsidR="003F59BE" w:rsidRPr="003F59BE" w:rsidRDefault="003F59BE" w:rsidP="00973791">
            <w:pPr>
              <w:tabs>
                <w:tab w:val="left" w:pos="36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C671AC">
              <w:rPr>
                <w:sz w:val="16"/>
                <w:szCs w:val="16"/>
              </w:rPr>
              <w:t>OC 4454</w:t>
            </w:r>
            <w:r>
              <w:rPr>
                <w:sz w:val="16"/>
                <w:szCs w:val="16"/>
              </w:rPr>
              <w:t xml:space="preserve"> Guns and Mass Shootings</w:t>
            </w:r>
          </w:p>
        </w:tc>
        <w:tc>
          <w:tcPr>
            <w:tcW w:w="540" w:type="dxa"/>
            <w:tcBorders>
              <w:left w:val="nil"/>
            </w:tcBorders>
          </w:tcPr>
          <w:p w14:paraId="25E220B7" w14:textId="77777777" w:rsidR="003F59BE" w:rsidRPr="003F59BE" w:rsidRDefault="003F59BE" w:rsidP="003F5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6F0DC580" w14:textId="77777777" w:rsidR="003F59BE" w:rsidRPr="00B60C98" w:rsidRDefault="003F59BE" w:rsidP="003F5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E5EA21A" w14:textId="77777777" w:rsidR="003F59BE" w:rsidRPr="00B60C98" w:rsidRDefault="003F59BE" w:rsidP="003F5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F59BE" w:rsidRPr="00B60C98" w14:paraId="24F65B2F" w14:textId="77777777" w:rsidTr="00973791">
        <w:trPr>
          <w:trHeight w:val="216"/>
        </w:trPr>
        <w:tc>
          <w:tcPr>
            <w:tcW w:w="4860" w:type="dxa"/>
            <w:tcBorders>
              <w:right w:val="nil"/>
            </w:tcBorders>
            <w:shd w:val="clear" w:color="auto" w:fill="auto"/>
          </w:tcPr>
          <w:p w14:paraId="66679277" w14:textId="6B448B9A" w:rsidR="003F59BE" w:rsidRPr="003F59BE" w:rsidRDefault="003F59BE" w:rsidP="00973791">
            <w:pPr>
              <w:tabs>
                <w:tab w:val="left" w:pos="36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4455 Prisons, Reentry, Reintegration</w:t>
            </w:r>
          </w:p>
        </w:tc>
        <w:tc>
          <w:tcPr>
            <w:tcW w:w="540" w:type="dxa"/>
            <w:tcBorders>
              <w:left w:val="nil"/>
            </w:tcBorders>
          </w:tcPr>
          <w:p w14:paraId="2E6AB9E5" w14:textId="77777777" w:rsidR="003F59BE" w:rsidRPr="003F59BE" w:rsidRDefault="003F59BE" w:rsidP="003F5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4F6A57CA" w14:textId="77777777" w:rsidR="003F59BE" w:rsidRPr="00B60C98" w:rsidRDefault="003F59BE" w:rsidP="003F5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B6B2CE" w14:textId="77777777" w:rsidR="003F59BE" w:rsidRPr="00B60C98" w:rsidRDefault="003F59BE" w:rsidP="003F5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3F59BE" w:rsidRPr="00B60C98" w14:paraId="3C903885" w14:textId="77777777" w:rsidTr="00973791">
        <w:trPr>
          <w:trHeight w:val="216"/>
        </w:trPr>
        <w:tc>
          <w:tcPr>
            <w:tcW w:w="4860" w:type="dxa"/>
            <w:tcBorders>
              <w:right w:val="nil"/>
            </w:tcBorders>
            <w:shd w:val="clear" w:color="auto" w:fill="auto"/>
          </w:tcPr>
          <w:p w14:paraId="1A14E574" w14:textId="3FAC86B6" w:rsidR="003F59BE" w:rsidRPr="003F59BE" w:rsidRDefault="003F59BE" w:rsidP="00973791">
            <w:pPr>
              <w:tabs>
                <w:tab w:val="left" w:pos="36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4456 Substance Abuse: Family and Community</w:t>
            </w:r>
          </w:p>
        </w:tc>
        <w:tc>
          <w:tcPr>
            <w:tcW w:w="540" w:type="dxa"/>
            <w:tcBorders>
              <w:left w:val="nil"/>
            </w:tcBorders>
          </w:tcPr>
          <w:p w14:paraId="2EB362A4" w14:textId="77777777" w:rsidR="003F59BE" w:rsidRPr="003F59BE" w:rsidRDefault="003F59BE" w:rsidP="003F5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2DBFCB4" w14:textId="77777777" w:rsidR="003F59BE" w:rsidRPr="00B60C98" w:rsidRDefault="003F59BE" w:rsidP="003F59BE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3C7A5809" w14:textId="77777777" w:rsidR="003F59BE" w:rsidRPr="00B60C98" w:rsidRDefault="003F59BE" w:rsidP="003F5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3F59BE" w:rsidRPr="00B60C98" w14:paraId="47565B9B" w14:textId="77777777" w:rsidTr="00973791">
        <w:trPr>
          <w:trHeight w:val="216"/>
        </w:trPr>
        <w:tc>
          <w:tcPr>
            <w:tcW w:w="4860" w:type="dxa"/>
            <w:tcBorders>
              <w:right w:val="nil"/>
            </w:tcBorders>
            <w:shd w:val="clear" w:color="auto" w:fill="auto"/>
          </w:tcPr>
          <w:p w14:paraId="03D52BB3" w14:textId="58B8C005" w:rsidR="003F59BE" w:rsidRPr="003F59BE" w:rsidRDefault="003F59BE" w:rsidP="00973791">
            <w:pPr>
              <w:tabs>
                <w:tab w:val="left" w:pos="365"/>
              </w:tabs>
              <w:jc w:val="both"/>
              <w:rPr>
                <w:sz w:val="16"/>
                <w:szCs w:val="16"/>
              </w:rPr>
            </w:pPr>
            <w:r w:rsidRPr="00C671AC">
              <w:rPr>
                <w:sz w:val="16"/>
                <w:szCs w:val="16"/>
              </w:rPr>
              <w:t>SOC 4457</w:t>
            </w:r>
            <w:r>
              <w:rPr>
                <w:sz w:val="16"/>
                <w:szCs w:val="16"/>
              </w:rPr>
              <w:t xml:space="preserve"> Fundamentals of Forensic Behavioral Science</w:t>
            </w:r>
          </w:p>
        </w:tc>
        <w:tc>
          <w:tcPr>
            <w:tcW w:w="540" w:type="dxa"/>
            <w:tcBorders>
              <w:left w:val="nil"/>
            </w:tcBorders>
          </w:tcPr>
          <w:p w14:paraId="23FA1C4A" w14:textId="77777777" w:rsidR="003F59BE" w:rsidRPr="003F59BE" w:rsidRDefault="003F59BE" w:rsidP="003F5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14:paraId="4D1C0771" w14:textId="77777777" w:rsidR="003F59BE" w:rsidRPr="00B60C98" w:rsidRDefault="003F59BE" w:rsidP="003F59BE">
            <w:pPr>
              <w:jc w:val="center"/>
              <w:rPr>
                <w:sz w:val="20"/>
                <w:szCs w:val="20"/>
              </w:rPr>
            </w:pPr>
          </w:p>
        </w:tc>
      </w:tr>
      <w:tr w:rsidR="003F59BE" w:rsidRPr="00B60C98" w14:paraId="12C62EEC" w14:textId="77777777" w:rsidTr="00973791">
        <w:trPr>
          <w:trHeight w:val="216"/>
        </w:trPr>
        <w:tc>
          <w:tcPr>
            <w:tcW w:w="4860" w:type="dxa"/>
            <w:tcBorders>
              <w:right w:val="nil"/>
            </w:tcBorders>
            <w:shd w:val="clear" w:color="auto" w:fill="auto"/>
          </w:tcPr>
          <w:p w14:paraId="5705362E" w14:textId="42AB59BB" w:rsidR="003F59BE" w:rsidRPr="003F59BE" w:rsidRDefault="003F59BE" w:rsidP="00973791">
            <w:pPr>
              <w:tabs>
                <w:tab w:val="left" w:pos="36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4466 Rural Sociology and Community Development</w:t>
            </w:r>
          </w:p>
        </w:tc>
        <w:tc>
          <w:tcPr>
            <w:tcW w:w="540" w:type="dxa"/>
            <w:tcBorders>
              <w:left w:val="nil"/>
            </w:tcBorders>
          </w:tcPr>
          <w:p w14:paraId="7DFC59A0" w14:textId="77777777" w:rsidR="003F59BE" w:rsidRPr="003F59BE" w:rsidRDefault="003F59BE" w:rsidP="003F5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550743F0" w14:textId="77777777" w:rsidR="003F59BE" w:rsidRPr="00B60C98" w:rsidRDefault="003F59BE" w:rsidP="003F59BE">
            <w:pPr>
              <w:jc w:val="center"/>
              <w:rPr>
                <w:sz w:val="20"/>
                <w:szCs w:val="20"/>
              </w:rPr>
            </w:pPr>
          </w:p>
        </w:tc>
      </w:tr>
      <w:tr w:rsidR="003F59BE" w:rsidRPr="00B60C98" w14:paraId="3C63335D" w14:textId="77777777" w:rsidTr="00973791">
        <w:trPr>
          <w:trHeight w:val="216"/>
        </w:trPr>
        <w:tc>
          <w:tcPr>
            <w:tcW w:w="4860" w:type="dxa"/>
            <w:tcBorders>
              <w:right w:val="nil"/>
            </w:tcBorders>
            <w:shd w:val="clear" w:color="auto" w:fill="auto"/>
          </w:tcPr>
          <w:p w14:paraId="5802DA51" w14:textId="519803B1" w:rsidR="003F59BE" w:rsidRPr="003F59BE" w:rsidRDefault="003F59BE" w:rsidP="00973791">
            <w:pPr>
              <w:tabs>
                <w:tab w:val="left" w:pos="36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4491 Topics in Sociology</w:t>
            </w:r>
            <w:r w:rsidR="00973791">
              <w:rPr>
                <w:sz w:val="16"/>
                <w:szCs w:val="16"/>
              </w:rPr>
              <w:t xml:space="preserve"> </w:t>
            </w:r>
            <w:r w:rsidR="00973791">
              <w:rPr>
                <w:sz w:val="16"/>
                <w:szCs w:val="16"/>
              </w:rPr>
              <w:t>(repeatable with different content)</w:t>
            </w:r>
          </w:p>
        </w:tc>
        <w:tc>
          <w:tcPr>
            <w:tcW w:w="540" w:type="dxa"/>
            <w:tcBorders>
              <w:left w:val="nil"/>
            </w:tcBorders>
          </w:tcPr>
          <w:p w14:paraId="007E3351" w14:textId="77777777" w:rsidR="003F59BE" w:rsidRPr="003F59BE" w:rsidRDefault="003F59BE" w:rsidP="003F5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04834E65" w14:textId="77777777" w:rsidR="003F59BE" w:rsidRPr="00B60C98" w:rsidRDefault="003F59BE" w:rsidP="003F59BE">
            <w:pPr>
              <w:jc w:val="center"/>
              <w:rPr>
                <w:sz w:val="20"/>
                <w:szCs w:val="20"/>
              </w:rPr>
            </w:pPr>
          </w:p>
        </w:tc>
      </w:tr>
      <w:tr w:rsidR="003F59BE" w:rsidRPr="00B60C98" w14:paraId="67C4C16D" w14:textId="77777777" w:rsidTr="00973791">
        <w:trPr>
          <w:trHeight w:val="216"/>
        </w:trPr>
        <w:tc>
          <w:tcPr>
            <w:tcW w:w="486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4B63E60" w14:textId="77FF8794" w:rsidR="003F59BE" w:rsidRPr="003F59BE" w:rsidRDefault="003F59BE" w:rsidP="00973791">
            <w:pPr>
              <w:tabs>
                <w:tab w:val="left" w:pos="36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4492 Topics in Criminology</w:t>
            </w:r>
            <w:r w:rsidR="00973791">
              <w:rPr>
                <w:sz w:val="16"/>
                <w:szCs w:val="16"/>
              </w:rPr>
              <w:t xml:space="preserve"> (repeatable with different content)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14:paraId="1E83BD52" w14:textId="77777777" w:rsidR="003F59BE" w:rsidRPr="003F59BE" w:rsidRDefault="003F59BE" w:rsidP="003F5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</w:tcPr>
          <w:p w14:paraId="3F02C177" w14:textId="77777777" w:rsidR="003F59BE" w:rsidRPr="00B60C98" w:rsidRDefault="003F59BE" w:rsidP="003F59BE">
            <w:pPr>
              <w:jc w:val="center"/>
              <w:rPr>
                <w:sz w:val="20"/>
                <w:szCs w:val="20"/>
              </w:rPr>
            </w:pPr>
          </w:p>
        </w:tc>
      </w:tr>
      <w:tr w:rsidR="003F59BE" w:rsidRPr="00B60C98" w14:paraId="155F193E" w14:textId="77777777" w:rsidTr="003F59BE">
        <w:trPr>
          <w:trHeight w:val="216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023D7294" w14:textId="77777777" w:rsidR="003F59BE" w:rsidRPr="003F59BE" w:rsidRDefault="003F59BE" w:rsidP="003F59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A615489" w14:textId="77777777" w:rsidR="003F59BE" w:rsidRPr="003F59BE" w:rsidRDefault="003F59BE" w:rsidP="003F5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2F4CB29" w14:textId="77777777" w:rsidR="003F59BE" w:rsidRPr="00B60C98" w:rsidRDefault="003F59BE" w:rsidP="003F59B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422C7FE" w14:textId="77777777" w:rsidR="003F59BE" w:rsidRPr="00E14260" w:rsidRDefault="003F59BE" w:rsidP="003F59BE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973791" w:rsidRPr="00B60C98" w14:paraId="41E49D8C" w14:textId="77777777" w:rsidTr="003F59BE">
        <w:trPr>
          <w:trHeight w:val="216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581B50" w14:textId="2110ADEA" w:rsidR="00973791" w:rsidRPr="003F59BE" w:rsidRDefault="00973791" w:rsidP="00973791">
            <w:pPr>
              <w:jc w:val="both"/>
              <w:rPr>
                <w:sz w:val="16"/>
                <w:szCs w:val="16"/>
              </w:rPr>
            </w:pPr>
            <w:r w:rsidRPr="0043060F">
              <w:rPr>
                <w:b/>
                <w:color w:val="FF0000"/>
                <w:sz w:val="16"/>
                <w:szCs w:val="18"/>
              </w:rPr>
              <w:t>**Note: C- grade or higher isn’t listed in the</w:t>
            </w:r>
            <w:r w:rsidRPr="00AD4526">
              <w:rPr>
                <w:b/>
                <w:sz w:val="16"/>
                <w:szCs w:val="18"/>
              </w:rPr>
              <w:t xml:space="preserve"> </w:t>
            </w:r>
            <w:hyperlink r:id="rId10" w:history="1">
              <w:r w:rsidRPr="00AD4526">
                <w:rPr>
                  <w:rStyle w:val="Hyperlink"/>
                  <w:b/>
                  <w:sz w:val="16"/>
                  <w:szCs w:val="18"/>
                </w:rPr>
                <w:t>catalog requirements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CA51" w14:textId="77777777" w:rsidR="00973791" w:rsidRPr="003F59BE" w:rsidRDefault="00973791" w:rsidP="00973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A8A61CF" w14:textId="77777777" w:rsidR="00973791" w:rsidRPr="00B60C98" w:rsidRDefault="00973791" w:rsidP="0097379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9D740FB" w14:textId="77777777" w:rsidR="00973791" w:rsidRPr="00B60C98" w:rsidRDefault="00973791" w:rsidP="00973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73791" w:rsidRPr="00B60C98" w14:paraId="070B5B44" w14:textId="77777777" w:rsidTr="003F59BE">
        <w:trPr>
          <w:trHeight w:val="216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7A7CDED2" w14:textId="53383FD9" w:rsidR="00973791" w:rsidRPr="003F59BE" w:rsidRDefault="00973791" w:rsidP="009737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237D0BC3" w14:textId="77777777" w:rsidR="00973791" w:rsidRPr="003F59BE" w:rsidRDefault="00973791" w:rsidP="00973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F38F9DB" w14:textId="77777777" w:rsidR="00973791" w:rsidRPr="00B60C98" w:rsidRDefault="00973791" w:rsidP="0097379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7D5FB03" w14:textId="77777777" w:rsidR="00973791" w:rsidRPr="00B60C98" w:rsidRDefault="00973791" w:rsidP="00973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73791" w:rsidRPr="00B60C98" w14:paraId="2D9A8522" w14:textId="77777777" w:rsidTr="003F59BE">
        <w:trPr>
          <w:trHeight w:val="216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9B8E385" w14:textId="77777777" w:rsidR="00973791" w:rsidRPr="003F59BE" w:rsidRDefault="00973791" w:rsidP="009737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24FD386A" w14:textId="77777777" w:rsidR="00973791" w:rsidRPr="003F59BE" w:rsidRDefault="00973791" w:rsidP="00973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169FED8" w14:textId="77777777" w:rsidR="00973791" w:rsidRPr="00B60C98" w:rsidRDefault="00973791" w:rsidP="0097379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A62711E" w14:textId="77777777" w:rsidR="00973791" w:rsidRPr="00B60C98" w:rsidRDefault="00973791" w:rsidP="00973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73791" w:rsidRPr="00B60C98" w14:paraId="281A2184" w14:textId="77777777" w:rsidTr="003F59BE">
        <w:trPr>
          <w:trHeight w:val="216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23F4C" w14:textId="77777777" w:rsidR="00973791" w:rsidRPr="003F59BE" w:rsidRDefault="00973791" w:rsidP="009737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30733" w14:textId="77777777" w:rsidR="00973791" w:rsidRPr="003F59BE" w:rsidRDefault="00973791" w:rsidP="00973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2E7F908" w14:textId="77777777" w:rsidR="00973791" w:rsidRPr="00B60C98" w:rsidRDefault="00973791" w:rsidP="0097379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8498904" w14:textId="77777777" w:rsidR="00973791" w:rsidRPr="00B60C98" w:rsidRDefault="00973791" w:rsidP="00973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73791" w:rsidRPr="00B60C98" w14:paraId="1383B2E2" w14:textId="77777777" w:rsidTr="003F59BE">
        <w:trPr>
          <w:trHeight w:val="216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48E3D" w14:textId="77777777" w:rsidR="00973791" w:rsidRPr="003F59BE" w:rsidRDefault="00973791" w:rsidP="009737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6000" w14:textId="77777777" w:rsidR="00973791" w:rsidRPr="003F59BE" w:rsidRDefault="00973791" w:rsidP="00973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9DCAF6D" w14:textId="77777777" w:rsidR="00973791" w:rsidRPr="00B60C98" w:rsidRDefault="00973791" w:rsidP="0097379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4242B0C1" w14:textId="77777777" w:rsidR="00973791" w:rsidRPr="00B60C98" w:rsidRDefault="00973791" w:rsidP="00973791">
            <w:pPr>
              <w:rPr>
                <w:sz w:val="20"/>
                <w:szCs w:val="20"/>
              </w:rPr>
            </w:pPr>
          </w:p>
        </w:tc>
      </w:tr>
      <w:tr w:rsidR="00973791" w:rsidRPr="00B60C98" w14:paraId="7EC9910D" w14:textId="77777777" w:rsidTr="003F59BE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72489E" w14:textId="77777777" w:rsidR="00973791" w:rsidRPr="00B60C98" w:rsidRDefault="00973791" w:rsidP="0097379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15897EF" w14:textId="77777777" w:rsidR="00973791" w:rsidRPr="00B60C98" w:rsidRDefault="00973791" w:rsidP="0097379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973791" w:rsidRPr="00B60C98" w14:paraId="7DEE885A" w14:textId="77777777" w:rsidTr="003F59BE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CE88C6" w14:textId="77777777" w:rsidR="00973791" w:rsidRPr="001F656B" w:rsidRDefault="00973791" w:rsidP="00973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see the Sociology Advisor in your second semester.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F61E0E2" w14:textId="77777777" w:rsidR="00973791" w:rsidRPr="00B60C98" w:rsidRDefault="00973791" w:rsidP="0097379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8FD067B" w14:textId="77777777" w:rsidR="00973791" w:rsidRPr="00B60C98" w:rsidRDefault="00973791" w:rsidP="0097379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973791" w:rsidRPr="00B60C98" w14:paraId="2EFB35EB" w14:textId="77777777" w:rsidTr="003F59BE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F1E592" w14:textId="77777777" w:rsidR="00973791" w:rsidRPr="001F656B" w:rsidRDefault="00973791" w:rsidP="00973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all major courses are offered every semester.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500FC10" w14:textId="77777777" w:rsidR="00973791" w:rsidRPr="00B60C98" w:rsidRDefault="00973791" w:rsidP="0097379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D2CC7A" w14:textId="77777777" w:rsidR="00973791" w:rsidRPr="00B60C98" w:rsidRDefault="00973791" w:rsidP="00973791">
            <w:pPr>
              <w:rPr>
                <w:sz w:val="20"/>
                <w:szCs w:val="20"/>
              </w:rPr>
            </w:pPr>
          </w:p>
        </w:tc>
      </w:tr>
      <w:tr w:rsidR="00973791" w:rsidRPr="00B60C98" w14:paraId="69FAE273" w14:textId="77777777" w:rsidTr="003F59BE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504ACA" w14:textId="77777777" w:rsidR="00973791" w:rsidRPr="001F656B" w:rsidRDefault="00973791" w:rsidP="00973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About half of the courses are offered fully online.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1522019" w14:textId="77777777" w:rsidR="00973791" w:rsidRPr="00B60C98" w:rsidRDefault="00973791" w:rsidP="0097379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46A6042C" w14:textId="7481C190" w:rsidR="00973791" w:rsidRPr="00B60C98" w:rsidRDefault="00973791" w:rsidP="00973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6/10/2022 </w:t>
            </w:r>
            <w:proofErr w:type="spellStart"/>
            <w:r>
              <w:rPr>
                <w:sz w:val="20"/>
                <w:szCs w:val="20"/>
              </w:rPr>
              <w:t>akh</w:t>
            </w:r>
            <w:proofErr w:type="spellEnd"/>
          </w:p>
        </w:tc>
      </w:tr>
      <w:tr w:rsidR="00973791" w:rsidRPr="00B60C98" w14:paraId="52D7E861" w14:textId="77777777" w:rsidTr="003F59BE">
        <w:tc>
          <w:tcPr>
            <w:tcW w:w="540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8CE529B" w14:textId="77777777" w:rsidR="00973791" w:rsidRPr="001F656B" w:rsidRDefault="00973791" w:rsidP="00973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Sociology majors must attain a grade of “C-“ or better in all required </w:t>
            </w:r>
          </w:p>
        </w:tc>
        <w:tc>
          <w:tcPr>
            <w:tcW w:w="2172" w:type="dxa"/>
            <w:shd w:val="clear" w:color="auto" w:fill="FFFFFF" w:themeFill="background1"/>
          </w:tcPr>
          <w:p w14:paraId="7E43F5AC" w14:textId="77777777" w:rsidR="00973791" w:rsidRPr="00B60C98" w:rsidRDefault="00973791" w:rsidP="0097379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14:paraId="1034C0DF" w14:textId="77777777" w:rsidR="00973791" w:rsidRPr="00B60C98" w:rsidRDefault="00973791" w:rsidP="00973791">
            <w:pPr>
              <w:rPr>
                <w:sz w:val="20"/>
                <w:szCs w:val="20"/>
              </w:rPr>
            </w:pPr>
          </w:p>
        </w:tc>
      </w:tr>
      <w:tr w:rsidR="00973791" w:rsidRPr="00B60C98" w14:paraId="3AE32A83" w14:textId="77777777" w:rsidTr="003F59BE"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FFAA203" w14:textId="2B345439" w:rsidR="00973791" w:rsidRPr="001F656B" w:rsidRDefault="00973791" w:rsidP="00973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 elective major courses.</w:t>
            </w: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14:paraId="0D261F97" w14:textId="77777777" w:rsidR="00973791" w:rsidRPr="004C0486" w:rsidRDefault="00973791" w:rsidP="0097379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0A9696CF" w14:textId="77777777" w:rsidR="00973791" w:rsidRPr="008C01E4" w:rsidRDefault="00973791" w:rsidP="00973791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 xml:space="preserve">th and English course in first </w:t>
            </w:r>
            <w:proofErr w:type="gramStart"/>
            <w:r>
              <w:rPr>
                <w:b/>
                <w:sz w:val="20"/>
                <w:szCs w:val="20"/>
              </w:rPr>
              <w:t>year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4E244A75" w14:textId="77777777" w:rsidR="00973791" w:rsidRPr="004C0486" w:rsidRDefault="00973791" w:rsidP="0097379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61493A60" w14:textId="77777777" w:rsidR="00973791" w:rsidRDefault="00973791" w:rsidP="0097379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515166D7" w14:textId="77777777" w:rsidR="00973791" w:rsidRPr="004C0486" w:rsidRDefault="00973791" w:rsidP="00973791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973791" w:rsidRPr="00B60C98" w14:paraId="6B1017EA" w14:textId="77777777" w:rsidTr="003F59BE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E2A65A" w14:textId="77777777" w:rsidR="00973791" w:rsidRPr="001F656B" w:rsidRDefault="00973791" w:rsidP="0097379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0D149E78" w14:textId="77777777" w:rsidR="00973791" w:rsidRPr="00B60C98" w:rsidRDefault="00973791" w:rsidP="00973791">
            <w:pPr>
              <w:rPr>
                <w:sz w:val="20"/>
                <w:szCs w:val="20"/>
              </w:rPr>
            </w:pPr>
          </w:p>
        </w:tc>
      </w:tr>
      <w:tr w:rsidR="00973791" w:rsidRPr="00B60C98" w14:paraId="311D9CA8" w14:textId="77777777" w:rsidTr="003F59BE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372604B" w14:textId="77777777" w:rsidR="00973791" w:rsidRPr="001F656B" w:rsidRDefault="00973791" w:rsidP="0097379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35E519DA" w14:textId="77777777" w:rsidR="00973791" w:rsidRPr="00B60C98" w:rsidRDefault="00973791" w:rsidP="00973791">
            <w:pPr>
              <w:rPr>
                <w:sz w:val="20"/>
                <w:szCs w:val="20"/>
              </w:rPr>
            </w:pPr>
          </w:p>
        </w:tc>
      </w:tr>
      <w:tr w:rsidR="00973791" w:rsidRPr="00B60C98" w14:paraId="40F23CDF" w14:textId="77777777" w:rsidTr="003F59BE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0FB86A" w14:textId="77777777" w:rsidR="00973791" w:rsidRPr="001F656B" w:rsidRDefault="00973791" w:rsidP="0097379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E229D1C" w14:textId="77777777" w:rsidR="00973791" w:rsidRPr="00B60C98" w:rsidRDefault="00973791" w:rsidP="00973791">
            <w:pPr>
              <w:rPr>
                <w:sz w:val="20"/>
                <w:szCs w:val="20"/>
              </w:rPr>
            </w:pPr>
          </w:p>
        </w:tc>
      </w:tr>
      <w:tr w:rsidR="00973791" w:rsidRPr="00B60C98" w14:paraId="3FD78BBB" w14:textId="77777777" w:rsidTr="003F59BE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162109" w14:textId="77777777" w:rsidR="00973791" w:rsidRPr="001F656B" w:rsidRDefault="00973791" w:rsidP="0097379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FE30EE" w14:textId="77777777" w:rsidR="00973791" w:rsidRPr="00521695" w:rsidRDefault="00973791" w:rsidP="0097379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79A8126B" w14:textId="77777777" w:rsidR="00973791" w:rsidRPr="00B60C98" w:rsidRDefault="00973791" w:rsidP="00973791">
            <w:pPr>
              <w:rPr>
                <w:sz w:val="20"/>
                <w:szCs w:val="20"/>
              </w:rPr>
            </w:pPr>
          </w:p>
        </w:tc>
      </w:tr>
    </w:tbl>
    <w:p w14:paraId="4B185E53" w14:textId="77777777"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1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C27BE" w14:textId="77777777" w:rsidR="00CB3A57" w:rsidRDefault="00CB3A57" w:rsidP="008518ED">
      <w:pPr>
        <w:spacing w:after="0" w:line="240" w:lineRule="auto"/>
      </w:pPr>
      <w:r>
        <w:separator/>
      </w:r>
    </w:p>
  </w:endnote>
  <w:endnote w:type="continuationSeparator" w:id="0">
    <w:p w14:paraId="23854962" w14:textId="77777777" w:rsidR="00CB3A57" w:rsidRDefault="00CB3A57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7CBB3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B664D" w14:textId="77777777" w:rsidR="00CB3A57" w:rsidRDefault="00CB3A57" w:rsidP="008518ED">
      <w:pPr>
        <w:spacing w:after="0" w:line="240" w:lineRule="auto"/>
      </w:pPr>
      <w:r>
        <w:separator/>
      </w:r>
    </w:p>
  </w:footnote>
  <w:footnote w:type="continuationSeparator" w:id="0">
    <w:p w14:paraId="08BC53DD" w14:textId="77777777" w:rsidR="00CB3A57" w:rsidRDefault="00CB3A57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1931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02B5"/>
    <w:rsid w:val="000D3B74"/>
    <w:rsid w:val="000D6D37"/>
    <w:rsid w:val="00104C32"/>
    <w:rsid w:val="00121BC3"/>
    <w:rsid w:val="00122166"/>
    <w:rsid w:val="00131966"/>
    <w:rsid w:val="00170351"/>
    <w:rsid w:val="00193CFE"/>
    <w:rsid w:val="00194BA6"/>
    <w:rsid w:val="001B04E4"/>
    <w:rsid w:val="001B3151"/>
    <w:rsid w:val="001B3715"/>
    <w:rsid w:val="001B3F81"/>
    <w:rsid w:val="001B6F46"/>
    <w:rsid w:val="001C3064"/>
    <w:rsid w:val="001C6C04"/>
    <w:rsid w:val="001F656B"/>
    <w:rsid w:val="00212F2C"/>
    <w:rsid w:val="00213ECD"/>
    <w:rsid w:val="00221773"/>
    <w:rsid w:val="00226229"/>
    <w:rsid w:val="00242E78"/>
    <w:rsid w:val="00243804"/>
    <w:rsid w:val="00244A27"/>
    <w:rsid w:val="00276FA4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2492C"/>
    <w:rsid w:val="00330E59"/>
    <w:rsid w:val="003356C4"/>
    <w:rsid w:val="0036386E"/>
    <w:rsid w:val="0037691A"/>
    <w:rsid w:val="00384E42"/>
    <w:rsid w:val="00386994"/>
    <w:rsid w:val="003B5DA0"/>
    <w:rsid w:val="003C6C13"/>
    <w:rsid w:val="003D44B3"/>
    <w:rsid w:val="003D5CBE"/>
    <w:rsid w:val="003F238B"/>
    <w:rsid w:val="003F2805"/>
    <w:rsid w:val="003F59BE"/>
    <w:rsid w:val="003F7D9B"/>
    <w:rsid w:val="00425CE0"/>
    <w:rsid w:val="00434098"/>
    <w:rsid w:val="00443C4E"/>
    <w:rsid w:val="00462E0E"/>
    <w:rsid w:val="00466AA7"/>
    <w:rsid w:val="00473C19"/>
    <w:rsid w:val="00477592"/>
    <w:rsid w:val="00480F2F"/>
    <w:rsid w:val="00485255"/>
    <w:rsid w:val="004B2B19"/>
    <w:rsid w:val="004B37B0"/>
    <w:rsid w:val="004C0486"/>
    <w:rsid w:val="004C0D1C"/>
    <w:rsid w:val="004D35B6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563F8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47DCA"/>
    <w:rsid w:val="006512DB"/>
    <w:rsid w:val="00652588"/>
    <w:rsid w:val="00663084"/>
    <w:rsid w:val="00663CDA"/>
    <w:rsid w:val="006808E0"/>
    <w:rsid w:val="00686401"/>
    <w:rsid w:val="006A6AF8"/>
    <w:rsid w:val="006C0339"/>
    <w:rsid w:val="006D5CCA"/>
    <w:rsid w:val="006E664E"/>
    <w:rsid w:val="00700B07"/>
    <w:rsid w:val="007139D8"/>
    <w:rsid w:val="00714833"/>
    <w:rsid w:val="00714F1E"/>
    <w:rsid w:val="007200BB"/>
    <w:rsid w:val="00721FDC"/>
    <w:rsid w:val="00724B1D"/>
    <w:rsid w:val="007554D6"/>
    <w:rsid w:val="00760800"/>
    <w:rsid w:val="007608DB"/>
    <w:rsid w:val="00776904"/>
    <w:rsid w:val="00777362"/>
    <w:rsid w:val="0078060B"/>
    <w:rsid w:val="00792F6D"/>
    <w:rsid w:val="00794F77"/>
    <w:rsid w:val="00796890"/>
    <w:rsid w:val="007A4857"/>
    <w:rsid w:val="007B6727"/>
    <w:rsid w:val="007D08FB"/>
    <w:rsid w:val="007D4D67"/>
    <w:rsid w:val="007D7E06"/>
    <w:rsid w:val="007E04EE"/>
    <w:rsid w:val="007E67EA"/>
    <w:rsid w:val="007F10D7"/>
    <w:rsid w:val="007F188E"/>
    <w:rsid w:val="00814F40"/>
    <w:rsid w:val="00826C6E"/>
    <w:rsid w:val="008518ED"/>
    <w:rsid w:val="00855BF0"/>
    <w:rsid w:val="008560B4"/>
    <w:rsid w:val="00861DA6"/>
    <w:rsid w:val="008621B9"/>
    <w:rsid w:val="00864D96"/>
    <w:rsid w:val="00872859"/>
    <w:rsid w:val="008B1851"/>
    <w:rsid w:val="008C01E4"/>
    <w:rsid w:val="008F1E98"/>
    <w:rsid w:val="008F6048"/>
    <w:rsid w:val="008F6885"/>
    <w:rsid w:val="00903D9B"/>
    <w:rsid w:val="00936658"/>
    <w:rsid w:val="00943870"/>
    <w:rsid w:val="00944648"/>
    <w:rsid w:val="00962D8B"/>
    <w:rsid w:val="009714C8"/>
    <w:rsid w:val="00973791"/>
    <w:rsid w:val="00975015"/>
    <w:rsid w:val="0097795F"/>
    <w:rsid w:val="00981237"/>
    <w:rsid w:val="0098617C"/>
    <w:rsid w:val="00991D64"/>
    <w:rsid w:val="009B41CC"/>
    <w:rsid w:val="009B42A4"/>
    <w:rsid w:val="009F23AD"/>
    <w:rsid w:val="009F4F49"/>
    <w:rsid w:val="00A3318E"/>
    <w:rsid w:val="00A513C9"/>
    <w:rsid w:val="00A6715D"/>
    <w:rsid w:val="00A82400"/>
    <w:rsid w:val="00A94A30"/>
    <w:rsid w:val="00AA1DB7"/>
    <w:rsid w:val="00AB13A1"/>
    <w:rsid w:val="00AB2FC3"/>
    <w:rsid w:val="00AB7151"/>
    <w:rsid w:val="00AC15BC"/>
    <w:rsid w:val="00AC4C57"/>
    <w:rsid w:val="00AC5A04"/>
    <w:rsid w:val="00AE33B5"/>
    <w:rsid w:val="00AF597C"/>
    <w:rsid w:val="00B00D09"/>
    <w:rsid w:val="00B10D50"/>
    <w:rsid w:val="00B50C59"/>
    <w:rsid w:val="00B543DB"/>
    <w:rsid w:val="00B60C98"/>
    <w:rsid w:val="00B61C40"/>
    <w:rsid w:val="00B67A57"/>
    <w:rsid w:val="00BA1F3D"/>
    <w:rsid w:val="00BA1FC2"/>
    <w:rsid w:val="00BA2629"/>
    <w:rsid w:val="00BA7BDE"/>
    <w:rsid w:val="00BB7709"/>
    <w:rsid w:val="00BC0FEE"/>
    <w:rsid w:val="00BD787A"/>
    <w:rsid w:val="00BE317C"/>
    <w:rsid w:val="00BE4066"/>
    <w:rsid w:val="00BF45EC"/>
    <w:rsid w:val="00BF6768"/>
    <w:rsid w:val="00C04A5A"/>
    <w:rsid w:val="00C17DB2"/>
    <w:rsid w:val="00C21E6D"/>
    <w:rsid w:val="00C268BE"/>
    <w:rsid w:val="00C35E9C"/>
    <w:rsid w:val="00C413B7"/>
    <w:rsid w:val="00C50554"/>
    <w:rsid w:val="00C7700A"/>
    <w:rsid w:val="00C879BC"/>
    <w:rsid w:val="00C87E9A"/>
    <w:rsid w:val="00CA528E"/>
    <w:rsid w:val="00CB3A57"/>
    <w:rsid w:val="00CB475F"/>
    <w:rsid w:val="00CC7589"/>
    <w:rsid w:val="00CD0B7C"/>
    <w:rsid w:val="00CE4D91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60935"/>
    <w:rsid w:val="00D8570C"/>
    <w:rsid w:val="00D86D33"/>
    <w:rsid w:val="00D914C1"/>
    <w:rsid w:val="00DA1BEE"/>
    <w:rsid w:val="00DA2134"/>
    <w:rsid w:val="00DB202D"/>
    <w:rsid w:val="00DC4E37"/>
    <w:rsid w:val="00DC6C24"/>
    <w:rsid w:val="00DD6407"/>
    <w:rsid w:val="00DD67D4"/>
    <w:rsid w:val="00DF097F"/>
    <w:rsid w:val="00DF5802"/>
    <w:rsid w:val="00E14260"/>
    <w:rsid w:val="00E2449C"/>
    <w:rsid w:val="00E67D37"/>
    <w:rsid w:val="00E71323"/>
    <w:rsid w:val="00E725D8"/>
    <w:rsid w:val="00E7707A"/>
    <w:rsid w:val="00E80337"/>
    <w:rsid w:val="00EA443B"/>
    <w:rsid w:val="00EB479C"/>
    <w:rsid w:val="00EC05FA"/>
    <w:rsid w:val="00EE659E"/>
    <w:rsid w:val="00F02567"/>
    <w:rsid w:val="00F05189"/>
    <w:rsid w:val="00F31FE0"/>
    <w:rsid w:val="00F402C3"/>
    <w:rsid w:val="00F5131F"/>
    <w:rsid w:val="00F722EA"/>
    <w:rsid w:val="00F74EE3"/>
    <w:rsid w:val="00F758A5"/>
    <w:rsid w:val="00F84E02"/>
    <w:rsid w:val="00F85195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519E9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54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4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4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4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oursecat.isu.edu/undergraduate/artsandletters/sociologysocialworkcriminology/ba-sociology-crim-con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1339F-E0C2-42DA-8FC2-9B14C3DC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324</TotalTime>
  <Pages>2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25</cp:revision>
  <cp:lastPrinted>2022-06-10T17:27:00Z</cp:lastPrinted>
  <dcterms:created xsi:type="dcterms:W3CDTF">2020-03-30T18:41:00Z</dcterms:created>
  <dcterms:modified xsi:type="dcterms:W3CDTF">2022-07-26T20:34:00Z</dcterms:modified>
</cp:coreProperties>
</file>