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8863FC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8863F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AS, Respiratory Therapy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0531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63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0531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8863FC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8863F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AS, Respiratory Therapy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0531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3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0531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492"/>
        <w:gridCol w:w="2165"/>
      </w:tblGrid>
      <w:tr w:rsidR="00BD787A" w:rsidTr="008863FC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1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8863FC">
              <w:rPr>
                <w:sz w:val="16"/>
                <w:szCs w:val="16"/>
              </w:rPr>
              <w:t xml:space="preserve"> (Pre-Requisites)</w:t>
            </w:r>
          </w:p>
        </w:tc>
      </w:tr>
      <w:tr w:rsidR="00BD787A" w:rsidTr="008863FC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1101/1101L Biology I and Lab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 General Chemistry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A97989" w:rsidRDefault="008863FC" w:rsidP="008863F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HO 0106 or HE/HCA 2210 Medical Terminology</w:t>
            </w:r>
          </w:p>
        </w:tc>
        <w:tc>
          <w:tcPr>
            <w:tcW w:w="450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(Pre-Requisites)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700B0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or SOC 1102 or PSYC 1101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 Anatomy and Physiology and Lab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w labs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(Pre-Requisites) (Summer)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Pr="00A97989" w:rsidRDefault="008863FC" w:rsidP="008863FC">
            <w:pPr>
              <w:rPr>
                <w:sz w:val="12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BA3CF0">
        <w:tc>
          <w:tcPr>
            <w:tcW w:w="4050" w:type="dxa"/>
          </w:tcPr>
          <w:p w:rsidR="008863FC" w:rsidRPr="00A97989" w:rsidRDefault="008863FC" w:rsidP="008863FC">
            <w:pPr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BIOL 2221/2221L Microbiology and Lab</w:t>
            </w:r>
          </w:p>
        </w:tc>
        <w:tc>
          <w:tcPr>
            <w:tcW w:w="450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A97989" w:rsidRDefault="008863FC" w:rsidP="008863FC">
            <w:pPr>
              <w:jc w:val="center"/>
              <w:rPr>
                <w:color w:val="000000" w:themeColor="text1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sz w:val="12"/>
                <w:szCs w:val="16"/>
              </w:rPr>
            </w:pPr>
            <w:r w:rsidRPr="00A97989">
              <w:rPr>
                <w:sz w:val="12"/>
                <w:szCs w:val="16"/>
              </w:rPr>
              <w:t>CHEM 1101 or CHEM 1111 and CHEM 1111L</w:t>
            </w:r>
          </w:p>
        </w:tc>
        <w:tc>
          <w:tcPr>
            <w:tcW w:w="2165" w:type="dxa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2221/2221L</w:t>
            </w: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3302/3302L Anatomy and Physiology and Lab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BIOL 3303/3302L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2200/2200L Into to Respiratory Care and Lab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HE/HCA 2210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Respiratory Therapists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292C65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  <w:vAlign w:val="bottom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 Introduction to Pulmonary Disease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3301/3301L Mechanical Ventilators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3301/3301L</w:t>
            </w: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 I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2200/2200L, RESP 2211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(Summer)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from options not already taken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2214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2214, 3301, 3320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473C1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473C19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A6046B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A6046B">
              <w:rPr>
                <w:sz w:val="16"/>
                <w:szCs w:val="16"/>
              </w:rPr>
              <w:t>RESP 2231, 3325</w:t>
            </w:r>
          </w:p>
        </w:tc>
        <w:tc>
          <w:tcPr>
            <w:tcW w:w="2165" w:type="dxa"/>
          </w:tcPr>
          <w:p w:rsidR="008863FC" w:rsidRPr="00A6046B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863FC" w:rsidTr="008863F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2232, 2280, 3330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B00D09">
        <w:trPr>
          <w:trHeight w:val="275"/>
        </w:trPr>
        <w:tc>
          <w:tcPr>
            <w:tcW w:w="11070" w:type="dxa"/>
            <w:gridSpan w:val="9"/>
          </w:tcPr>
          <w:p w:rsidR="008863FC" w:rsidRPr="00943870" w:rsidRDefault="008863FC" w:rsidP="008863F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863FC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863FC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863F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 Introduction to Respiratory Care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2200L Introduction to Respiratory Care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2211 Pharmacotherapy for Respiratory Therapists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2214 Introduction to Pulmonary Disease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863FC" w:rsidRPr="00B60C98" w:rsidTr="008863FC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2231 Patient Assessment I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Default="008863FC" w:rsidP="008863FC">
            <w:pPr>
              <w:jc w:val="right"/>
            </w:pPr>
            <w:r w:rsidRPr="00902313">
              <w:rPr>
                <w:sz w:val="18"/>
                <w:szCs w:val="18"/>
              </w:rPr>
              <w:t>3</w:t>
            </w:r>
          </w:p>
        </w:tc>
      </w:tr>
      <w:tr w:rsidR="008863FC" w:rsidRPr="00B60C98" w:rsidTr="008863FC">
        <w:trPr>
          <w:trHeight w:val="247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2232 Patient Assessment II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Default="008863FC" w:rsidP="008863FC">
            <w:pPr>
              <w:jc w:val="right"/>
            </w:pPr>
            <w:r w:rsidRPr="00902313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2280 Case Management 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 Mechanical Ventilators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3301L Mechanical Ventilators Lab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3310 Case Management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3320 Clinical Practice of Therapeutic Procedures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3325 Clinical Practice of Therapeutic Procedures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3330 Clinical Practice of Therapeutic Procedures III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3335 Clinical Practice of Therapeutic Procedures IV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CA28A0" w:rsidRDefault="008863FC" w:rsidP="008863FC">
            <w:pPr>
              <w:jc w:val="both"/>
              <w:rPr>
                <w:b/>
                <w:sz w:val="18"/>
                <w:szCs w:val="18"/>
              </w:rPr>
            </w:pPr>
            <w:r w:rsidRPr="00CA28A0">
              <w:rPr>
                <w:b/>
                <w:sz w:val="18"/>
                <w:szCs w:val="18"/>
              </w:rPr>
              <w:t>Additional Required Courses: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Anatomy and Physiology &amp;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3302/3302L Anatomy and Physiology &amp;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746C9A" w:rsidRDefault="008863FC" w:rsidP="008863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HO 0106 or HE/HCA 2210 Medical Terminology</w:t>
            </w:r>
          </w:p>
        </w:tc>
        <w:tc>
          <w:tcPr>
            <w:tcW w:w="540" w:type="dxa"/>
          </w:tcPr>
          <w:p w:rsidR="008863FC" w:rsidRPr="00746C9A" w:rsidRDefault="008863FC" w:rsidP="008863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746C9A" w:rsidRDefault="008863FC" w:rsidP="008863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BIOL 2221/2221L Microbiology and Lab</w:t>
            </w:r>
          </w:p>
        </w:tc>
        <w:tc>
          <w:tcPr>
            <w:tcW w:w="540" w:type="dxa"/>
          </w:tcPr>
          <w:p w:rsidR="008863FC" w:rsidRPr="00746C9A" w:rsidRDefault="008863FC" w:rsidP="008863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2C6294" w:rsidRDefault="008863FC" w:rsidP="008863F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2C6294" w:rsidRDefault="008863FC" w:rsidP="008863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                                                                 (counted in GE Obj. 5)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8863FC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863FC" w:rsidRPr="002B6A71" w:rsidRDefault="008863FC" w:rsidP="008863F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                                                                 (counted in GE Obj. 5)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or SOC 1102                                              (counted in GE Obj. 6)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E14260" w:rsidRDefault="008863FC" w:rsidP="008863F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63FC" w:rsidRPr="00B60C98" w:rsidTr="008863FC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63FC" w:rsidRPr="00B60C98" w:rsidTr="008863F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8863FC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8863FC" w:rsidRPr="004C0486" w:rsidRDefault="008863FC" w:rsidP="008863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63FC" w:rsidRPr="008C01E4" w:rsidRDefault="008863FC" w:rsidP="008863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63FC" w:rsidRPr="004C0486" w:rsidRDefault="008863FC" w:rsidP="008863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63FC" w:rsidRDefault="008863FC" w:rsidP="008863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63FC" w:rsidRPr="004C0486" w:rsidRDefault="008863FC" w:rsidP="008863F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3FC" w:rsidRPr="00521695" w:rsidRDefault="008863FC" w:rsidP="008863F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</w:tbl>
    <w:p w:rsidR="008863FC" w:rsidRDefault="004F3F48" w:rsidP="008863FC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63FC">
        <w:rPr>
          <w:szCs w:val="28"/>
        </w:rPr>
        <w:t>AS, Respiratory Therapy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14" w:rsidRDefault="00505314" w:rsidP="008518ED">
      <w:pPr>
        <w:spacing w:after="0" w:line="240" w:lineRule="auto"/>
      </w:pPr>
      <w:r>
        <w:separator/>
      </w:r>
    </w:p>
  </w:endnote>
  <w:endnote w:type="continuationSeparator" w:id="0">
    <w:p w:rsidR="00505314" w:rsidRDefault="0050531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14" w:rsidRDefault="00505314" w:rsidP="008518ED">
      <w:pPr>
        <w:spacing w:after="0" w:line="240" w:lineRule="auto"/>
      </w:pPr>
      <w:r>
        <w:separator/>
      </w:r>
    </w:p>
  </w:footnote>
  <w:footnote w:type="continuationSeparator" w:id="0">
    <w:p w:rsidR="00505314" w:rsidRDefault="0050531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05314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05E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3FC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2EFC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1AD7-5D7D-491F-A8BB-D63D7E8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2020-02-12T19:53:00Z</dcterms:created>
  <dcterms:modified xsi:type="dcterms:W3CDTF">2020-02-12T19:53:00Z</dcterms:modified>
</cp:coreProperties>
</file>