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202BB9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Pr="00A0716F" w:rsidRDefault="00D51DE8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</w:t>
                                  </w:r>
                                  <w:r w:rsidR="00FA56E4">
                                    <w:rPr>
                                      <w:szCs w:val="28"/>
                                    </w:rPr>
                                    <w:t>TC</w:t>
                                  </w:r>
                                  <w:r w:rsidR="00202BB9">
                                    <w:rPr>
                                      <w:szCs w:val="28"/>
                                    </w:rPr>
                                    <w:t>, Unmanned Aerial Systems</w:t>
                                  </w:r>
                                </w:p>
                                <w:p w:rsidR="00E14260" w:rsidRDefault="00E14260" w:rsidP="00F630D3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C01DB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635D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C01DB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A56E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202BB9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Pr="00A0716F" w:rsidRDefault="00D51DE8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</w:t>
                            </w:r>
                            <w:r w:rsidR="00FA56E4">
                              <w:rPr>
                                <w:szCs w:val="28"/>
                              </w:rPr>
                              <w:t>TC</w:t>
                            </w:r>
                            <w:r w:rsidR="00202BB9">
                              <w:rPr>
                                <w:szCs w:val="28"/>
                              </w:rPr>
                              <w:t>, Unmanned Aerial Systems</w:t>
                            </w:r>
                          </w:p>
                          <w:p w:rsidR="00E14260" w:rsidRDefault="00E14260" w:rsidP="00F630D3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C01DB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635D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C01DB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A56E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132"/>
        <w:gridCol w:w="2525"/>
      </w:tblGrid>
      <w:tr w:rsidR="00BD787A" w:rsidTr="00BC21F9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55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5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0100: Introduction to Unmanned Aerial Systems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32" w:type="dxa"/>
            <w:vAlign w:val="center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program major </w:t>
            </w:r>
          </w:p>
        </w:tc>
        <w:tc>
          <w:tcPr>
            <w:tcW w:w="2525" w:type="dxa"/>
            <w:vAlign w:val="center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0110: Applied Mathematics and Electronics for UAS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32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2525" w:type="dxa"/>
            <w:vAlign w:val="center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0115: Flight Theory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02BB9" w:rsidRPr="00C47EC5" w:rsidRDefault="00202BB9" w:rsidP="00202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32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2525" w:type="dxa"/>
            <w:vAlign w:val="center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0120: Flight Laboratory I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202BB9" w:rsidRPr="00C47EC5" w:rsidRDefault="00202BB9" w:rsidP="00202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32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2525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  <w:shd w:val="clear" w:color="auto" w:fill="F2F2F2" w:themeFill="background1" w:themeFillShade="F2"/>
          </w:tcPr>
          <w:p w:rsidR="00202BB9" w:rsidRDefault="00202BB9" w:rsidP="00202BB9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02BB9" w:rsidRDefault="00F630D3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2F2F2" w:themeFill="background1" w:themeFillShade="F2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F2F2F2" w:themeFill="background1" w:themeFillShade="F2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02BB9" w:rsidRPr="00E3633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202BB9" w:rsidRPr="00194BA6" w:rsidRDefault="00202BB9" w:rsidP="00202BB9">
            <w:pPr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202BB9" w:rsidRPr="00194BA6" w:rsidRDefault="00202BB9" w:rsidP="00202BB9">
            <w:pPr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</w:p>
        </w:tc>
        <w:tc>
          <w:tcPr>
            <w:tcW w:w="743" w:type="dxa"/>
            <w:gridSpan w:val="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Pr="00292C65" w:rsidRDefault="00202BB9" w:rsidP="00202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202BB9" w:rsidRPr="00292C65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Default="00202BB9" w:rsidP="00202B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202BB9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02BB9" w:rsidRPr="00062113" w:rsidRDefault="00202BB9" w:rsidP="00202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Default="00202BB9" w:rsidP="00202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202BB9" w:rsidRPr="00292C65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  <w:shd w:val="clear" w:color="auto" w:fill="F2F2F2" w:themeFill="background1" w:themeFillShade="F2"/>
          </w:tcPr>
          <w:p w:rsidR="00202BB9" w:rsidRDefault="00202BB9" w:rsidP="00202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02BB9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2F2F2" w:themeFill="background1" w:themeFillShade="F2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F2F2F2" w:themeFill="background1" w:themeFillShade="F2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A56E4" w:rsidTr="00B72682">
        <w:tc>
          <w:tcPr>
            <w:tcW w:w="40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</w:tr>
      <w:tr w:rsidR="00FA56E4" w:rsidTr="00B72682">
        <w:tc>
          <w:tcPr>
            <w:tcW w:w="40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</w:tr>
      <w:tr w:rsidR="00FA56E4" w:rsidTr="00B72682">
        <w:trPr>
          <w:trHeight w:val="110"/>
        </w:trPr>
        <w:tc>
          <w:tcPr>
            <w:tcW w:w="40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</w:tr>
      <w:tr w:rsidR="00FA56E4" w:rsidTr="00B72682">
        <w:tc>
          <w:tcPr>
            <w:tcW w:w="40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</w:tr>
      <w:tr w:rsidR="00FA56E4" w:rsidTr="00B72682">
        <w:tc>
          <w:tcPr>
            <w:tcW w:w="40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  <w:shd w:val="clear" w:color="auto" w:fill="F2F2F2" w:themeFill="background1" w:themeFillShade="F2"/>
          </w:tcPr>
          <w:p w:rsidR="00202BB9" w:rsidRDefault="00202BB9" w:rsidP="00202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02BB9" w:rsidRPr="00194BA6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202BB9" w:rsidRPr="00194BA6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02BB9" w:rsidRPr="00194BA6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02BB9" w:rsidRPr="00194BA6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2F2F2" w:themeFill="background1" w:themeFillShade="F2"/>
          </w:tcPr>
          <w:p w:rsidR="00202BB9" w:rsidRPr="00194BA6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F2F2F2" w:themeFill="background1" w:themeFillShade="F2"/>
          </w:tcPr>
          <w:p w:rsidR="00202BB9" w:rsidRPr="00194BA6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202BB9" w:rsidRPr="00194BA6" w:rsidRDefault="00202BB9" w:rsidP="00202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A56E4" w:rsidTr="00052D7E">
        <w:tc>
          <w:tcPr>
            <w:tcW w:w="40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</w:tr>
      <w:tr w:rsidR="00FA56E4" w:rsidTr="00052D7E">
        <w:tc>
          <w:tcPr>
            <w:tcW w:w="40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</w:tr>
      <w:tr w:rsidR="00FA56E4" w:rsidTr="00052D7E">
        <w:tc>
          <w:tcPr>
            <w:tcW w:w="40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</w:tr>
      <w:tr w:rsidR="00FA56E4" w:rsidTr="00052D7E">
        <w:tc>
          <w:tcPr>
            <w:tcW w:w="40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</w:tr>
      <w:tr w:rsidR="00FA56E4" w:rsidTr="00052D7E">
        <w:tc>
          <w:tcPr>
            <w:tcW w:w="40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FA56E4" w:rsidRPr="00194BA6" w:rsidRDefault="00FA56E4" w:rsidP="00FA56E4">
            <w:pPr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  <w:shd w:val="clear" w:color="auto" w:fill="F2F2F2" w:themeFill="background1" w:themeFillShade="F2"/>
          </w:tcPr>
          <w:p w:rsidR="00202BB9" w:rsidRPr="00292C65" w:rsidRDefault="00202BB9" w:rsidP="00202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2F2F2" w:themeFill="background1" w:themeFillShade="F2"/>
          </w:tcPr>
          <w:p w:rsidR="00202BB9" w:rsidRPr="00D42DE8" w:rsidRDefault="00202BB9" w:rsidP="00202BB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5" w:type="dxa"/>
            <w:shd w:val="clear" w:color="auto" w:fill="F2F2F2" w:themeFill="background1" w:themeFillShade="F2"/>
          </w:tcPr>
          <w:p w:rsidR="00202BB9" w:rsidRPr="00D42DE8" w:rsidRDefault="00202BB9" w:rsidP="00202BB9">
            <w:pPr>
              <w:pStyle w:val="NoSpacing"/>
              <w:rPr>
                <w:sz w:val="14"/>
                <w:szCs w:val="16"/>
              </w:rPr>
            </w:pPr>
          </w:p>
        </w:tc>
      </w:tr>
      <w:tr w:rsidR="00202BB9" w:rsidTr="00B00D09">
        <w:trPr>
          <w:trHeight w:val="275"/>
        </w:trPr>
        <w:tc>
          <w:tcPr>
            <w:tcW w:w="11070" w:type="dxa"/>
            <w:gridSpan w:val="9"/>
          </w:tcPr>
          <w:p w:rsidR="00202BB9" w:rsidRPr="00943870" w:rsidRDefault="00202BB9" w:rsidP="00202BB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02BB9" w:rsidRDefault="00202BB9" w:rsidP="00202BB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202BB9" w:rsidRPr="00C04A5A" w:rsidRDefault="00202BB9" w:rsidP="00202BB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20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BC21F9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BC21F9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 xml:space="preserve">Satisfy Objectives 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D51DE8" w:rsidP="0068640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</w:t>
            </w:r>
            <w:proofErr w:type="gramEnd"/>
            <w:r w:rsidR="00B60C98"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D51DE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English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C21F9" w:rsidRPr="00B60C98" w:rsidTr="00686401">
        <w:tc>
          <w:tcPr>
            <w:tcW w:w="4860" w:type="dxa"/>
            <w:shd w:val="clear" w:color="auto" w:fill="auto"/>
          </w:tcPr>
          <w:p w:rsidR="00BC21F9" w:rsidRPr="00E36335" w:rsidRDefault="00BC21F9" w:rsidP="00BC21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0100: Introduction to Unmanned Aerial Systems</w:t>
            </w:r>
          </w:p>
        </w:tc>
        <w:tc>
          <w:tcPr>
            <w:tcW w:w="540" w:type="dxa"/>
            <w:shd w:val="clear" w:color="auto" w:fill="auto"/>
          </w:tcPr>
          <w:p w:rsidR="00BC21F9" w:rsidRPr="00E36335" w:rsidRDefault="00BC21F9" w:rsidP="00BC21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21F9" w:rsidRPr="00B60C98" w:rsidRDefault="00BC21F9" w:rsidP="00BC21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BC21F9" w:rsidRPr="00B60C98" w:rsidRDefault="00BC21F9" w:rsidP="00BC21F9">
            <w:pPr>
              <w:jc w:val="right"/>
              <w:rPr>
                <w:sz w:val="18"/>
                <w:szCs w:val="18"/>
              </w:rPr>
            </w:pPr>
          </w:p>
        </w:tc>
      </w:tr>
      <w:tr w:rsidR="00BC21F9" w:rsidRPr="00B60C98" w:rsidTr="00686401">
        <w:tc>
          <w:tcPr>
            <w:tcW w:w="4860" w:type="dxa"/>
            <w:shd w:val="clear" w:color="auto" w:fill="auto"/>
          </w:tcPr>
          <w:p w:rsidR="00BC21F9" w:rsidRPr="00E36335" w:rsidRDefault="00BC21F9" w:rsidP="00BC21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0110: Applied Mathematics and Electronics for UAS</w:t>
            </w:r>
          </w:p>
        </w:tc>
        <w:tc>
          <w:tcPr>
            <w:tcW w:w="540" w:type="dxa"/>
          </w:tcPr>
          <w:p w:rsidR="00BC21F9" w:rsidRPr="00E36335" w:rsidRDefault="00BC21F9" w:rsidP="00BC21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21F9" w:rsidRPr="00B60C98" w:rsidRDefault="00BC21F9" w:rsidP="00BC21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Spoken English   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BC21F9" w:rsidRPr="00B60C98" w:rsidRDefault="00BC21F9" w:rsidP="00BC21F9">
            <w:pPr>
              <w:jc w:val="right"/>
              <w:rPr>
                <w:sz w:val="18"/>
                <w:szCs w:val="18"/>
              </w:rPr>
            </w:pPr>
          </w:p>
        </w:tc>
      </w:tr>
      <w:tr w:rsidR="00BC21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C21F9" w:rsidRPr="00E36335" w:rsidRDefault="00BC21F9" w:rsidP="00BC21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0115: Flight Theory</w:t>
            </w:r>
          </w:p>
        </w:tc>
        <w:tc>
          <w:tcPr>
            <w:tcW w:w="540" w:type="dxa"/>
          </w:tcPr>
          <w:p w:rsidR="00BC21F9" w:rsidRPr="00E36335" w:rsidRDefault="00BC21F9" w:rsidP="00BC21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21F9" w:rsidRPr="00B60C98" w:rsidRDefault="00BC21F9" w:rsidP="00BC21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C21F9" w:rsidRPr="00B60C98" w:rsidRDefault="00BC21F9" w:rsidP="00BC21F9">
            <w:pPr>
              <w:jc w:val="right"/>
              <w:rPr>
                <w:sz w:val="18"/>
                <w:szCs w:val="18"/>
              </w:rPr>
            </w:pPr>
          </w:p>
        </w:tc>
      </w:tr>
      <w:tr w:rsidR="00BC21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C21F9" w:rsidRPr="00E36335" w:rsidRDefault="00BC21F9" w:rsidP="00BC21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0120: Flight Laboratory I</w:t>
            </w:r>
          </w:p>
        </w:tc>
        <w:tc>
          <w:tcPr>
            <w:tcW w:w="540" w:type="dxa"/>
          </w:tcPr>
          <w:p w:rsidR="00BC21F9" w:rsidRPr="00E36335" w:rsidRDefault="00BC21F9" w:rsidP="00BC21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BC21F9" w:rsidRPr="00B60C98" w:rsidRDefault="00BC21F9" w:rsidP="00BC21F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BC21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C21F9" w:rsidRPr="00E36335" w:rsidRDefault="00BC21F9" w:rsidP="00BC21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BC21F9" w:rsidRPr="00E36335" w:rsidRDefault="00BC21F9" w:rsidP="00BC21F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21F9" w:rsidRPr="00B60C98" w:rsidRDefault="00BC21F9" w:rsidP="00BC21F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BC21F9" w:rsidRPr="00B60C98" w:rsidRDefault="00BC21F9" w:rsidP="00BC21F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21F9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C21F9" w:rsidRPr="00E36335" w:rsidRDefault="00BC21F9" w:rsidP="00BC21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1F9" w:rsidRPr="00E36335" w:rsidRDefault="00BC21F9" w:rsidP="00BC21F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21F9" w:rsidRPr="00B60C98" w:rsidRDefault="00BC21F9" w:rsidP="00BC21F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BC21F9" w:rsidRPr="00B60C98" w:rsidRDefault="00BC21F9" w:rsidP="00BC21F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21F9" w:rsidRPr="00B60C98" w:rsidTr="00686401">
        <w:tc>
          <w:tcPr>
            <w:tcW w:w="4860" w:type="dxa"/>
            <w:shd w:val="clear" w:color="auto" w:fill="auto"/>
          </w:tcPr>
          <w:p w:rsidR="00BC21F9" w:rsidRPr="00E36335" w:rsidRDefault="00BC21F9" w:rsidP="00BC21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C21F9" w:rsidRPr="00E36335" w:rsidRDefault="00BC21F9" w:rsidP="00BC21F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BC21F9" w:rsidRPr="00B60C98" w:rsidRDefault="00BC21F9" w:rsidP="00BC21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</w:t>
            </w:r>
          </w:p>
        </w:tc>
      </w:tr>
      <w:tr w:rsidR="00FA56E4" w:rsidRPr="00B60C98" w:rsidTr="00E60B21">
        <w:tc>
          <w:tcPr>
            <w:tcW w:w="4860" w:type="dxa"/>
            <w:shd w:val="clear" w:color="auto" w:fill="auto"/>
          </w:tcPr>
          <w:p w:rsidR="00FA56E4" w:rsidRDefault="00FA56E4" w:rsidP="00FA56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Default="00FA56E4" w:rsidP="00FA56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FA56E4" w:rsidRPr="00B60C98" w:rsidRDefault="00FA56E4" w:rsidP="00FA56E4">
            <w:pPr>
              <w:jc w:val="right"/>
              <w:rPr>
                <w:sz w:val="18"/>
                <w:szCs w:val="18"/>
              </w:rPr>
            </w:pPr>
          </w:p>
        </w:tc>
      </w:tr>
      <w:tr w:rsidR="00FA56E4" w:rsidRPr="00B60C98" w:rsidTr="008835AE">
        <w:trPr>
          <w:trHeight w:val="248"/>
        </w:trPr>
        <w:tc>
          <w:tcPr>
            <w:tcW w:w="4860" w:type="dxa"/>
            <w:shd w:val="clear" w:color="auto" w:fill="auto"/>
          </w:tcPr>
          <w:p w:rsidR="00FA56E4" w:rsidRPr="00E36335" w:rsidRDefault="00FA56E4" w:rsidP="00FA56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56E4" w:rsidRPr="00E36335" w:rsidRDefault="00FA56E4" w:rsidP="00FA56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FA56E4" w:rsidRPr="00B60C98" w:rsidRDefault="00FA56E4" w:rsidP="00FA56E4">
            <w:pPr>
              <w:jc w:val="right"/>
              <w:rPr>
                <w:sz w:val="18"/>
                <w:szCs w:val="18"/>
              </w:rPr>
            </w:pPr>
          </w:p>
        </w:tc>
      </w:tr>
      <w:tr w:rsidR="00FA56E4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A56E4" w:rsidRPr="00E36335" w:rsidRDefault="00FA56E4" w:rsidP="00FA56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A56E4" w:rsidRPr="00E36335" w:rsidRDefault="00FA56E4" w:rsidP="00FA56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FA56E4" w:rsidRPr="00B60C98" w:rsidRDefault="00FA56E4" w:rsidP="00FA56E4">
            <w:pPr>
              <w:jc w:val="right"/>
              <w:rPr>
                <w:sz w:val="18"/>
                <w:szCs w:val="18"/>
              </w:rPr>
            </w:pPr>
          </w:p>
        </w:tc>
      </w:tr>
      <w:tr w:rsidR="00FA56E4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E4" w:rsidRPr="00E36335" w:rsidRDefault="00FA56E4" w:rsidP="00FA56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FA56E4" w:rsidRPr="00E36335" w:rsidRDefault="00FA56E4" w:rsidP="00FA56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FA56E4" w:rsidRPr="00B60C98" w:rsidTr="006C4B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E4" w:rsidRPr="00E36335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6E4" w:rsidRPr="00E36335" w:rsidRDefault="00FA56E4" w:rsidP="00FA5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FA56E4" w:rsidRPr="00B60C98" w:rsidRDefault="00FA56E4" w:rsidP="00FA56E4">
            <w:pPr>
              <w:jc w:val="right"/>
              <w:rPr>
                <w:sz w:val="18"/>
                <w:szCs w:val="18"/>
              </w:rPr>
            </w:pPr>
          </w:p>
        </w:tc>
      </w:tr>
      <w:tr w:rsidR="00FA56E4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FA56E4" w:rsidRPr="00E36335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E36335" w:rsidRDefault="00FA56E4" w:rsidP="00FA5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FA56E4" w:rsidRPr="00B60C98" w:rsidRDefault="00FA56E4" w:rsidP="00FA56E4">
            <w:pPr>
              <w:jc w:val="right"/>
              <w:rPr>
                <w:sz w:val="18"/>
                <w:szCs w:val="18"/>
              </w:rPr>
            </w:pPr>
          </w:p>
        </w:tc>
      </w:tr>
      <w:tr w:rsidR="00FA56E4" w:rsidRPr="00B60C98" w:rsidTr="009767DA">
        <w:tc>
          <w:tcPr>
            <w:tcW w:w="4860" w:type="dxa"/>
            <w:shd w:val="clear" w:color="auto" w:fill="auto"/>
          </w:tcPr>
          <w:p w:rsidR="00FA56E4" w:rsidRPr="00E36335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E36335" w:rsidRDefault="00FA56E4" w:rsidP="00FA5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E36335" w:rsidRDefault="00FA56E4" w:rsidP="00FA56E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FA56E4" w:rsidRPr="00E36335" w:rsidRDefault="00FA56E4" w:rsidP="00FA5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FA56E4" w:rsidRPr="00B60C98" w:rsidRDefault="00FA56E4" w:rsidP="00FA56E4">
            <w:pPr>
              <w:jc w:val="right"/>
              <w:rPr>
                <w:sz w:val="18"/>
                <w:szCs w:val="18"/>
              </w:rPr>
            </w:pP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Default="00FA56E4" w:rsidP="00FA56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Default="00FA56E4" w:rsidP="00FA56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FA56E4" w:rsidRPr="00B60C98" w:rsidTr="00FA56E4">
        <w:tc>
          <w:tcPr>
            <w:tcW w:w="4855" w:type="dxa"/>
            <w:shd w:val="clear" w:color="auto" w:fill="auto"/>
            <w:vAlign w:val="center"/>
          </w:tcPr>
          <w:p w:rsidR="00FA56E4" w:rsidRPr="001F656B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FA56E4" w:rsidRPr="001F656B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FA56E4" w:rsidRPr="00B60C98" w:rsidRDefault="00FA56E4" w:rsidP="00FA56E4">
            <w:pPr>
              <w:jc w:val="right"/>
              <w:rPr>
                <w:sz w:val="18"/>
                <w:szCs w:val="18"/>
              </w:rPr>
            </w:pP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Default="00FA56E4" w:rsidP="00FA56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Default="00FA56E4" w:rsidP="00FA56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FA56E4" w:rsidRPr="00B60C98" w:rsidRDefault="00FA56E4" w:rsidP="00FA56E4">
            <w:pPr>
              <w:jc w:val="right"/>
              <w:rPr>
                <w:sz w:val="18"/>
                <w:szCs w:val="18"/>
              </w:rPr>
            </w:pP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E36335" w:rsidRDefault="00FA56E4" w:rsidP="00FA56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A56E4" w:rsidRPr="00E36335" w:rsidRDefault="00FA56E4" w:rsidP="00FA56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A56E4" w:rsidRPr="002C6294" w:rsidRDefault="00FA56E4" w:rsidP="00FA56E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FA56E4" w:rsidRPr="002C6294" w:rsidRDefault="00D51DE8" w:rsidP="00FA56E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FA56E4" w:rsidRDefault="00FA56E4" w:rsidP="00FA5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FA56E4" w:rsidRPr="002B6A71" w:rsidRDefault="00FA56E4" w:rsidP="00FA56E4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A56E4" w:rsidRPr="00B60C98" w:rsidRDefault="00FA56E4" w:rsidP="00FA56E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A56E4" w:rsidRPr="00B60C98" w:rsidRDefault="00FA56E4" w:rsidP="00FA56E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A56E4" w:rsidRPr="00B60C98" w:rsidTr="008C149E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56E4" w:rsidRPr="00B60C98" w:rsidRDefault="00D51DE8" w:rsidP="00FA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A56E4" w:rsidRPr="00B60C98" w:rsidTr="008C149E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56E4" w:rsidRPr="00B60C98" w:rsidRDefault="00D51DE8" w:rsidP="00FA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56E4" w:rsidRPr="00B60C98" w:rsidTr="008C149E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56E4" w:rsidRPr="00B60C98" w:rsidTr="008C149E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56E4" w:rsidRPr="00B60C98" w:rsidTr="008C149E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  <w:vAlign w:val="center"/>
          </w:tcPr>
          <w:p w:rsidR="00FA56E4" w:rsidRPr="00B60C98" w:rsidRDefault="00D51DE8" w:rsidP="00FA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bookmarkStart w:id="0" w:name="_GoBack"/>
            <w:bookmarkEnd w:id="0"/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4860" w:type="dxa"/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</w:p>
        </w:tc>
      </w:tr>
      <w:tr w:rsidR="00FA56E4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A56E4" w:rsidRPr="00B60C98" w:rsidRDefault="00FA56E4" w:rsidP="00FA56E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A56E4" w:rsidRPr="00E14260" w:rsidRDefault="00FA56E4" w:rsidP="00FA56E4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FA56E4" w:rsidRPr="00B60C98" w:rsidTr="008C149E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A56E4" w:rsidRPr="00B60C98" w:rsidTr="008C149E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</w:p>
        </w:tc>
      </w:tr>
      <w:tr w:rsidR="00FA56E4" w:rsidRPr="00B60C98" w:rsidTr="008C149E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</w:p>
        </w:tc>
      </w:tr>
      <w:tr w:rsidR="00FA56E4" w:rsidRPr="00B60C98" w:rsidTr="008C149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A56E4" w:rsidRPr="00B60C98" w:rsidRDefault="00FA56E4" w:rsidP="00FA56E4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A56E4" w:rsidRPr="00B60C98" w:rsidRDefault="00FA56E4" w:rsidP="00FA5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A56E4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E4" w:rsidRPr="001F656B" w:rsidRDefault="00FA56E4" w:rsidP="00FA56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E4" w:rsidRPr="001F656B" w:rsidRDefault="00FA56E4" w:rsidP="00FA5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A56E4" w:rsidRPr="00B60C98" w:rsidRDefault="00FA56E4" w:rsidP="00FA56E4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A56E4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56E4" w:rsidRPr="001F656B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A56E4" w:rsidRPr="00B60C98" w:rsidRDefault="00FA56E4" w:rsidP="00FA56E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A56E4" w:rsidRPr="00B60C98" w:rsidRDefault="00FA56E4" w:rsidP="00FA56E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A56E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56E4" w:rsidRPr="001F656B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56E4" w:rsidRPr="00B60C98" w:rsidRDefault="00FA56E4" w:rsidP="00FA56E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56E4" w:rsidRPr="001F656B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56E4" w:rsidRPr="00B60C98" w:rsidRDefault="00FA56E4" w:rsidP="00FA56E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03/27/2020</w:t>
            </w:r>
          </w:p>
        </w:tc>
      </w:tr>
      <w:tr w:rsidR="00FA56E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56E4" w:rsidRPr="001F656B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FA56E4" w:rsidRPr="00B60C98" w:rsidRDefault="00FA56E4" w:rsidP="00FA56E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56E4" w:rsidRPr="001F656B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FA56E4" w:rsidRPr="004C0486" w:rsidRDefault="00FA56E4" w:rsidP="00FA56E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A56E4" w:rsidRPr="008C01E4" w:rsidRDefault="00FA56E4" w:rsidP="00FA56E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FA56E4" w:rsidRPr="004C0486" w:rsidRDefault="00FA56E4" w:rsidP="00FA56E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A56E4" w:rsidRDefault="00FA56E4" w:rsidP="00FA56E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A56E4" w:rsidRPr="004C0486" w:rsidRDefault="00FA56E4" w:rsidP="00FA56E4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A56E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56E4" w:rsidRPr="001F656B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A56E4" w:rsidRPr="001F656B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</w:tr>
      <w:tr w:rsidR="00FA56E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A56E4" w:rsidRPr="001F656B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</w:tr>
      <w:tr w:rsidR="00FA56E4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56E4" w:rsidRPr="001F656B" w:rsidRDefault="00FA56E4" w:rsidP="00FA56E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56E4" w:rsidRPr="00521695" w:rsidRDefault="00FA56E4" w:rsidP="00FA56E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FA56E4" w:rsidRPr="00B60C98" w:rsidRDefault="00FA56E4" w:rsidP="00FA56E4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D51DE8">
        <w:rPr>
          <w:rFonts w:ascii="Calibri" w:eastAsia="Times New Roman" w:hAnsi="Calibri" w:cs="Times New Roman"/>
          <w:sz w:val="20"/>
          <w:szCs w:val="20"/>
        </w:rPr>
        <w:t>BTC</w:t>
      </w:r>
      <w:r w:rsidR="00BC21F9">
        <w:rPr>
          <w:rFonts w:ascii="Calibri" w:eastAsia="Times New Roman" w:hAnsi="Calibri" w:cs="Times New Roman"/>
          <w:sz w:val="20"/>
          <w:szCs w:val="20"/>
        </w:rPr>
        <w:t>, Unmanned Aerial Systems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DB4" w:rsidRDefault="00C01DB4" w:rsidP="008518ED">
      <w:pPr>
        <w:spacing w:after="0" w:line="240" w:lineRule="auto"/>
      </w:pPr>
      <w:r>
        <w:separator/>
      </w:r>
    </w:p>
  </w:endnote>
  <w:endnote w:type="continuationSeparator" w:id="0">
    <w:p w:rsidR="00C01DB4" w:rsidRDefault="00C01DB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DB4" w:rsidRDefault="00C01DB4" w:rsidP="008518ED">
      <w:pPr>
        <w:spacing w:after="0" w:line="240" w:lineRule="auto"/>
      </w:pPr>
      <w:r>
        <w:separator/>
      </w:r>
    </w:p>
  </w:footnote>
  <w:footnote w:type="continuationSeparator" w:id="0">
    <w:p w:rsidR="00C01DB4" w:rsidRDefault="00C01DB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A744C"/>
    <w:rsid w:val="001B04E4"/>
    <w:rsid w:val="001B3715"/>
    <w:rsid w:val="001B3F81"/>
    <w:rsid w:val="001B6F46"/>
    <w:rsid w:val="001C3064"/>
    <w:rsid w:val="001F656B"/>
    <w:rsid w:val="00202BB9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5D7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C149E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C21F9"/>
    <w:rsid w:val="00BD787A"/>
    <w:rsid w:val="00BE4066"/>
    <w:rsid w:val="00BF6768"/>
    <w:rsid w:val="00C01DB4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1DE8"/>
    <w:rsid w:val="00D53A93"/>
    <w:rsid w:val="00D54E33"/>
    <w:rsid w:val="00D807A0"/>
    <w:rsid w:val="00D8570C"/>
    <w:rsid w:val="00D86D33"/>
    <w:rsid w:val="00D914C1"/>
    <w:rsid w:val="00DA1BEE"/>
    <w:rsid w:val="00DA43B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630D3"/>
    <w:rsid w:val="00F722EA"/>
    <w:rsid w:val="00F74EE3"/>
    <w:rsid w:val="00F84E02"/>
    <w:rsid w:val="00F859C0"/>
    <w:rsid w:val="00FA56E4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83CD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1C09-0C5D-405D-A817-F291AFEE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TIFFANY FANNING</cp:lastModifiedBy>
  <cp:revision>2</cp:revision>
  <cp:lastPrinted>2019-06-07T15:50:00Z</cp:lastPrinted>
  <dcterms:created xsi:type="dcterms:W3CDTF">2020-03-27T22:33:00Z</dcterms:created>
  <dcterms:modified xsi:type="dcterms:W3CDTF">2020-03-27T22:33:00Z</dcterms:modified>
</cp:coreProperties>
</file>