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5748" w14:textId="77777777"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39431" wp14:editId="1128E216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3F9A63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771983D" w14:textId="40F9365E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546B9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F305C7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546B9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F305C7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3BFC7B3A" w14:textId="7477E67E" w:rsidR="00E14260" w:rsidRDefault="0036686F" w:rsidP="0036686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Associate of Science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Fire Services Administration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0102D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7AA66E9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F3AF614" w14:textId="77777777" w:rsidR="00E14260" w:rsidRDefault="009F6C0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3FF1349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B93D64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1910857" w14:textId="5E849F4F" w:rsidR="00E14260" w:rsidRPr="00AF597C" w:rsidRDefault="009F6C0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6B9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B6A065E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39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3F9A635" w14:textId="77777777" w:rsidTr="009F4F49">
                        <w:tc>
                          <w:tcPr>
                            <w:tcW w:w="4498" w:type="dxa"/>
                          </w:tcPr>
                          <w:p w14:paraId="1771983D" w14:textId="40F9365E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546B9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F305C7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546B9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F305C7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3BFC7B3A" w14:textId="7477E67E" w:rsidR="00E14260" w:rsidRDefault="0036686F" w:rsidP="0036686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Associate of Science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Cs w:val="28"/>
                              </w:rPr>
                              <w:t xml:space="preserve"> Fire Services Administration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60102D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7AA66E9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F3AF614" w14:textId="77777777" w:rsidR="00E14260" w:rsidRDefault="009F6C0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3FF1349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B93D64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1910857" w14:textId="5E849F4F" w:rsidR="00E14260" w:rsidRPr="00AF597C" w:rsidRDefault="009F6C0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6B9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B6A065E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68762800" wp14:editId="17E9892E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5BFF" w14:textId="765E9AA0" w:rsidR="00714833" w:rsidRDefault="003967B0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62E1" wp14:editId="4702ED03">
                <wp:simplePos x="0" y="0"/>
                <wp:positionH relativeFrom="margin">
                  <wp:posOffset>-67936</wp:posOffset>
                </wp:positionH>
                <wp:positionV relativeFrom="paragraph">
                  <wp:posOffset>311785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CC3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A4B5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62E1" id="_x0000_s1027" type="#_x0000_t202" style="position:absolute;left:0;text-align:left;margin-left:-5.35pt;margin-top:24.5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">
                <v:textbox>
                  <w:txbxContent>
                    <w:p w14:paraId="2286CC3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A4B5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5305"/>
        <w:gridCol w:w="540"/>
        <w:gridCol w:w="630"/>
        <w:gridCol w:w="900"/>
        <w:gridCol w:w="720"/>
        <w:gridCol w:w="2160"/>
        <w:gridCol w:w="815"/>
      </w:tblGrid>
      <w:tr w:rsidR="00BD787A" w14:paraId="5D1A7C1B" w14:textId="77777777" w:rsidTr="00C61D23">
        <w:tc>
          <w:tcPr>
            <w:tcW w:w="5305" w:type="dxa"/>
            <w:vAlign w:val="center"/>
          </w:tcPr>
          <w:p w14:paraId="382EFC43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7D9059C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25D0ED0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B22E9C2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14:paraId="656E8FBD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D8D44D0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14:paraId="0F95C2C5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7F5DC5EC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815" w:type="dxa"/>
            <w:vAlign w:val="center"/>
          </w:tcPr>
          <w:p w14:paraId="4B7EDE14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09DBC73" w14:textId="77777777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14:paraId="5C1805A7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5B7675F1" w14:textId="77777777" w:rsidTr="00C61D23">
        <w:tc>
          <w:tcPr>
            <w:tcW w:w="5305" w:type="dxa"/>
          </w:tcPr>
          <w:p w14:paraId="5E534704" w14:textId="5507D076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40" w:type="dxa"/>
            <w:vAlign w:val="center"/>
          </w:tcPr>
          <w:p w14:paraId="3BD849F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39B00BE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1C785BB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062EAC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DD5745C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815" w:type="dxa"/>
            <w:vAlign w:val="center"/>
          </w:tcPr>
          <w:p w14:paraId="00DDE3B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17E0AA7B" w14:textId="77777777" w:rsidTr="00C61D23">
        <w:tc>
          <w:tcPr>
            <w:tcW w:w="5305" w:type="dxa"/>
          </w:tcPr>
          <w:p w14:paraId="6A9785CD" w14:textId="3F8E564D" w:rsidR="00C61D23" w:rsidRPr="00E67D37" w:rsidRDefault="00C61D23" w:rsidP="00C61D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(recommended)</w:t>
            </w:r>
          </w:p>
        </w:tc>
        <w:tc>
          <w:tcPr>
            <w:tcW w:w="540" w:type="dxa"/>
            <w:vAlign w:val="center"/>
          </w:tcPr>
          <w:p w14:paraId="51F4FA50" w14:textId="409DB852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E33BE08" w14:textId="3E72938E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20E131E" w14:textId="200FA4BA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1005A69" w14:textId="77777777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599594B" w14:textId="132F3B6E" w:rsidR="00C61D23" w:rsidRPr="00E67D37" w:rsidRDefault="00C61D23" w:rsidP="00C61D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815" w:type="dxa"/>
            <w:vAlign w:val="center"/>
          </w:tcPr>
          <w:p w14:paraId="37036258" w14:textId="77777777" w:rsidR="00C61D23" w:rsidRPr="00E67D37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78CB6C9D" w14:textId="77777777" w:rsidTr="00C61D23">
        <w:tc>
          <w:tcPr>
            <w:tcW w:w="5305" w:type="dxa"/>
            <w:shd w:val="clear" w:color="auto" w:fill="auto"/>
          </w:tcPr>
          <w:p w14:paraId="20F8E25D" w14:textId="1CCBBC26" w:rsidR="00C61D23" w:rsidRPr="00C61D23" w:rsidRDefault="00C61D23" w:rsidP="00C61D23">
            <w:pPr>
              <w:pStyle w:val="NoSpacing"/>
              <w:jc w:val="both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 xml:space="preserve">GE Objective 5: </w:t>
            </w:r>
          </w:p>
        </w:tc>
        <w:tc>
          <w:tcPr>
            <w:tcW w:w="540" w:type="dxa"/>
            <w:shd w:val="clear" w:color="auto" w:fill="auto"/>
          </w:tcPr>
          <w:p w14:paraId="0710CDAD" w14:textId="4EFDB16E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AAF08B1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7ED338A" w14:textId="758CA891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GE</w:t>
            </w:r>
          </w:p>
        </w:tc>
        <w:tc>
          <w:tcPr>
            <w:tcW w:w="720" w:type="dxa"/>
            <w:shd w:val="clear" w:color="auto" w:fill="auto"/>
          </w:tcPr>
          <w:p w14:paraId="01DEE252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E9D0535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48DD9C8B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C61D23" w14:paraId="08035A3B" w14:textId="77777777" w:rsidTr="00C61D23">
        <w:tc>
          <w:tcPr>
            <w:tcW w:w="5305" w:type="dxa"/>
            <w:shd w:val="clear" w:color="auto" w:fill="auto"/>
          </w:tcPr>
          <w:p w14:paraId="2F12C75C" w14:textId="2A32B536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 xml:space="preserve">FSA 1103 Fire Prevention </w:t>
            </w:r>
          </w:p>
        </w:tc>
        <w:tc>
          <w:tcPr>
            <w:tcW w:w="540" w:type="dxa"/>
            <w:shd w:val="clear" w:color="auto" w:fill="auto"/>
          </w:tcPr>
          <w:p w14:paraId="7E76E5DE" w14:textId="1892927D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325D607F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34BC2E0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C7FE3F1" w14:textId="4A0A9116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D</w:t>
            </w:r>
          </w:p>
        </w:tc>
        <w:tc>
          <w:tcPr>
            <w:tcW w:w="2160" w:type="dxa"/>
            <w:shd w:val="clear" w:color="auto" w:fill="auto"/>
          </w:tcPr>
          <w:p w14:paraId="615862D9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16D517EB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C61D23" w14:paraId="6E0B3680" w14:textId="77777777" w:rsidTr="00C61D23">
        <w:tc>
          <w:tcPr>
            <w:tcW w:w="5305" w:type="dxa"/>
            <w:shd w:val="clear" w:color="auto" w:fill="auto"/>
          </w:tcPr>
          <w:p w14:paraId="6A4A82D8" w14:textId="3533C5BE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 xml:space="preserve">FSA 1106 Principles of Emergency Services </w:t>
            </w:r>
          </w:p>
        </w:tc>
        <w:tc>
          <w:tcPr>
            <w:tcW w:w="540" w:type="dxa"/>
            <w:shd w:val="clear" w:color="auto" w:fill="auto"/>
          </w:tcPr>
          <w:p w14:paraId="478A7C46" w14:textId="7681A8C9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26CE612C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672A35C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6F1DA1D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7494E46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224C8EB3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C61D23" w14:paraId="2D2DF2E8" w14:textId="77777777" w:rsidTr="00C61D23">
        <w:tc>
          <w:tcPr>
            <w:tcW w:w="5305" w:type="dxa"/>
            <w:shd w:val="clear" w:color="auto" w:fill="auto"/>
          </w:tcPr>
          <w:p w14:paraId="03A94455" w14:textId="1AF6C2BD" w:rsidR="00C61D23" w:rsidRPr="00C61D23" w:rsidRDefault="00C61D23" w:rsidP="00C61D23">
            <w:pPr>
              <w:pStyle w:val="NoSpacing"/>
              <w:jc w:val="both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Free Electives</w:t>
            </w:r>
          </w:p>
        </w:tc>
        <w:tc>
          <w:tcPr>
            <w:tcW w:w="540" w:type="dxa"/>
            <w:shd w:val="clear" w:color="auto" w:fill="auto"/>
          </w:tcPr>
          <w:p w14:paraId="0FAF1B84" w14:textId="7C54114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4BBF57F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69F783B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ED41174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8AE5474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72EA9A4A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D86D33" w14:paraId="2895DB66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56CC8905" w14:textId="229DAC6D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B15D61" w14:textId="54752258" w:rsidR="00056F4B" w:rsidRDefault="00C61D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25846E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FA4DEB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300E14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3D04A79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08C5D55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1C689AD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180E9067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6A5A5D42" w14:textId="77777777" w:rsidTr="00C61D23">
        <w:tc>
          <w:tcPr>
            <w:tcW w:w="5305" w:type="dxa"/>
          </w:tcPr>
          <w:p w14:paraId="389C658D" w14:textId="77777777" w:rsidR="00056F4B" w:rsidRPr="00C61D23" w:rsidRDefault="00AB13A1" w:rsidP="00686401">
            <w:pPr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40" w:type="dxa"/>
            <w:vAlign w:val="center"/>
          </w:tcPr>
          <w:p w14:paraId="62F09270" w14:textId="77777777" w:rsidR="00056F4B" w:rsidRPr="00C61D2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22EB6B8" w14:textId="77777777" w:rsidR="00056F4B" w:rsidRPr="00C61D2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15247721" w14:textId="77777777" w:rsidR="00056F4B" w:rsidRPr="00C61D2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2FAEF00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AFADD0" w14:textId="77777777" w:rsidR="00056F4B" w:rsidRPr="00C61D23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ENGL 1101 or equivalent</w:t>
            </w:r>
          </w:p>
        </w:tc>
        <w:tc>
          <w:tcPr>
            <w:tcW w:w="815" w:type="dxa"/>
          </w:tcPr>
          <w:p w14:paraId="71ABE418" w14:textId="77777777" w:rsidR="00056F4B" w:rsidRPr="00C61D23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47C4FA51" w14:textId="77777777" w:rsidTr="00C61D23">
        <w:tc>
          <w:tcPr>
            <w:tcW w:w="5305" w:type="dxa"/>
          </w:tcPr>
          <w:p w14:paraId="27B8A696" w14:textId="2CA7C3EF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5: CHEM 1100, CHEM 1101, or 1111/lab </w:t>
            </w:r>
            <w:r w:rsidR="006D5DBA">
              <w:rPr>
                <w:rFonts w:cstheme="minorHAnsi"/>
                <w:sz w:val="16"/>
                <w:szCs w:val="16"/>
              </w:rPr>
              <w:t xml:space="preserve">recommended </w:t>
            </w:r>
          </w:p>
        </w:tc>
        <w:tc>
          <w:tcPr>
            <w:tcW w:w="540" w:type="dxa"/>
          </w:tcPr>
          <w:p w14:paraId="71DB9AC3" w14:textId="30500991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3-5</w:t>
            </w:r>
          </w:p>
        </w:tc>
        <w:tc>
          <w:tcPr>
            <w:tcW w:w="630" w:type="dxa"/>
          </w:tcPr>
          <w:p w14:paraId="10CD159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C2FBBB" w14:textId="098BBD58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21400AA7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0E57AB7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6EA19459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15AB93D0" w14:textId="77777777" w:rsidTr="00C61D23">
        <w:tc>
          <w:tcPr>
            <w:tcW w:w="5305" w:type="dxa"/>
          </w:tcPr>
          <w:p w14:paraId="6AC3C320" w14:textId="0F41BE02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6: </w:t>
            </w:r>
          </w:p>
        </w:tc>
        <w:tc>
          <w:tcPr>
            <w:tcW w:w="540" w:type="dxa"/>
          </w:tcPr>
          <w:p w14:paraId="73218A53" w14:textId="7A49429F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8C47AF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4AEA727" w14:textId="678DCEF0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4B4F774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2A0DA0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2FD83D1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639ECBFB" w14:textId="77777777" w:rsidTr="00C61D23">
        <w:tc>
          <w:tcPr>
            <w:tcW w:w="5305" w:type="dxa"/>
          </w:tcPr>
          <w:p w14:paraId="725255D8" w14:textId="4648ACB9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1101 Building Construction and Fire Protection</w:t>
            </w:r>
          </w:p>
        </w:tc>
        <w:tc>
          <w:tcPr>
            <w:tcW w:w="540" w:type="dxa"/>
          </w:tcPr>
          <w:p w14:paraId="5BB44404" w14:textId="6D16FF62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DA233BB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A76473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AC56F9D" w14:textId="26504C10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735799B9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02B13730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2832A8A4" w14:textId="77777777" w:rsidTr="00C61D23">
        <w:tc>
          <w:tcPr>
            <w:tcW w:w="5305" w:type="dxa"/>
          </w:tcPr>
          <w:p w14:paraId="049CB191" w14:textId="7182C638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1105 Fire Protection Systems</w:t>
            </w:r>
          </w:p>
        </w:tc>
        <w:tc>
          <w:tcPr>
            <w:tcW w:w="540" w:type="dxa"/>
          </w:tcPr>
          <w:p w14:paraId="0A54C798" w14:textId="40FB4C54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179C35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48F358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4AC5D18" w14:textId="03AC0145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137C51AA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2355A89F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809AC37" w14:textId="77777777" w:rsidTr="00C61D23">
        <w:tc>
          <w:tcPr>
            <w:tcW w:w="5305" w:type="dxa"/>
          </w:tcPr>
          <w:p w14:paraId="5E044815" w14:textId="03DD237A" w:rsidR="00056F4B" w:rsidRPr="00C61D23" w:rsidRDefault="00C61D23" w:rsidP="00686401">
            <w:pPr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54E2DAF" w14:textId="26B75FF2" w:rsidR="00056F4B" w:rsidRPr="00C61D23" w:rsidRDefault="00C61D23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0-</w:t>
            </w:r>
            <w:r w:rsidR="003967B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033B8D89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EB17705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92FC1C7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829BA4C" w14:textId="77777777" w:rsidR="00056F4B" w:rsidRPr="00C61D23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53DCC8A1" w14:textId="77777777" w:rsidR="00056F4B" w:rsidRPr="00C61D23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182E1870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0620B11F" w14:textId="63A743FD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379E65" w14:textId="68DA1DEE" w:rsidR="00056F4B" w:rsidRDefault="00C61D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67B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3C4620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FF0ADF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F4F6C6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4FF36D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5DE7943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552D04E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3B6C5056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61D23" w14:paraId="59A7B058" w14:textId="77777777" w:rsidTr="00E575D0">
        <w:tc>
          <w:tcPr>
            <w:tcW w:w="5305" w:type="dxa"/>
          </w:tcPr>
          <w:p w14:paraId="150E0ABE" w14:textId="4C6E6639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 Objective 2: Principles of Speech</w:t>
            </w:r>
          </w:p>
        </w:tc>
        <w:tc>
          <w:tcPr>
            <w:tcW w:w="540" w:type="dxa"/>
          </w:tcPr>
          <w:p w14:paraId="56BEDCA9" w14:textId="3D95ACB4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3241DB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955CB5" w14:textId="0F5CA7C0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C127A93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BF525AE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76B35A9A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69CC3796" w14:textId="77777777" w:rsidTr="00E575D0">
        <w:tc>
          <w:tcPr>
            <w:tcW w:w="5305" w:type="dxa"/>
          </w:tcPr>
          <w:p w14:paraId="1124F71D" w14:textId="682307C6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6: </w:t>
            </w:r>
          </w:p>
        </w:tc>
        <w:tc>
          <w:tcPr>
            <w:tcW w:w="540" w:type="dxa"/>
          </w:tcPr>
          <w:p w14:paraId="5228D087" w14:textId="54E3DCC9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2D49F57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F18D58" w14:textId="623AB792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1AC8406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F5BEC04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547A1032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0C04868B" w14:textId="77777777" w:rsidTr="00E575D0">
        <w:trPr>
          <w:trHeight w:val="110"/>
        </w:trPr>
        <w:tc>
          <w:tcPr>
            <w:tcW w:w="5305" w:type="dxa"/>
          </w:tcPr>
          <w:p w14:paraId="5A7D6522" w14:textId="22F2AF83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 Objective 4:</w:t>
            </w:r>
          </w:p>
        </w:tc>
        <w:tc>
          <w:tcPr>
            <w:tcW w:w="540" w:type="dxa"/>
          </w:tcPr>
          <w:p w14:paraId="179DBBEB" w14:textId="72DF46AB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93EF5CC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685B45" w14:textId="75677D46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01821679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6A4E078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2E44447F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2AA11C4D" w14:textId="77777777" w:rsidTr="00E575D0">
        <w:tc>
          <w:tcPr>
            <w:tcW w:w="5305" w:type="dxa"/>
          </w:tcPr>
          <w:p w14:paraId="24AA4423" w14:textId="61CCF78D" w:rsidR="00C61D23" w:rsidRPr="00C61D23" w:rsidRDefault="00C61D23" w:rsidP="00C61D23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HSEM 1125</w:t>
            </w:r>
            <w:r w:rsidRPr="00C61D2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Leadership and Influence</w:t>
            </w:r>
            <w:r w:rsidRPr="00C61D23">
              <w:rPr>
                <w:rFonts w:cstheme="minorHAnsi"/>
                <w:sz w:val="16"/>
                <w:szCs w:val="16"/>
              </w:rPr>
              <w:t xml:space="preserve"> (non-core)</w:t>
            </w:r>
          </w:p>
        </w:tc>
        <w:tc>
          <w:tcPr>
            <w:tcW w:w="540" w:type="dxa"/>
          </w:tcPr>
          <w:p w14:paraId="3304AAB0" w14:textId="4E66DD83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514EFB6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3D07C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3608EBA" w14:textId="2B3DDFF4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2A502DD8" w14:textId="7FC55DD1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60FB7AC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48C89110" w14:textId="77777777" w:rsidTr="00E575D0">
        <w:tc>
          <w:tcPr>
            <w:tcW w:w="5305" w:type="dxa"/>
          </w:tcPr>
          <w:p w14:paraId="5E441CF6" w14:textId="77F3DE5F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2202 Legal Aspects of the Fire Service (non-core)</w:t>
            </w:r>
          </w:p>
        </w:tc>
        <w:tc>
          <w:tcPr>
            <w:tcW w:w="540" w:type="dxa"/>
          </w:tcPr>
          <w:p w14:paraId="7617FB1B" w14:textId="3AA278F1" w:rsidR="00C61D23" w:rsidRPr="00C61D23" w:rsidRDefault="00E93166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10930AD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89D05AF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AEFE431" w14:textId="7EA5A05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5011E89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5A13E86D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01530B70" w14:textId="77777777" w:rsidTr="00E575D0">
        <w:tc>
          <w:tcPr>
            <w:tcW w:w="5305" w:type="dxa"/>
          </w:tcPr>
          <w:p w14:paraId="01C775D1" w14:textId="69948B30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540" w:type="dxa"/>
          </w:tcPr>
          <w:p w14:paraId="5BFF7D1C" w14:textId="31022ECD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36F7F20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6CEB4F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88BF2C4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BED2477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139CCC37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65EC036D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69EA76AA" w14:textId="7C538DD9" w:rsidR="00C61D23" w:rsidRDefault="00C61D23" w:rsidP="00C61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2D753B0" w14:textId="42731B20" w:rsidR="00C61D23" w:rsidRPr="00194BA6" w:rsidRDefault="00E93166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9B27CDF" w14:textId="77777777" w:rsidR="00C61D23" w:rsidRPr="00194BA6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F6D7378" w14:textId="77777777" w:rsidR="00C61D23" w:rsidRPr="00194BA6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4F39132" w14:textId="77777777" w:rsidR="00C61D23" w:rsidRPr="00194BA6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7F15F364" w14:textId="77777777" w:rsidR="00C61D23" w:rsidRPr="00194BA6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0827476E" w14:textId="77777777" w:rsidR="00C61D23" w:rsidRPr="00194BA6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4E9281B1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2A4C5CD8" w14:textId="77777777" w:rsidR="00C61D23" w:rsidRPr="00194BA6" w:rsidRDefault="00C61D23" w:rsidP="00C61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61D23" w14:paraId="4BB70B83" w14:textId="77777777" w:rsidTr="00C61591">
        <w:tc>
          <w:tcPr>
            <w:tcW w:w="5305" w:type="dxa"/>
          </w:tcPr>
          <w:p w14:paraId="6586381E" w14:textId="7D69387D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4: </w:t>
            </w:r>
          </w:p>
        </w:tc>
        <w:tc>
          <w:tcPr>
            <w:tcW w:w="540" w:type="dxa"/>
          </w:tcPr>
          <w:p w14:paraId="6923C86A" w14:textId="089F7900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CCC6B78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9438FB7" w14:textId="68F19DFC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FED575D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F3D7C9A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64E1F669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2287924D" w14:textId="77777777" w:rsidTr="00C61591">
        <w:tc>
          <w:tcPr>
            <w:tcW w:w="5305" w:type="dxa"/>
          </w:tcPr>
          <w:p w14:paraId="4841739C" w14:textId="1846B41A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7 or 8: </w:t>
            </w:r>
          </w:p>
        </w:tc>
        <w:tc>
          <w:tcPr>
            <w:tcW w:w="540" w:type="dxa"/>
          </w:tcPr>
          <w:p w14:paraId="11FD0B68" w14:textId="6B77FDF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3AB3F31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A40D4C" w14:textId="7556F99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6F9EF5EC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04D4C5B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70770F01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4A80621D" w14:textId="77777777" w:rsidTr="00C61591">
        <w:tc>
          <w:tcPr>
            <w:tcW w:w="5305" w:type="dxa"/>
          </w:tcPr>
          <w:p w14:paraId="46044E0B" w14:textId="24B228A4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 Objective 9.</w:t>
            </w:r>
          </w:p>
        </w:tc>
        <w:tc>
          <w:tcPr>
            <w:tcW w:w="540" w:type="dxa"/>
          </w:tcPr>
          <w:p w14:paraId="2E32CD12" w14:textId="61CDEF1F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DF1F38B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6190AB0" w14:textId="345B666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9BBF10F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A1B8E4F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0E2F5FF1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034D46D3" w14:textId="77777777" w:rsidTr="00C61591">
        <w:tc>
          <w:tcPr>
            <w:tcW w:w="5305" w:type="dxa"/>
          </w:tcPr>
          <w:p w14:paraId="3A40C9E7" w14:textId="31747E12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1102 Fire Behavior and Combustion</w:t>
            </w:r>
          </w:p>
        </w:tc>
        <w:tc>
          <w:tcPr>
            <w:tcW w:w="540" w:type="dxa"/>
          </w:tcPr>
          <w:p w14:paraId="628E74D0" w14:textId="5D154DA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E243DDC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65E2C9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2BA05E6" w14:textId="15510D10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558109F7" w14:textId="33A78F56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52683886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39699C55" w14:textId="77777777" w:rsidTr="00C61591">
        <w:tc>
          <w:tcPr>
            <w:tcW w:w="5305" w:type="dxa"/>
          </w:tcPr>
          <w:p w14:paraId="5A987B9C" w14:textId="721EE2B8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FSA 1107 Principles of Fire &amp; Emergency Services Safety &amp; Survival  </w:t>
            </w:r>
          </w:p>
        </w:tc>
        <w:tc>
          <w:tcPr>
            <w:tcW w:w="540" w:type="dxa"/>
          </w:tcPr>
          <w:p w14:paraId="26CAE4DE" w14:textId="25EC96A5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0BAE047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3AF682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D0FB696" w14:textId="005BFDB4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0EDC7EC6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3BF82328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0877298B" w14:textId="77777777" w:rsidTr="00C61591">
        <w:tc>
          <w:tcPr>
            <w:tcW w:w="5305" w:type="dxa"/>
          </w:tcPr>
          <w:p w14:paraId="46A2AD79" w14:textId="642099FC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69E5C3DD" w14:textId="51C05035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E97DC03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E03A0E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F1FF231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79B2A1A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26AAFB4B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2994674A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5E815CF0" w14:textId="79305499" w:rsidR="00C61D23" w:rsidRPr="00292C65" w:rsidRDefault="00C61D23" w:rsidP="00C61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3D739CF" w14:textId="5988DF98" w:rsidR="00C61D23" w:rsidRPr="00292C65" w:rsidRDefault="00E93166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2D16CC7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746D913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4026C05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BF6C58C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35055B82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1828B015" w14:textId="77777777" w:rsidTr="00B00D09">
        <w:trPr>
          <w:trHeight w:val="275"/>
        </w:trPr>
        <w:tc>
          <w:tcPr>
            <w:tcW w:w="11070" w:type="dxa"/>
            <w:gridSpan w:val="7"/>
          </w:tcPr>
          <w:p w14:paraId="38744529" w14:textId="619B0597" w:rsidR="00C61D23" w:rsidRPr="00943870" w:rsidRDefault="00C61D23" w:rsidP="00C61D2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F8DF548" w14:textId="77777777" w:rsidR="00C61D23" w:rsidRDefault="00C61D23" w:rsidP="00C61D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6407BE9E" w14:textId="229E71EA" w:rsidR="00C61D23" w:rsidRPr="00C04A5A" w:rsidRDefault="00C61D23" w:rsidP="00C61D2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BF7D2B1" w14:textId="2E38DC46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4034543A" w14:textId="77777777" w:rsidTr="00D860FD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AD1EE" w14:textId="196B9351" w:rsidR="007D08FB" w:rsidRPr="00B60C98" w:rsidRDefault="00F44F3B" w:rsidP="00D860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Associate of Science, Fire Services Administration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3A8E6CD6" w14:textId="77777777" w:rsidTr="00D860FD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01AD3" w14:textId="0F7C3D49" w:rsidR="00B60C98" w:rsidRPr="00B60C98" w:rsidRDefault="00B60C98" w:rsidP="00D860FD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F44F3B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F44F3B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61DDC1" w14:textId="77777777" w:rsidR="00B60C98" w:rsidRPr="00B60C98" w:rsidRDefault="00B60C98" w:rsidP="00D860F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850B6F" w14:textId="77777777" w:rsidR="00B60C98" w:rsidRPr="00B60C98" w:rsidRDefault="00B60C98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1145E65" w14:textId="77777777" w:rsidR="00B60C98" w:rsidRPr="00B60C98" w:rsidRDefault="00B60C98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75FD98" w14:textId="77777777" w:rsidR="00B60C98" w:rsidRPr="00B60C98" w:rsidRDefault="00B60C98" w:rsidP="00D860F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1A1CDB62" w14:textId="77777777" w:rsidTr="00D860FD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4F22590" w14:textId="77777777" w:rsidR="00B60C98" w:rsidRPr="00D451FC" w:rsidRDefault="00B60C98" w:rsidP="00D860FD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897B44B" w14:textId="77777777" w:rsidR="00B60C98" w:rsidRPr="00D451FC" w:rsidRDefault="00B60C98" w:rsidP="00D86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EEC76D0" w14:textId="77777777" w:rsidR="00B60C98" w:rsidRPr="00B60C98" w:rsidRDefault="00B60C98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096F409" w14:textId="77777777" w:rsidR="00B60C98" w:rsidRPr="00B60C98" w:rsidRDefault="00B60C98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27D48F98" w14:textId="77777777" w:rsidTr="00D860FD">
        <w:tc>
          <w:tcPr>
            <w:tcW w:w="4860" w:type="dxa"/>
            <w:shd w:val="clear" w:color="auto" w:fill="auto"/>
          </w:tcPr>
          <w:p w14:paraId="6018F778" w14:textId="343E7471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 w:rsidRPr="003209A0">
              <w:rPr>
                <w:b/>
                <w:sz w:val="18"/>
                <w:szCs w:val="18"/>
              </w:rPr>
              <w:t xml:space="preserve">Core courses </w:t>
            </w:r>
          </w:p>
        </w:tc>
        <w:tc>
          <w:tcPr>
            <w:tcW w:w="540" w:type="dxa"/>
            <w:shd w:val="clear" w:color="auto" w:fill="auto"/>
          </w:tcPr>
          <w:p w14:paraId="38DAB1A0" w14:textId="5B05E2B3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3209A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8DD2AB5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7BC2498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69B5EAAB" w14:textId="77777777" w:rsidTr="00D860FD">
        <w:tc>
          <w:tcPr>
            <w:tcW w:w="4860" w:type="dxa"/>
            <w:shd w:val="clear" w:color="auto" w:fill="auto"/>
          </w:tcPr>
          <w:p w14:paraId="209592C9" w14:textId="0BD6CA1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1101 Building Construction for Fire Protection</w:t>
            </w:r>
          </w:p>
        </w:tc>
        <w:tc>
          <w:tcPr>
            <w:tcW w:w="540" w:type="dxa"/>
          </w:tcPr>
          <w:p w14:paraId="252CF752" w14:textId="4A139EC2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918D782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9108472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47CF6C37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02F8997C" w14:textId="6DBE6079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1102 Fire Behavior and Combustion</w:t>
            </w:r>
          </w:p>
        </w:tc>
        <w:tc>
          <w:tcPr>
            <w:tcW w:w="540" w:type="dxa"/>
          </w:tcPr>
          <w:p w14:paraId="1624EB16" w14:textId="3B8806A8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15B77F3" w14:textId="439DC985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</w:t>
            </w:r>
            <w:r>
              <w:rPr>
                <w:sz w:val="14"/>
                <w:szCs w:val="14"/>
              </w:rPr>
              <w:t>MATH 1153 (recommended)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D155E4C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90FF280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7B775551" w14:textId="6C7428E1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1103 Fire Prevention</w:t>
            </w:r>
          </w:p>
        </w:tc>
        <w:tc>
          <w:tcPr>
            <w:tcW w:w="540" w:type="dxa"/>
          </w:tcPr>
          <w:p w14:paraId="2C10EE60" w14:textId="3F513560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2095ACB9" w14:textId="77777777" w:rsidR="00C76B49" w:rsidRPr="00B60C98" w:rsidRDefault="00C76B49" w:rsidP="00D860F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76B49" w:rsidRPr="00B60C98" w14:paraId="323D1FC3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63D6E24D" w14:textId="2979849C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1105 Fire Prevention Systems</w:t>
            </w:r>
          </w:p>
        </w:tc>
        <w:tc>
          <w:tcPr>
            <w:tcW w:w="540" w:type="dxa"/>
            <w:shd w:val="clear" w:color="auto" w:fill="auto"/>
          </w:tcPr>
          <w:p w14:paraId="45B4A0F4" w14:textId="35E11B41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D8F8995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69DE3E8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0C7CCD50" w14:textId="77777777" w:rsidTr="00D860FD">
        <w:trPr>
          <w:trHeight w:val="247"/>
        </w:trPr>
        <w:tc>
          <w:tcPr>
            <w:tcW w:w="4860" w:type="dxa"/>
            <w:shd w:val="clear" w:color="auto" w:fill="auto"/>
          </w:tcPr>
          <w:p w14:paraId="6DF84591" w14:textId="17DF6A80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1106 Principles of Emergency Services</w:t>
            </w:r>
          </w:p>
        </w:tc>
        <w:tc>
          <w:tcPr>
            <w:tcW w:w="540" w:type="dxa"/>
          </w:tcPr>
          <w:p w14:paraId="6891C1B0" w14:textId="71057AD4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AC05A13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04C5C47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718323C" w14:textId="77777777" w:rsidTr="00D860FD">
        <w:tc>
          <w:tcPr>
            <w:tcW w:w="4860" w:type="dxa"/>
            <w:shd w:val="clear" w:color="auto" w:fill="auto"/>
          </w:tcPr>
          <w:p w14:paraId="2ADD2E69" w14:textId="7A45F80B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FSA 1107 Principle Fire &amp; Emergency Services, Safety &amp; Survival </w:t>
            </w:r>
          </w:p>
        </w:tc>
        <w:tc>
          <w:tcPr>
            <w:tcW w:w="540" w:type="dxa"/>
          </w:tcPr>
          <w:p w14:paraId="024A4AC8" w14:textId="6949C6E3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7237A4F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76B49" w:rsidRPr="00B60C98" w14:paraId="73548A0B" w14:textId="77777777" w:rsidTr="00D860FD">
        <w:tc>
          <w:tcPr>
            <w:tcW w:w="4860" w:type="dxa"/>
            <w:shd w:val="clear" w:color="auto" w:fill="auto"/>
          </w:tcPr>
          <w:p w14:paraId="664BEE9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0D7CBD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2771CA0" w14:textId="187E4006" w:rsidR="00C76B49" w:rsidRPr="007E67EA" w:rsidRDefault="00FE3136" w:rsidP="00D860F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CHEM </w:t>
            </w:r>
            <w:r w:rsidRPr="00C61D23">
              <w:rPr>
                <w:rFonts w:cstheme="minorHAnsi"/>
                <w:sz w:val="16"/>
                <w:szCs w:val="16"/>
              </w:rPr>
              <w:t>1100, CHEM 1101, or 1111/lab other CHEM choice</w:t>
            </w:r>
            <w:r>
              <w:rPr>
                <w:rFonts w:cstheme="minorHAnsi"/>
                <w:sz w:val="16"/>
                <w:szCs w:val="16"/>
              </w:rPr>
              <w:t xml:space="preserve"> (re</w:t>
            </w:r>
            <w:r w:rsidR="006D5DBA">
              <w:rPr>
                <w:rFonts w:cstheme="minorHAnsi"/>
                <w:sz w:val="16"/>
                <w:szCs w:val="16"/>
              </w:rPr>
              <w:t>c)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E920847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4F4D3015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0D40CAC0" w14:textId="4E5FED46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 w:rsidRPr="003209A0">
              <w:rPr>
                <w:b/>
                <w:sz w:val="18"/>
                <w:szCs w:val="18"/>
              </w:rPr>
              <w:t xml:space="preserve">Non-Core courses </w:t>
            </w:r>
          </w:p>
        </w:tc>
        <w:tc>
          <w:tcPr>
            <w:tcW w:w="540" w:type="dxa"/>
            <w:shd w:val="clear" w:color="auto" w:fill="auto"/>
          </w:tcPr>
          <w:p w14:paraId="09AED9E1" w14:textId="02974E4D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3E95413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94B0D61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1DF1A48" w14:textId="77777777" w:rsidTr="00D860F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F3A7A8E" w14:textId="17C73364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HSEM 1125 Leadership and Influence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7C8D20" w14:textId="382AA5C8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23EE1EA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16D86F4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72C92738" w14:textId="77777777" w:rsidTr="00D860F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0C42" w14:textId="108F607A" w:rsidR="00C76B49" w:rsidRPr="001F656B" w:rsidRDefault="00C76B49" w:rsidP="00D860FD">
            <w:pPr>
              <w:tabs>
                <w:tab w:val="left" w:pos="103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2202 Legal Aspects of the Emergency Services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7E2FA1F" w14:textId="44D44EF1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9A24F4D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76B49" w:rsidRPr="00B60C98" w14:paraId="126E6049" w14:textId="77777777" w:rsidTr="00D860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7EEA" w14:textId="4DB21B76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6FB9C51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DA8A9F1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1A8C4637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E8F204B" w14:textId="77777777" w:rsidTr="00D860FD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2F707BC1" w14:textId="041BF4B8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</w:tcPr>
          <w:p w14:paraId="09486D8A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A9EF31E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EE19146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0335823E" w14:textId="77777777" w:rsidTr="00D860FD">
        <w:tc>
          <w:tcPr>
            <w:tcW w:w="4860" w:type="dxa"/>
            <w:shd w:val="clear" w:color="auto" w:fill="auto"/>
          </w:tcPr>
          <w:p w14:paraId="43D6AC72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A26B08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AF0CEAB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76B49" w:rsidRPr="00B60C98" w14:paraId="5B5FAD37" w14:textId="77777777" w:rsidTr="00D860FD">
        <w:tc>
          <w:tcPr>
            <w:tcW w:w="4860" w:type="dxa"/>
            <w:shd w:val="clear" w:color="auto" w:fill="auto"/>
          </w:tcPr>
          <w:p w14:paraId="36D22B6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7D83F67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E051E3E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256629D6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71B15B4A" w14:textId="77777777" w:rsidTr="00D860FD">
        <w:tc>
          <w:tcPr>
            <w:tcW w:w="4860" w:type="dxa"/>
            <w:shd w:val="clear" w:color="auto" w:fill="auto"/>
          </w:tcPr>
          <w:p w14:paraId="0084F2D9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7651679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C1BD6CE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630C80AD" w14:textId="77777777" w:rsidR="00C76B49" w:rsidRPr="00B60C98" w:rsidRDefault="00C76B49" w:rsidP="00D860FD">
            <w:pPr>
              <w:rPr>
                <w:sz w:val="18"/>
                <w:szCs w:val="18"/>
              </w:rPr>
            </w:pPr>
          </w:p>
        </w:tc>
      </w:tr>
      <w:tr w:rsidR="00C76B49" w:rsidRPr="00B60C98" w14:paraId="008D98C1" w14:textId="77777777" w:rsidTr="00D860FD">
        <w:tc>
          <w:tcPr>
            <w:tcW w:w="4860" w:type="dxa"/>
            <w:shd w:val="clear" w:color="auto" w:fill="auto"/>
          </w:tcPr>
          <w:p w14:paraId="3C081C0C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28BD12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1BEA24AC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76B49" w:rsidRPr="00B60C98" w14:paraId="6977F58B" w14:textId="77777777" w:rsidTr="00D860FD">
        <w:tc>
          <w:tcPr>
            <w:tcW w:w="4860" w:type="dxa"/>
            <w:shd w:val="clear" w:color="auto" w:fill="auto"/>
          </w:tcPr>
          <w:p w14:paraId="5329D56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ED3148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885A11" w14:textId="77777777" w:rsidR="00C76B49" w:rsidRPr="00B60C98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DF41FE3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12A291E3" w14:textId="77777777" w:rsidTr="00D860FD">
        <w:tc>
          <w:tcPr>
            <w:tcW w:w="4860" w:type="dxa"/>
            <w:shd w:val="clear" w:color="auto" w:fill="auto"/>
          </w:tcPr>
          <w:p w14:paraId="3A13CA89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44DB8F9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54BDDBB5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76B49" w:rsidRPr="00B60C98" w14:paraId="7E6EEA91" w14:textId="77777777" w:rsidTr="00D860FD">
        <w:tc>
          <w:tcPr>
            <w:tcW w:w="4860" w:type="dxa"/>
            <w:shd w:val="clear" w:color="auto" w:fill="auto"/>
          </w:tcPr>
          <w:p w14:paraId="01C370DC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1CD4EA9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C4F7FB6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0E3638E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3B8432D3" w14:textId="77777777" w:rsidTr="00D860FD">
        <w:tc>
          <w:tcPr>
            <w:tcW w:w="4860" w:type="dxa"/>
            <w:shd w:val="clear" w:color="auto" w:fill="auto"/>
          </w:tcPr>
          <w:p w14:paraId="0029AE6C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A150E85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4DAE160" w14:textId="77777777" w:rsidR="00C76B49" w:rsidRPr="002C6294" w:rsidRDefault="00C76B49" w:rsidP="00D860F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C051F08" w14:textId="613ACEF3" w:rsidR="00C76B49" w:rsidRPr="002C6294" w:rsidRDefault="00C76B49" w:rsidP="00D860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76B49" w:rsidRPr="00B60C98" w14:paraId="2A0B2AF2" w14:textId="77777777" w:rsidTr="00D860FD">
        <w:tc>
          <w:tcPr>
            <w:tcW w:w="4860" w:type="dxa"/>
            <w:shd w:val="clear" w:color="auto" w:fill="auto"/>
          </w:tcPr>
          <w:p w14:paraId="599E95F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3EC830B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136C1411" w14:textId="77777777" w:rsidR="00C76B49" w:rsidRDefault="00C76B49" w:rsidP="00D8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44A8633" w14:textId="77777777" w:rsidR="00C76B49" w:rsidRPr="002B6A71" w:rsidRDefault="00C76B49" w:rsidP="00D860F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76B49" w:rsidRPr="00B60C98" w14:paraId="7F1D5D6D" w14:textId="77777777" w:rsidTr="00D860FD">
        <w:tc>
          <w:tcPr>
            <w:tcW w:w="4860" w:type="dxa"/>
            <w:shd w:val="clear" w:color="auto" w:fill="auto"/>
          </w:tcPr>
          <w:p w14:paraId="097B4648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43ECC1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DDE9596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3A905746" w14:textId="77777777" w:rsidTr="00D860FD">
        <w:tc>
          <w:tcPr>
            <w:tcW w:w="4860" w:type="dxa"/>
            <w:shd w:val="clear" w:color="auto" w:fill="auto"/>
          </w:tcPr>
          <w:p w14:paraId="249618CF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427A91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A64DD72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6F70AD87" w14:textId="77777777" w:rsidTr="00D860FD">
        <w:tc>
          <w:tcPr>
            <w:tcW w:w="4860" w:type="dxa"/>
            <w:shd w:val="clear" w:color="auto" w:fill="auto"/>
          </w:tcPr>
          <w:p w14:paraId="4E70F1BE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F6F3A4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65EDD0D0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46099D9B" w14:textId="77777777" w:rsidTr="00D860FD">
        <w:tc>
          <w:tcPr>
            <w:tcW w:w="4860" w:type="dxa"/>
            <w:shd w:val="clear" w:color="auto" w:fill="auto"/>
          </w:tcPr>
          <w:p w14:paraId="50BDF872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F1168A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FA7FE8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61370AF1" w14:textId="77777777" w:rsidTr="00D860FD">
        <w:tc>
          <w:tcPr>
            <w:tcW w:w="4860" w:type="dxa"/>
            <w:shd w:val="clear" w:color="auto" w:fill="auto"/>
          </w:tcPr>
          <w:p w14:paraId="79F0113B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9D2010B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7EB92B" w14:textId="77777777" w:rsidR="00C76B49" w:rsidRPr="00B60C98" w:rsidRDefault="00C76B49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0928CFA" w14:textId="77777777" w:rsidR="00C76B49" w:rsidRPr="00B60C98" w:rsidRDefault="00C76B49" w:rsidP="00D860F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76B49" w:rsidRPr="00B60C98" w14:paraId="6258CD90" w14:textId="77777777" w:rsidTr="00D860FD">
        <w:tc>
          <w:tcPr>
            <w:tcW w:w="4860" w:type="dxa"/>
            <w:shd w:val="clear" w:color="auto" w:fill="auto"/>
          </w:tcPr>
          <w:p w14:paraId="17AB9B44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703FC5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B27A8" w14:textId="77777777" w:rsidR="00C76B49" w:rsidRPr="00B60C98" w:rsidRDefault="00C76B49" w:rsidP="00D860F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D2F9F" w14:textId="405C168B" w:rsidR="00C76B49" w:rsidRPr="00B60C98" w:rsidRDefault="00C76B49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76B49" w:rsidRPr="00B60C98" w14:paraId="06BE9265" w14:textId="77777777" w:rsidTr="00D860FD">
        <w:tc>
          <w:tcPr>
            <w:tcW w:w="4860" w:type="dxa"/>
            <w:shd w:val="clear" w:color="auto" w:fill="auto"/>
          </w:tcPr>
          <w:p w14:paraId="03D2EF3F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3106DF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181B0" w14:textId="77777777" w:rsidR="00C76B49" w:rsidRPr="00B60C98" w:rsidRDefault="00C76B49" w:rsidP="00D860F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90D42" w14:textId="64B2510B" w:rsidR="00C76B49" w:rsidRPr="00B60C98" w:rsidRDefault="00C76B49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76B49" w:rsidRPr="00B60C98" w14:paraId="44F88193" w14:textId="77777777" w:rsidTr="00D860FD">
        <w:tc>
          <w:tcPr>
            <w:tcW w:w="4860" w:type="dxa"/>
            <w:shd w:val="clear" w:color="auto" w:fill="auto"/>
          </w:tcPr>
          <w:p w14:paraId="5CD20F3B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9F3DD4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55139700" w14:textId="103D7C33" w:rsidR="00C76B49" w:rsidRPr="00B60C98" w:rsidRDefault="00D860FD" w:rsidP="00D8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</w:t>
            </w:r>
            <w:r w:rsidR="00C76B49" w:rsidRPr="00B60C98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720" w:type="dxa"/>
            <w:shd w:val="clear" w:color="auto" w:fill="FFFFFF" w:themeFill="background1"/>
          </w:tcPr>
          <w:p w14:paraId="6B94C28D" w14:textId="21D26EA5" w:rsidR="00C76B49" w:rsidRPr="00B60C98" w:rsidRDefault="00D860FD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860FD" w:rsidRPr="00B60C98" w14:paraId="69CA6FCA" w14:textId="636C4551" w:rsidTr="00D860FD">
        <w:tc>
          <w:tcPr>
            <w:tcW w:w="4860" w:type="dxa"/>
            <w:shd w:val="clear" w:color="auto" w:fill="auto"/>
          </w:tcPr>
          <w:p w14:paraId="0C8FC30A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3A19EC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A012A8F" w14:textId="1BEF0D0F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BAC189B" w14:textId="04A78B23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860FD" w:rsidRPr="00B60C98" w14:paraId="091B6217" w14:textId="77777777" w:rsidTr="00D860FD">
        <w:tc>
          <w:tcPr>
            <w:tcW w:w="4860" w:type="dxa"/>
            <w:shd w:val="clear" w:color="auto" w:fill="auto"/>
          </w:tcPr>
          <w:p w14:paraId="162F7FED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4B72B3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47C216E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4E41E235" w14:textId="77777777" w:rsidTr="00D860FD">
        <w:tc>
          <w:tcPr>
            <w:tcW w:w="4860" w:type="dxa"/>
            <w:shd w:val="clear" w:color="auto" w:fill="auto"/>
          </w:tcPr>
          <w:p w14:paraId="7A8EB9C2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794A87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82CEB0B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04C93104" w14:textId="77777777" w:rsidTr="00D860FD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08FE398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1B1DFA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1A59DEE8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27EC2490" w14:textId="77777777" w:rsidTr="00D860F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56A2BEA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237218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BDCE47F" w14:textId="77777777" w:rsidR="00D860FD" w:rsidRPr="00B60C98" w:rsidRDefault="00D860FD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436DDE9" w14:textId="77777777" w:rsidR="00D860FD" w:rsidRPr="00E14260" w:rsidRDefault="00D860FD" w:rsidP="00D860F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860FD" w:rsidRPr="00B60C98" w14:paraId="6E1C000F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377E3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58F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56DD79" w14:textId="77777777" w:rsidR="00D860FD" w:rsidRPr="00B60C98" w:rsidRDefault="00D860FD" w:rsidP="00D860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87B5295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6BA77FE6" w14:textId="77777777" w:rsidTr="00D860FD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33B28CC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F9902EF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C126916" w14:textId="77777777" w:rsidR="00D860FD" w:rsidRPr="00B60C98" w:rsidRDefault="00D860FD" w:rsidP="00D860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95637CD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5371CFC2" w14:textId="77777777" w:rsidTr="00D860F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3E27EE3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32A8654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7049BD" w14:textId="77777777" w:rsidR="00D860FD" w:rsidRPr="00B60C98" w:rsidRDefault="00D860FD" w:rsidP="00D860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BC9B001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4C9E5AA8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248F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6F0C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D7E4D1" w14:textId="77777777" w:rsidR="00D860FD" w:rsidRPr="00B60C98" w:rsidRDefault="00D860FD" w:rsidP="00D860F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2720E60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28AD0A66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BA71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1F8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5206BF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9D98415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6B2A04E1" w14:textId="77777777" w:rsidTr="00D860FD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4ACC5" w14:textId="77777777" w:rsidR="00D860FD" w:rsidRPr="00B60C98" w:rsidRDefault="00D860FD" w:rsidP="00D860F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414C082" w14:textId="77777777" w:rsidR="00D860FD" w:rsidRPr="00B60C98" w:rsidRDefault="00D860FD" w:rsidP="00D860F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860FD" w:rsidRPr="00B60C98" w14:paraId="13A074A8" w14:textId="77777777" w:rsidTr="00D860FD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A1AC8" w14:textId="3E32B241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CB24BFE" w14:textId="77777777" w:rsidR="00D860FD" w:rsidRPr="00B60C98" w:rsidRDefault="00D860FD" w:rsidP="00D860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1A00E1" w14:textId="77777777" w:rsidR="00D860FD" w:rsidRPr="00B60C98" w:rsidRDefault="00D860FD" w:rsidP="00D860F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860FD" w:rsidRPr="00B60C98" w14:paraId="1EF8F819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81E5C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A17449" w14:textId="4629B5B4" w:rsidR="00D860FD" w:rsidRPr="00B60C98" w:rsidRDefault="00D860FD" w:rsidP="00D86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Dept. updated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F6C53A" w14:textId="358459AA" w:rsidR="00D860FD" w:rsidRPr="00B60C98" w:rsidRDefault="00F305C7" w:rsidP="00D8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 06/01/2023</w:t>
            </w:r>
            <w:bookmarkStart w:id="0" w:name="_GoBack"/>
            <w:bookmarkEnd w:id="0"/>
          </w:p>
        </w:tc>
      </w:tr>
      <w:tr w:rsidR="00D860FD" w:rsidRPr="00B60C98" w14:paraId="0D3CB48B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528922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63C415" w14:textId="77777777" w:rsidR="00D860FD" w:rsidRPr="00B60C98" w:rsidRDefault="00D860FD" w:rsidP="00D860F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3660E3A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05D0B68C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6FA6E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422482B" w14:textId="77777777" w:rsidR="00D860FD" w:rsidRPr="00B60C98" w:rsidRDefault="00D860FD" w:rsidP="00D860F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62377D59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45521BDF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7CBF6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6758718F" w14:textId="77777777" w:rsidR="00D860FD" w:rsidRPr="004C0486" w:rsidRDefault="00D860FD" w:rsidP="00D860F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70968F2" w14:textId="77777777" w:rsidR="00D860FD" w:rsidRPr="008C01E4" w:rsidRDefault="00D860FD" w:rsidP="00D860F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F0BD844" w14:textId="77777777" w:rsidR="00D860FD" w:rsidRPr="004C0486" w:rsidRDefault="00D860FD" w:rsidP="00D860F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4748611" w14:textId="77777777" w:rsidR="00D860FD" w:rsidRDefault="00D860FD" w:rsidP="00D860F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547FA17" w14:textId="77777777" w:rsidR="00D860FD" w:rsidRPr="004C0486" w:rsidRDefault="00D860FD" w:rsidP="00D860FD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860FD" w:rsidRPr="00B60C98" w14:paraId="2D572C71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0419D7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A605986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506FF6BF" w14:textId="77777777" w:rsidTr="00D860FD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50BED3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28B55AFA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7B5680CF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59D3A0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B18A3F2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498A8E54" w14:textId="77777777" w:rsidTr="00D860FD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875D1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ECAD11" w14:textId="77777777" w:rsidR="00D860FD" w:rsidRPr="00521695" w:rsidRDefault="00D860FD" w:rsidP="00D860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19B82C5C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</w:tbl>
    <w:p w14:paraId="6382FC3D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E12A" w14:textId="77777777" w:rsidR="009F6C09" w:rsidRDefault="009F6C09" w:rsidP="008518ED">
      <w:pPr>
        <w:spacing w:after="0" w:line="240" w:lineRule="auto"/>
      </w:pPr>
      <w:r>
        <w:separator/>
      </w:r>
    </w:p>
  </w:endnote>
  <w:endnote w:type="continuationSeparator" w:id="0">
    <w:p w14:paraId="2BE07F13" w14:textId="77777777" w:rsidR="009F6C09" w:rsidRDefault="009F6C0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8E7E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2938" w14:textId="77777777" w:rsidR="009F6C09" w:rsidRDefault="009F6C09" w:rsidP="008518ED">
      <w:pPr>
        <w:spacing w:after="0" w:line="240" w:lineRule="auto"/>
      </w:pPr>
      <w:r>
        <w:separator/>
      </w:r>
    </w:p>
  </w:footnote>
  <w:footnote w:type="continuationSeparator" w:id="0">
    <w:p w14:paraId="5A286C6E" w14:textId="77777777" w:rsidR="009F6C09" w:rsidRDefault="009F6C0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396C"/>
    <w:rsid w:val="000717A1"/>
    <w:rsid w:val="0007395E"/>
    <w:rsid w:val="00075712"/>
    <w:rsid w:val="00085859"/>
    <w:rsid w:val="000B6EFB"/>
    <w:rsid w:val="000C4C05"/>
    <w:rsid w:val="000D026C"/>
    <w:rsid w:val="000D3B74"/>
    <w:rsid w:val="000D6D37"/>
    <w:rsid w:val="00121BC3"/>
    <w:rsid w:val="00122166"/>
    <w:rsid w:val="001234FC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6686F"/>
    <w:rsid w:val="0037691A"/>
    <w:rsid w:val="00384E42"/>
    <w:rsid w:val="00386994"/>
    <w:rsid w:val="003967B0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93A58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46B95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D5DB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455C"/>
    <w:rsid w:val="00975015"/>
    <w:rsid w:val="0098617C"/>
    <w:rsid w:val="009B42A4"/>
    <w:rsid w:val="009F4F49"/>
    <w:rsid w:val="009F6C09"/>
    <w:rsid w:val="00A27DA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3017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61D23"/>
    <w:rsid w:val="00C76B49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0FD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93166"/>
    <w:rsid w:val="00EA443B"/>
    <w:rsid w:val="00EC05FA"/>
    <w:rsid w:val="00EE659E"/>
    <w:rsid w:val="00F02567"/>
    <w:rsid w:val="00F05189"/>
    <w:rsid w:val="00F305C7"/>
    <w:rsid w:val="00F31FE0"/>
    <w:rsid w:val="00F44F3B"/>
    <w:rsid w:val="00F5131F"/>
    <w:rsid w:val="00F722EA"/>
    <w:rsid w:val="00F74EE3"/>
    <w:rsid w:val="00F758A5"/>
    <w:rsid w:val="00F84E02"/>
    <w:rsid w:val="00F859C0"/>
    <w:rsid w:val="00F926A8"/>
    <w:rsid w:val="00FA4805"/>
    <w:rsid w:val="00FC0287"/>
    <w:rsid w:val="00FE0227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405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06FA-CCAA-432F-BF15-5AB8850F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Krystal</cp:lastModifiedBy>
  <cp:revision>2</cp:revision>
  <cp:lastPrinted>2019-06-07T15:50:00Z</cp:lastPrinted>
  <dcterms:created xsi:type="dcterms:W3CDTF">2023-06-01T20:53:00Z</dcterms:created>
  <dcterms:modified xsi:type="dcterms:W3CDTF">2023-06-01T20:53:00Z</dcterms:modified>
</cp:coreProperties>
</file>