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A8" w:rsidRPr="00FB7B2C" w:rsidRDefault="001615A8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B2C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1615A8" w:rsidRDefault="001615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Earth &amp; Environmental Systems</w:t>
                            </w:r>
                          </w:p>
                          <w:p w:rsidR="001615A8" w:rsidRPr="00DD67D4" w:rsidRDefault="001615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1615A8" w:rsidRPr="00FB7B2C" w:rsidRDefault="001615A8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FB7B2C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1615A8" w:rsidRDefault="001615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B.A., Earth &amp; Environmental Systems</w:t>
                      </w:r>
                    </w:p>
                    <w:p w:rsidR="001615A8" w:rsidRPr="00DD67D4" w:rsidRDefault="001615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Environmental Systems Track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7" w:rightFromText="187" w:vertAnchor="page" w:horzAnchor="margin" w:tblpY="2476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07"/>
        <w:gridCol w:w="540"/>
        <w:gridCol w:w="630"/>
        <w:gridCol w:w="720"/>
        <w:gridCol w:w="2250"/>
        <w:gridCol w:w="270"/>
        <w:gridCol w:w="720"/>
        <w:gridCol w:w="270"/>
        <w:gridCol w:w="1103"/>
      </w:tblGrid>
      <w:tr w:rsidR="00FB7B2C" w:rsidTr="00EC1779">
        <w:tc>
          <w:tcPr>
            <w:tcW w:w="4068" w:type="dxa"/>
            <w:vAlign w:val="center"/>
          </w:tcPr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07" w:type="dxa"/>
            <w:vAlign w:val="center"/>
          </w:tcPr>
          <w:p w:rsidR="00FB7B2C" w:rsidRPr="00B60C98" w:rsidRDefault="00FB7B2C" w:rsidP="001615A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Cr.</w:t>
            </w:r>
          </w:p>
        </w:tc>
        <w:tc>
          <w:tcPr>
            <w:tcW w:w="540" w:type="dxa"/>
            <w:vAlign w:val="center"/>
          </w:tcPr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1615A8" w:rsidRDefault="001615A8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  <w:p w:rsidR="00FB7B2C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FB7B2C" w:rsidRPr="00B60C98" w:rsidRDefault="00FB7B2C" w:rsidP="001615A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gridSpan w:val="4"/>
            <w:vAlign w:val="center"/>
          </w:tcPr>
          <w:p w:rsidR="00FB7B2C" w:rsidRPr="00B60C98" w:rsidRDefault="00FB7B2C" w:rsidP="00FB7B2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FB7B2C" w:rsidTr="00FB7B2C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B7B2C" w:rsidRPr="00D86D33" w:rsidRDefault="00FB7B2C" w:rsidP="00FB7B2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B7B2C" w:rsidTr="00FB7B2C">
        <w:tc>
          <w:tcPr>
            <w:tcW w:w="4068" w:type="dxa"/>
          </w:tcPr>
          <w:p w:rsidR="00FB7B2C" w:rsidRPr="00E67D37" w:rsidRDefault="00FB7B2C" w:rsidP="00FB7B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63" w:type="dxa"/>
            <w:gridSpan w:val="4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Default="00FB7B2C" w:rsidP="00FB7B2C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>GE Objective 5: GEOL 1100</w:t>
            </w:r>
            <w:r>
              <w:rPr>
                <w:sz w:val="16"/>
                <w:szCs w:val="16"/>
              </w:rPr>
              <w:t xml:space="preserve"> Dynamic Earth</w:t>
            </w:r>
            <w:r w:rsidRPr="006B2C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(lecture only) </w:t>
            </w:r>
          </w:p>
          <w:p w:rsidR="00FB7B2C" w:rsidRPr="006B2C72" w:rsidRDefault="00EC1779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OR </w:t>
            </w:r>
            <w:r w:rsidR="00FB7B2C">
              <w:rPr>
                <w:sz w:val="16"/>
                <w:szCs w:val="16"/>
              </w:rPr>
              <w:t>GEOL 1101 Physical Geology (lecture only)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ASu</w:t>
            </w:r>
            <w:proofErr w:type="spellEnd"/>
          </w:p>
        </w:tc>
        <w:tc>
          <w:tcPr>
            <w:tcW w:w="2250" w:type="dxa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6B2C72" w:rsidRDefault="00FB7B2C" w:rsidP="00FB7B2C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 xml:space="preserve">GEOL 1110 Physical </w:t>
            </w:r>
            <w:proofErr w:type="spellStart"/>
            <w:r w:rsidRPr="006B2C72">
              <w:rPr>
                <w:sz w:val="16"/>
                <w:szCs w:val="16"/>
              </w:rPr>
              <w:t>Geol</w:t>
            </w:r>
            <w:proofErr w:type="spellEnd"/>
            <w:r>
              <w:rPr>
                <w:sz w:val="16"/>
                <w:szCs w:val="16"/>
              </w:rPr>
              <w:t xml:space="preserve"> for Scientists L</w:t>
            </w:r>
            <w:r w:rsidRPr="006B2C72">
              <w:rPr>
                <w:sz w:val="16"/>
                <w:szCs w:val="16"/>
              </w:rPr>
              <w:t>ab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1100 or GEOL 1101                 </w:t>
            </w:r>
          </w:p>
        </w:tc>
        <w:tc>
          <w:tcPr>
            <w:tcW w:w="2363" w:type="dxa"/>
            <w:gridSpan w:val="4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6B2C72" w:rsidRDefault="00FB7B2C" w:rsidP="00FB7B2C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>MATH 1153 recommended*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63" w:type="dxa"/>
            <w:gridSpan w:val="4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8C318B" w:rsidRDefault="00FB7B2C" w:rsidP="00FB7B2C">
            <w:pPr>
              <w:pStyle w:val="NoSpacing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&amp; BIOL 11101 L General Biology I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FB7B2C" w:rsidRPr="00646759" w:rsidRDefault="00FB7B2C" w:rsidP="00FB7B2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1108/</w:t>
            </w:r>
            <w:r w:rsidRPr="00646759">
              <w:rPr>
                <w:sz w:val="14"/>
                <w:szCs w:val="14"/>
              </w:rPr>
              <w:t>appropriate score</w:t>
            </w:r>
          </w:p>
        </w:tc>
        <w:tc>
          <w:tcPr>
            <w:tcW w:w="2363" w:type="dxa"/>
            <w:gridSpan w:val="4"/>
          </w:tcPr>
          <w:p w:rsidR="00FB7B2C" w:rsidRPr="00646759" w:rsidRDefault="00EC1779" w:rsidP="00FB7B2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1108/</w:t>
            </w:r>
            <w:proofErr w:type="spellStart"/>
            <w:r>
              <w:rPr>
                <w:sz w:val="14"/>
                <w:szCs w:val="14"/>
              </w:rPr>
              <w:t>appr.</w:t>
            </w:r>
            <w:r w:rsidR="00FB7B2C">
              <w:rPr>
                <w:sz w:val="14"/>
                <w:szCs w:val="14"/>
              </w:rPr>
              <w:t>score</w:t>
            </w:r>
            <w:proofErr w:type="spellEnd"/>
            <w:r w:rsidR="00FB7B2C">
              <w:rPr>
                <w:sz w:val="14"/>
                <w:szCs w:val="14"/>
              </w:rPr>
              <w:t xml:space="preserve">, </w:t>
            </w:r>
            <w:r w:rsidR="00FB7B2C" w:rsidRPr="00646759">
              <w:rPr>
                <w:sz w:val="14"/>
                <w:szCs w:val="14"/>
              </w:rPr>
              <w:t>BIOL 1101L</w:t>
            </w:r>
          </w:p>
        </w:tc>
      </w:tr>
      <w:tr w:rsidR="00FB7B2C" w:rsidTr="00EC1779">
        <w:tc>
          <w:tcPr>
            <w:tcW w:w="4068" w:type="dxa"/>
          </w:tcPr>
          <w:p w:rsidR="00FB7B2C" w:rsidRDefault="00385D83" w:rsidP="00FB7B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B7B2C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Default="00FB7B2C" w:rsidP="00FB7B2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FB7B2C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B7B2C" w:rsidTr="00EC1779">
        <w:tc>
          <w:tcPr>
            <w:tcW w:w="4068" w:type="dxa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B7B2C" w:rsidRPr="00700B07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3949FA" w:rsidRDefault="00FB7B2C" w:rsidP="00FB7B2C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BIOL 1102 Biology and Lab II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FB7B2C" w:rsidTr="00EC1779">
        <w:tc>
          <w:tcPr>
            <w:tcW w:w="4068" w:type="dxa"/>
          </w:tcPr>
          <w:p w:rsidR="00FB7B2C" w:rsidRPr="003949FA" w:rsidRDefault="00FB7B2C" w:rsidP="00FB7B2C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GE Objective 4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FB7B2C">
        <w:tc>
          <w:tcPr>
            <w:tcW w:w="4068" w:type="dxa"/>
          </w:tcPr>
          <w:p w:rsidR="00FB7B2C" w:rsidRPr="003949FA" w:rsidRDefault="0001273D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 Pre-calculus</w:t>
            </w:r>
          </w:p>
        </w:tc>
        <w:tc>
          <w:tcPr>
            <w:tcW w:w="607" w:type="dxa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(C-)</w:t>
            </w:r>
          </w:p>
        </w:tc>
        <w:tc>
          <w:tcPr>
            <w:tcW w:w="630" w:type="dxa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FB7B2C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B7B2C" w:rsidTr="00EC1779">
        <w:tc>
          <w:tcPr>
            <w:tcW w:w="4068" w:type="dxa"/>
          </w:tcPr>
          <w:p w:rsidR="00FB7B2C" w:rsidRPr="00D32792" w:rsidRDefault="00FB7B2C" w:rsidP="00FB7B2C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GEOL 3306 Environmental Geology</w:t>
            </w:r>
          </w:p>
        </w:tc>
        <w:tc>
          <w:tcPr>
            <w:tcW w:w="607" w:type="dxa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GEOL 1100 or 1101</w:t>
            </w:r>
          </w:p>
        </w:tc>
        <w:tc>
          <w:tcPr>
            <w:tcW w:w="2363" w:type="dxa"/>
            <w:gridSpan w:val="4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D32792" w:rsidRDefault="00FB7B2C" w:rsidP="00FB7B2C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GEOL 4403 Principles of GIS</w:t>
            </w:r>
          </w:p>
        </w:tc>
        <w:tc>
          <w:tcPr>
            <w:tcW w:w="607" w:type="dxa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GEOL 4403L</w:t>
            </w:r>
          </w:p>
        </w:tc>
      </w:tr>
      <w:tr w:rsidR="00FB7B2C" w:rsidTr="00EC1779">
        <w:trPr>
          <w:trHeight w:val="110"/>
        </w:trPr>
        <w:tc>
          <w:tcPr>
            <w:tcW w:w="4068" w:type="dxa"/>
          </w:tcPr>
          <w:p w:rsidR="00FB7B2C" w:rsidRPr="00D32792" w:rsidRDefault="00FB7B2C" w:rsidP="00FB7B2C">
            <w:pPr>
              <w:rPr>
                <w:sz w:val="16"/>
                <w:szCs w:val="16"/>
              </w:rPr>
            </w:pPr>
            <w:r w:rsidRPr="00D32792">
              <w:rPr>
                <w:sz w:val="16"/>
                <w:szCs w:val="16"/>
              </w:rPr>
              <w:t>BIOL 2209/L General Ecology</w:t>
            </w:r>
          </w:p>
        </w:tc>
        <w:tc>
          <w:tcPr>
            <w:tcW w:w="607" w:type="dxa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1101 and BIOL 1102</w:t>
            </w:r>
          </w:p>
        </w:tc>
        <w:tc>
          <w:tcPr>
            <w:tcW w:w="2363" w:type="dxa"/>
            <w:gridSpan w:val="4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2209L</w:t>
            </w:r>
          </w:p>
        </w:tc>
      </w:tr>
      <w:tr w:rsidR="00FB7B2C" w:rsidTr="00EC1779">
        <w:tc>
          <w:tcPr>
            <w:tcW w:w="4068" w:type="dxa"/>
          </w:tcPr>
          <w:p w:rsidR="00FB7B2C" w:rsidRPr="00D32792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607" w:type="dxa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D32792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B7B2C" w:rsidRPr="00D32792">
              <w:rPr>
                <w:sz w:val="16"/>
                <w:szCs w:val="16"/>
              </w:rPr>
              <w:t>Elective</w:t>
            </w:r>
            <w:r w:rsidR="00FB7B2C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194BA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D32792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07" w:type="dxa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FB7B2C">
        <w:tc>
          <w:tcPr>
            <w:tcW w:w="4068" w:type="dxa"/>
          </w:tcPr>
          <w:p w:rsidR="00FB7B2C" w:rsidRPr="003949FA" w:rsidRDefault="00FB7B2C" w:rsidP="00FB7B2C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CHEM 1111 and 1111L General Chemistry I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2093" w:type="dxa"/>
            <w:gridSpan w:val="3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FB7B2C" w:rsidTr="00FB7B2C">
        <w:tc>
          <w:tcPr>
            <w:tcW w:w="4068" w:type="dxa"/>
          </w:tcPr>
          <w:p w:rsidR="00FB7B2C" w:rsidRPr="00292C65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2210 Earth in Space and Time</w:t>
            </w:r>
          </w:p>
        </w:tc>
        <w:tc>
          <w:tcPr>
            <w:tcW w:w="607" w:type="dxa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4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  <w:r w:rsidRPr="00C84286">
              <w:rPr>
                <w:sz w:val="16"/>
                <w:szCs w:val="16"/>
              </w:rPr>
              <w:t>GEOL 1100 or 1101</w:t>
            </w:r>
            <w:r>
              <w:rPr>
                <w:sz w:val="16"/>
                <w:szCs w:val="16"/>
              </w:rPr>
              <w:t xml:space="preserve"> with a C or better, GEOL 1110</w:t>
            </w:r>
          </w:p>
        </w:tc>
        <w:tc>
          <w:tcPr>
            <w:tcW w:w="1103" w:type="dxa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1110</w:t>
            </w:r>
          </w:p>
        </w:tc>
      </w:tr>
      <w:tr w:rsidR="00FB7B2C" w:rsidTr="00FB7B2C">
        <w:tc>
          <w:tcPr>
            <w:tcW w:w="4068" w:type="dxa"/>
          </w:tcPr>
          <w:p w:rsidR="00FB7B2C" w:rsidRPr="00292C65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3315 Evolution of Earth’s Surface</w:t>
            </w:r>
          </w:p>
        </w:tc>
        <w:tc>
          <w:tcPr>
            <w:tcW w:w="607" w:type="dxa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510" w:type="dxa"/>
            <w:gridSpan w:val="4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  <w:r w:rsidRPr="00C84286">
              <w:rPr>
                <w:sz w:val="16"/>
                <w:szCs w:val="16"/>
              </w:rPr>
              <w:t>GEOL 1100 or 1101</w:t>
            </w:r>
            <w:r>
              <w:rPr>
                <w:sz w:val="16"/>
                <w:szCs w:val="16"/>
              </w:rPr>
              <w:t xml:space="preserve"> with a C or better, GEOL 1110</w:t>
            </w:r>
          </w:p>
        </w:tc>
        <w:tc>
          <w:tcPr>
            <w:tcW w:w="1103" w:type="dxa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1110</w:t>
            </w: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Pr="00292C65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Pr="00292C65" w:rsidRDefault="00385D83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FB7B2C">
        <w:tc>
          <w:tcPr>
            <w:tcW w:w="4068" w:type="dxa"/>
            <w:shd w:val="clear" w:color="auto" w:fill="FFFFFF" w:themeFill="background1"/>
            <w:vAlign w:val="bottom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4410 Science in American Society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Pr="00194BA6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194BA6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194BA6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 and permission of instructor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:rsidR="00FB7B2C" w:rsidRPr="00194BA6" w:rsidRDefault="00FB7B2C" w:rsidP="00FB7B2C">
            <w:pPr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FFFFF" w:themeFill="background1"/>
            <w:vAlign w:val="bottom"/>
          </w:tcPr>
          <w:p w:rsidR="00FB7B2C" w:rsidRPr="00BA2629" w:rsidRDefault="00FB7B2C" w:rsidP="00FB7B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4455 Environmental Politics and Policy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vAlign w:val="bottom"/>
          </w:tcPr>
          <w:p w:rsidR="00FB7B2C" w:rsidRPr="00BA2629" w:rsidRDefault="00FB7B2C" w:rsidP="00FB7B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Set A: Select one course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D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vAlign w:val="bottom"/>
          </w:tcPr>
          <w:p w:rsidR="00FB7B2C" w:rsidRPr="00BA2629" w:rsidRDefault="00FB7B2C" w:rsidP="00FB7B2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vAlign w:val="bottom"/>
          </w:tcPr>
          <w:p w:rsidR="00FB7B2C" w:rsidRPr="00BA2629" w:rsidRDefault="00FB7B2C" w:rsidP="00FB7B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 Sociology 1101 suggested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292C65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B7B2C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FB7B2C" w:rsidRPr="00292C65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292C65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D42DE8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Pr="00BA2629" w:rsidRDefault="00FB7B2C" w:rsidP="00FB7B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D9D9D9" w:themeFill="background1" w:themeFillShade="D9"/>
          </w:tcPr>
          <w:p w:rsidR="00FB7B2C" w:rsidRPr="00BA2629" w:rsidRDefault="00FB7B2C" w:rsidP="00FB7B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B7B2C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B7B2C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29226C" w:rsidRDefault="00FB7B2C" w:rsidP="00FB7B2C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GEOL 4416 Global Environmental Chan</w:t>
            </w: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2250" w:type="dxa"/>
            <w:shd w:val="clear" w:color="auto" w:fill="FFFFFF" w:themeFill="background1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BIOL 2209</w:t>
            </w:r>
            <w:r>
              <w:rPr>
                <w:sz w:val="16"/>
                <w:szCs w:val="16"/>
              </w:rPr>
              <w:t xml:space="preserve"> and GEOL 3306</w:t>
            </w:r>
          </w:p>
        </w:tc>
        <w:tc>
          <w:tcPr>
            <w:tcW w:w="2363" w:type="dxa"/>
            <w:gridSpan w:val="4"/>
            <w:shd w:val="clear" w:color="auto" w:fill="FFFFFF" w:themeFill="background1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A2629" w:rsidRDefault="0001273D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4455 Environmental Ethics</w:t>
            </w:r>
            <w:r w:rsidR="00FB7B2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A2629" w:rsidRDefault="0001273D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B: Select one course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F,S,D, R</w:t>
            </w:r>
          </w:p>
        </w:tc>
        <w:tc>
          <w:tcPr>
            <w:tcW w:w="2250" w:type="dxa"/>
          </w:tcPr>
          <w:p w:rsidR="00FB7B2C" w:rsidRPr="00A67341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A2629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A67341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A2629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B7B2C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Pr="00BA2629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D9D9D9" w:themeFill="background1" w:themeFillShade="D9"/>
          </w:tcPr>
          <w:p w:rsidR="00FB7B2C" w:rsidRPr="00BA2629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A2629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4430 Global Environmental History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Pr="00BA2629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BA2629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BA2629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BA2629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250" w:type="dxa"/>
            <w:shd w:val="clear" w:color="auto" w:fill="FFFFFF" w:themeFill="background1"/>
          </w:tcPr>
          <w:p w:rsidR="00FB7B2C" w:rsidRPr="00473C19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FFFFF" w:themeFill="background1"/>
          </w:tcPr>
          <w:p w:rsidR="00FB7B2C" w:rsidRPr="00473C19" w:rsidRDefault="00FB7B2C" w:rsidP="00FB7B2C">
            <w:pPr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01273D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B:Select one course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F,S,D,R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B7B2C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4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D9D9D9" w:themeFill="background1" w:themeFillShade="D9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B7B2C" w:rsidRPr="0029226C" w:rsidRDefault="00FB7B2C" w:rsidP="00FB7B2C">
            <w:pPr>
              <w:rPr>
                <w:sz w:val="16"/>
                <w:szCs w:val="16"/>
              </w:rPr>
            </w:pPr>
            <w:r w:rsidRPr="0029226C">
              <w:rPr>
                <w:sz w:val="16"/>
                <w:szCs w:val="16"/>
              </w:rPr>
              <w:t>GEOL 4492 Earth and Environmental Systems Seminar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FB7B2C" w:rsidRPr="00C84286" w:rsidRDefault="00FB7B2C" w:rsidP="00FB7B2C">
            <w:pPr>
              <w:pStyle w:val="NoSpacing"/>
              <w:rPr>
                <w:sz w:val="16"/>
                <w:szCs w:val="16"/>
              </w:rPr>
            </w:pPr>
            <w:r w:rsidRPr="00C84286">
              <w:rPr>
                <w:sz w:val="16"/>
                <w:szCs w:val="16"/>
              </w:rPr>
              <w:t>Junior or senior standing</w:t>
            </w:r>
          </w:p>
        </w:tc>
        <w:tc>
          <w:tcPr>
            <w:tcW w:w="2363" w:type="dxa"/>
            <w:gridSpan w:val="4"/>
            <w:shd w:val="clear" w:color="auto" w:fill="FFFFFF" w:themeFill="background1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FFFFF" w:themeFill="background1"/>
          </w:tcPr>
          <w:p w:rsidR="00FB7B2C" w:rsidRPr="00B67A57" w:rsidRDefault="0001273D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B: Select one course</w:t>
            </w:r>
          </w:p>
        </w:tc>
        <w:tc>
          <w:tcPr>
            <w:tcW w:w="607" w:type="dxa"/>
            <w:shd w:val="clear" w:color="auto" w:fill="FFFFFF" w:themeFill="background1"/>
          </w:tcPr>
          <w:p w:rsidR="00FB7B2C" w:rsidRPr="00B67A57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1273D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40" w:type="dxa"/>
            <w:shd w:val="clear" w:color="auto" w:fill="FFFFFF" w:themeFill="background1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B7B2C" w:rsidRPr="00B67A57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B7B2C" w:rsidRPr="00B67A57" w:rsidRDefault="00FB7B2C" w:rsidP="00FB7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F,S,D,R</w:t>
            </w:r>
          </w:p>
        </w:tc>
        <w:tc>
          <w:tcPr>
            <w:tcW w:w="2250" w:type="dxa"/>
            <w:shd w:val="clear" w:color="auto" w:fill="FFFFFF" w:themeFill="background1"/>
          </w:tcPr>
          <w:p w:rsidR="00FB7B2C" w:rsidRPr="00A67341" w:rsidRDefault="00FB7B2C" w:rsidP="00FB7B2C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FFFFF" w:themeFill="background1"/>
          </w:tcPr>
          <w:p w:rsidR="00FB7B2C" w:rsidRPr="00473C19" w:rsidRDefault="00FB7B2C" w:rsidP="00FB7B2C">
            <w:pPr>
              <w:rPr>
                <w:sz w:val="14"/>
                <w:szCs w:val="14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B7B2C">
              <w:rPr>
                <w:sz w:val="16"/>
                <w:szCs w:val="16"/>
              </w:rPr>
              <w:t xml:space="preserve">Upper Division Electives </w:t>
            </w:r>
          </w:p>
        </w:tc>
        <w:tc>
          <w:tcPr>
            <w:tcW w:w="607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250" w:type="dxa"/>
          </w:tcPr>
          <w:p w:rsidR="00FB7B2C" w:rsidRPr="00C04A5A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71323" w:rsidRDefault="00FB7B2C" w:rsidP="00FB7B2C">
            <w:pPr>
              <w:pStyle w:val="NoSpacing"/>
              <w:rPr>
                <w:sz w:val="12"/>
                <w:szCs w:val="12"/>
              </w:rPr>
            </w:pPr>
          </w:p>
        </w:tc>
      </w:tr>
      <w:tr w:rsidR="00FB7B2C" w:rsidTr="00EC1779">
        <w:tc>
          <w:tcPr>
            <w:tcW w:w="4068" w:type="dxa"/>
          </w:tcPr>
          <w:p w:rsidR="00FB7B2C" w:rsidRPr="00B67A57" w:rsidRDefault="00385D83" w:rsidP="00FB7B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B7B2C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FB7B2C" w:rsidRPr="00E67D37" w:rsidRDefault="0001273D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or 8</w:t>
            </w:r>
          </w:p>
        </w:tc>
        <w:tc>
          <w:tcPr>
            <w:tcW w:w="54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4"/>
          </w:tcPr>
          <w:p w:rsidR="00FB7B2C" w:rsidRPr="00E67D37" w:rsidRDefault="00FB7B2C" w:rsidP="00FB7B2C">
            <w:pPr>
              <w:pStyle w:val="NoSpacing"/>
              <w:rPr>
                <w:sz w:val="16"/>
                <w:szCs w:val="16"/>
              </w:rPr>
            </w:pPr>
          </w:p>
        </w:tc>
      </w:tr>
      <w:tr w:rsidR="00FB7B2C" w:rsidTr="00EC1779">
        <w:tc>
          <w:tcPr>
            <w:tcW w:w="4068" w:type="dxa"/>
            <w:shd w:val="clear" w:color="auto" w:fill="F2F2F2" w:themeFill="background1" w:themeFillShade="F2"/>
          </w:tcPr>
          <w:p w:rsidR="00FB7B2C" w:rsidRPr="00B67A57" w:rsidRDefault="00FB7B2C" w:rsidP="00FB7B2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FB7B2C" w:rsidRPr="00E67D37" w:rsidRDefault="00385D83" w:rsidP="00FB7B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B7B2C" w:rsidRPr="00E67D37" w:rsidRDefault="00FB7B2C" w:rsidP="00FB7B2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4"/>
            <w:shd w:val="clear" w:color="auto" w:fill="F2F2F2" w:themeFill="background1" w:themeFillShade="F2"/>
          </w:tcPr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</w:p>
        </w:tc>
      </w:tr>
      <w:tr w:rsidR="00FB7B2C" w:rsidTr="00FB7B2C">
        <w:tc>
          <w:tcPr>
            <w:tcW w:w="11178" w:type="dxa"/>
            <w:gridSpan w:val="10"/>
          </w:tcPr>
          <w:p w:rsidR="00FB7B2C" w:rsidRPr="00943870" w:rsidRDefault="00FB7B2C" w:rsidP="00FB7B2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B7B2C" w:rsidRDefault="00FB7B2C" w:rsidP="00FB7B2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B7B2C" w:rsidRPr="00C04A5A" w:rsidRDefault="00FB7B2C" w:rsidP="00FB7B2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14833" w:rsidRDefault="00EC1779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12007</wp:posOffset>
                </wp:positionV>
                <wp:extent cx="7099069" cy="593090"/>
                <wp:effectExtent l="0" t="0" r="260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069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A8" w:rsidRPr="00D86D33" w:rsidRDefault="001615A8" w:rsidP="00A43DC2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15A8" w:rsidRPr="00121BC3" w:rsidRDefault="001615A8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95pt;width:559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oBJgIAAEsEAAAOAAAAZHJzL2Uyb0RvYy54bWysVNtu2zAMfR+wfxD0vtjxkrY2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">
                <v:textbox>
                  <w:txbxContent>
                    <w:p w:rsidR="001615A8" w:rsidRPr="00D86D33" w:rsidRDefault="001615A8" w:rsidP="00A43DC2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15A8" w:rsidRPr="00121BC3" w:rsidRDefault="001615A8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00"/>
        <w:gridCol w:w="1902"/>
        <w:gridCol w:w="1708"/>
        <w:gridCol w:w="899"/>
        <w:gridCol w:w="81"/>
        <w:gridCol w:w="169"/>
        <w:gridCol w:w="821"/>
      </w:tblGrid>
      <w:tr w:rsidR="00B60C98" w:rsidRPr="00B60C98" w:rsidTr="001F114B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3310B1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9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1F114B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60C98" w:rsidRPr="00D451FC" w:rsidRDefault="001F114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62 or </w:t>
            </w:r>
            <w:r w:rsidR="00FB1813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A7092" w:rsidRPr="00B60C98" w:rsidTr="001F114B">
        <w:tc>
          <w:tcPr>
            <w:tcW w:w="4675" w:type="dxa"/>
            <w:shd w:val="clear" w:color="auto" w:fill="auto"/>
          </w:tcPr>
          <w:p w:rsidR="008A7092" w:rsidRPr="008A7092" w:rsidRDefault="008A7092" w:rsidP="008A7092">
            <w:pPr>
              <w:rPr>
                <w:b/>
                <w:sz w:val="18"/>
                <w:szCs w:val="18"/>
              </w:rPr>
            </w:pPr>
            <w:r w:rsidRPr="008A7092">
              <w:rPr>
                <w:b/>
                <w:sz w:val="18"/>
                <w:szCs w:val="18"/>
              </w:rPr>
              <w:t>Core Courses</w:t>
            </w:r>
            <w:r w:rsidR="00887C3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A7092" w:rsidRPr="001F656B" w:rsidRDefault="008A7092" w:rsidP="00A45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8A7092" w:rsidRPr="00B60C98" w:rsidRDefault="008A709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8A7092" w:rsidRPr="00B60C98" w:rsidRDefault="008A709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406FC" w:rsidRPr="00B60C98" w:rsidTr="001F114B">
        <w:tc>
          <w:tcPr>
            <w:tcW w:w="5575" w:type="dxa"/>
            <w:gridSpan w:val="2"/>
            <w:vMerge w:val="restart"/>
            <w:shd w:val="clear" w:color="auto" w:fill="auto"/>
          </w:tcPr>
          <w:p w:rsidR="00F406FC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</w:t>
            </w:r>
            <w:r w:rsidR="001F56A6">
              <w:rPr>
                <w:sz w:val="18"/>
                <w:szCs w:val="18"/>
              </w:rPr>
              <w:t xml:space="preserve"> 1100 Dynamic Earth OR GEOL 1101</w:t>
            </w:r>
            <w:r>
              <w:rPr>
                <w:sz w:val="18"/>
                <w:szCs w:val="18"/>
              </w:rPr>
              <w:t xml:space="preserve"> Physical Geology (lecture)</w:t>
            </w:r>
          </w:p>
          <w:p w:rsidR="00F406FC" w:rsidRPr="001F656B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( 3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B60C98" w:rsidRDefault="00F406FC" w:rsidP="008A70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B60C98" w:rsidRDefault="00F406FC" w:rsidP="008A709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406FC" w:rsidRPr="00B60C98" w:rsidTr="001F114B">
        <w:trPr>
          <w:trHeight w:val="248"/>
        </w:trPr>
        <w:tc>
          <w:tcPr>
            <w:tcW w:w="5575" w:type="dxa"/>
            <w:gridSpan w:val="2"/>
            <w:vMerge/>
            <w:shd w:val="clear" w:color="auto" w:fill="auto"/>
          </w:tcPr>
          <w:p w:rsidR="00F406FC" w:rsidRPr="001F656B" w:rsidRDefault="00F406FC" w:rsidP="00F4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MATH 1153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06FC" w:rsidRPr="00B60C98" w:rsidTr="00BF5BED">
        <w:trPr>
          <w:trHeight w:val="449"/>
        </w:trPr>
        <w:tc>
          <w:tcPr>
            <w:tcW w:w="5575" w:type="dxa"/>
            <w:gridSpan w:val="2"/>
            <w:shd w:val="clear" w:color="auto" w:fill="auto"/>
          </w:tcPr>
          <w:p w:rsidR="00F406FC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BIOL 1101 L General Biology I and Lab </w:t>
            </w:r>
          </w:p>
          <w:p w:rsidR="00F406FC" w:rsidRPr="001F656B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406FC" w:rsidRPr="00B60C98" w:rsidTr="001F114B">
        <w:trPr>
          <w:trHeight w:val="248"/>
        </w:trPr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 Physical Geology for Scientists Lab</w:t>
            </w:r>
          </w:p>
        </w:tc>
        <w:tc>
          <w:tcPr>
            <w:tcW w:w="900" w:type="dxa"/>
            <w:shd w:val="clear" w:color="auto" w:fill="auto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B60C98" w:rsidRDefault="00F406FC" w:rsidP="00F406F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06FC" w:rsidRPr="00B60C98" w:rsidTr="001F114B">
        <w:trPr>
          <w:trHeight w:val="247"/>
        </w:trPr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3306 Environmental Geology </w:t>
            </w:r>
          </w:p>
        </w:tc>
        <w:tc>
          <w:tcPr>
            <w:tcW w:w="900" w:type="dxa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B60C98" w:rsidRDefault="00F406FC" w:rsidP="00F406F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B60C98" w:rsidRDefault="00F406FC" w:rsidP="00F406F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900" w:type="dxa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900" w:type="dxa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06FC" w:rsidRPr="00B60C98" w:rsidTr="001F114B">
        <w:trPr>
          <w:trHeight w:val="248"/>
        </w:trPr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4416 G</w:t>
            </w:r>
            <w:r w:rsidR="00887C3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obal Environmental Change</w:t>
            </w:r>
          </w:p>
        </w:tc>
        <w:tc>
          <w:tcPr>
            <w:tcW w:w="900" w:type="dxa"/>
            <w:shd w:val="clear" w:color="auto" w:fill="auto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406FC" w:rsidRPr="00B60C98" w:rsidTr="001F114B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</w:p>
        </w:tc>
      </w:tr>
      <w:tr w:rsidR="00F406FC" w:rsidRPr="00B60C98" w:rsidTr="001F114B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406FC" w:rsidRPr="00B60C98" w:rsidTr="001F114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06FC" w:rsidRPr="00B60C98" w:rsidTr="001F114B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CHEM 1111L General Chemistry I and Lab</w:t>
            </w:r>
          </w:p>
        </w:tc>
        <w:tc>
          <w:tcPr>
            <w:tcW w:w="900" w:type="dxa"/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suggested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887C3C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900" w:type="dxa"/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406FC" w:rsidRPr="00B60C98" w:rsidTr="001F114B">
        <w:trPr>
          <w:trHeight w:val="113"/>
        </w:trPr>
        <w:tc>
          <w:tcPr>
            <w:tcW w:w="4675" w:type="dxa"/>
            <w:shd w:val="clear" w:color="auto" w:fill="auto"/>
          </w:tcPr>
          <w:p w:rsidR="00F406FC" w:rsidRPr="00887C3C" w:rsidRDefault="00887C3C" w:rsidP="00F406FC">
            <w:pPr>
              <w:jc w:val="both"/>
              <w:rPr>
                <w:b/>
                <w:sz w:val="18"/>
                <w:szCs w:val="18"/>
              </w:rPr>
            </w:pPr>
            <w:r w:rsidRPr="00887C3C">
              <w:rPr>
                <w:b/>
                <w:sz w:val="18"/>
                <w:szCs w:val="18"/>
              </w:rPr>
              <w:t>Required Courses for B.A.</w:t>
            </w:r>
          </w:p>
        </w:tc>
        <w:tc>
          <w:tcPr>
            <w:tcW w:w="900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90" w:type="dxa"/>
            <w:gridSpan w:val="2"/>
            <w:vMerge w:val="restart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</w:p>
        </w:tc>
      </w:tr>
      <w:tr w:rsidR="001F56A6" w:rsidRPr="00B60C98" w:rsidTr="001F114B">
        <w:trPr>
          <w:trHeight w:val="112"/>
        </w:trPr>
        <w:tc>
          <w:tcPr>
            <w:tcW w:w="5575" w:type="dxa"/>
            <w:gridSpan w:val="2"/>
            <w:shd w:val="clear" w:color="auto" w:fill="auto"/>
          </w:tcPr>
          <w:p w:rsidR="001F56A6" w:rsidRPr="001F656B" w:rsidRDefault="001F56A6" w:rsidP="001F56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( 3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6)</w:t>
            </w:r>
          </w:p>
        </w:tc>
        <w:tc>
          <w:tcPr>
            <w:tcW w:w="4590" w:type="dxa"/>
            <w:gridSpan w:val="4"/>
            <w:vMerge/>
            <w:shd w:val="clear" w:color="auto" w:fill="FDE9D9" w:themeFill="accent6" w:themeFillTint="33"/>
          </w:tcPr>
          <w:p w:rsidR="001F56A6" w:rsidRPr="00B60C98" w:rsidRDefault="001F56A6" w:rsidP="00F406F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DE9D9" w:themeFill="accent6" w:themeFillTint="33"/>
          </w:tcPr>
          <w:p w:rsidR="001F56A6" w:rsidRPr="00B60C98" w:rsidRDefault="001F56A6" w:rsidP="00F406FC">
            <w:pPr>
              <w:jc w:val="right"/>
              <w:rPr>
                <w:sz w:val="18"/>
                <w:szCs w:val="18"/>
              </w:rPr>
            </w:pP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900" w:type="dxa"/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90" w:type="dxa"/>
            <w:gridSpan w:val="2"/>
            <w:vMerge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and Time</w:t>
            </w:r>
          </w:p>
        </w:tc>
        <w:tc>
          <w:tcPr>
            <w:tcW w:w="900" w:type="dxa"/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900" w:type="dxa"/>
          </w:tcPr>
          <w:p w:rsidR="00F406FC" w:rsidRPr="001F656B" w:rsidRDefault="00887C3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</w:p>
        </w:tc>
      </w:tr>
      <w:tr w:rsidR="00F406FC" w:rsidRPr="00B60C98" w:rsidTr="00BF5BED">
        <w:tc>
          <w:tcPr>
            <w:tcW w:w="5575" w:type="dxa"/>
            <w:gridSpan w:val="2"/>
            <w:vMerge w:val="restart"/>
            <w:shd w:val="clear" w:color="auto" w:fill="auto"/>
          </w:tcPr>
          <w:p w:rsidR="00F406FC" w:rsidRDefault="00EC1779" w:rsidP="00EC1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F406FC">
              <w:rPr>
                <w:sz w:val="18"/>
                <w:szCs w:val="18"/>
              </w:rPr>
              <w:t xml:space="preserve">MATH 1153 Statistics </w:t>
            </w:r>
            <w:r>
              <w:rPr>
                <w:sz w:val="18"/>
                <w:szCs w:val="18"/>
              </w:rPr>
              <w:t xml:space="preserve">( 3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</w:t>
            </w:r>
            <w:r w:rsidR="00F406FC">
              <w:rPr>
                <w:sz w:val="18"/>
                <w:szCs w:val="18"/>
              </w:rPr>
              <w:t>in Objective 3)</w:t>
            </w:r>
          </w:p>
          <w:p w:rsidR="00EC1779" w:rsidRPr="001F656B" w:rsidRDefault="00EC1779" w:rsidP="00EC1779">
            <w:pPr>
              <w:jc w:val="both"/>
              <w:rPr>
                <w:sz w:val="18"/>
                <w:szCs w:val="18"/>
              </w:rPr>
            </w:pPr>
            <w:r w:rsidRPr="00EC1779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      MATH 3350 Statistical Methods</w:t>
            </w:r>
            <w:r w:rsidR="0001273D">
              <w:rPr>
                <w:sz w:val="18"/>
                <w:szCs w:val="18"/>
              </w:rPr>
              <w:t>*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406FC" w:rsidRPr="00B60C98" w:rsidTr="001F114B">
        <w:tc>
          <w:tcPr>
            <w:tcW w:w="5575" w:type="dxa"/>
            <w:gridSpan w:val="2"/>
            <w:vMerge/>
            <w:shd w:val="clear" w:color="auto" w:fill="auto"/>
          </w:tcPr>
          <w:p w:rsidR="00F406FC" w:rsidRPr="001F656B" w:rsidRDefault="00F406FC" w:rsidP="00F4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F406FC" w:rsidRPr="00B60C98" w:rsidRDefault="00F406FC" w:rsidP="00F406FC">
            <w:pPr>
              <w:jc w:val="right"/>
              <w:rPr>
                <w:sz w:val="18"/>
                <w:szCs w:val="18"/>
              </w:rPr>
            </w:pP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01273D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PHIL4455 Environmental Ethics </w:t>
            </w:r>
            <w:r w:rsidR="00F406FC" w:rsidRPr="0001273D">
              <w:rPr>
                <w:sz w:val="16"/>
                <w:szCs w:val="18"/>
              </w:rPr>
              <w:t>OR</w:t>
            </w:r>
            <w:r>
              <w:rPr>
                <w:sz w:val="16"/>
                <w:szCs w:val="18"/>
              </w:rPr>
              <w:t xml:space="preserve"> </w:t>
            </w:r>
            <w:r w:rsidR="00F406FC" w:rsidRPr="0001273D">
              <w:rPr>
                <w:sz w:val="16"/>
                <w:szCs w:val="18"/>
              </w:rPr>
              <w:t xml:space="preserve">PHIL 2250 </w:t>
            </w:r>
            <w:proofErr w:type="spellStart"/>
            <w:r w:rsidR="00F406FC" w:rsidRPr="0001273D">
              <w:rPr>
                <w:sz w:val="16"/>
                <w:szCs w:val="18"/>
              </w:rPr>
              <w:t>Con.Moral</w:t>
            </w:r>
            <w:proofErr w:type="spellEnd"/>
            <w:r w:rsidR="00F406FC" w:rsidRPr="0001273D">
              <w:rPr>
                <w:sz w:val="16"/>
                <w:szCs w:val="18"/>
              </w:rPr>
              <w:t xml:space="preserve"> </w:t>
            </w:r>
            <w:proofErr w:type="spellStart"/>
            <w:r w:rsidR="00F406FC" w:rsidRPr="0001273D">
              <w:rPr>
                <w:sz w:val="16"/>
                <w:szCs w:val="18"/>
              </w:rPr>
              <w:t>Prblms</w:t>
            </w:r>
            <w:proofErr w:type="spellEnd"/>
            <w:r w:rsidRPr="0001273D">
              <w:rPr>
                <w:sz w:val="16"/>
                <w:szCs w:val="18"/>
              </w:rPr>
              <w:t>*</w:t>
            </w:r>
            <w:r>
              <w:rPr>
                <w:sz w:val="16"/>
                <w:szCs w:val="18"/>
              </w:rPr>
              <w:t>*</w:t>
            </w:r>
          </w:p>
        </w:tc>
        <w:tc>
          <w:tcPr>
            <w:tcW w:w="900" w:type="dxa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F406FC" w:rsidRPr="002C6294" w:rsidRDefault="00F406FC" w:rsidP="001F114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</w:t>
            </w:r>
            <w:r w:rsidR="001F114B">
              <w:rPr>
                <w:b/>
                <w:sz w:val="18"/>
                <w:szCs w:val="18"/>
              </w:rPr>
              <w:t xml:space="preserve">                           </w:t>
            </w:r>
            <w:r w:rsidRPr="002C6294">
              <w:rPr>
                <w:b/>
                <w:sz w:val="18"/>
                <w:szCs w:val="18"/>
              </w:rPr>
              <w:t xml:space="preserve">                      Total GE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F406FC" w:rsidRPr="002C6294" w:rsidRDefault="00F406FC" w:rsidP="00F406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F406F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900" w:type="dxa"/>
          </w:tcPr>
          <w:p w:rsidR="00F406FC" w:rsidRPr="001F656B" w:rsidRDefault="00F406FC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6"/>
            <w:vMerge w:val="restart"/>
            <w:shd w:val="clear" w:color="auto" w:fill="FDE9D9" w:themeFill="accent6" w:themeFillTint="33"/>
          </w:tcPr>
          <w:p w:rsidR="00F406FC" w:rsidRPr="00B60C98" w:rsidRDefault="00C562C5" w:rsidP="00F406F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F406FC" w:rsidRPr="00B60C98" w:rsidTr="001F114B">
        <w:tc>
          <w:tcPr>
            <w:tcW w:w="4675" w:type="dxa"/>
            <w:shd w:val="clear" w:color="auto" w:fill="auto"/>
          </w:tcPr>
          <w:p w:rsidR="00F406FC" w:rsidRPr="001F656B" w:rsidRDefault="00887C3C" w:rsidP="00F406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</w:t>
            </w:r>
            <w:r w:rsidR="00CF7028">
              <w:rPr>
                <w:sz w:val="18"/>
                <w:szCs w:val="18"/>
              </w:rPr>
              <w:t xml:space="preserve"> Global Environmental History</w:t>
            </w:r>
          </w:p>
        </w:tc>
        <w:tc>
          <w:tcPr>
            <w:tcW w:w="900" w:type="dxa"/>
          </w:tcPr>
          <w:p w:rsidR="00F406FC" w:rsidRPr="001F656B" w:rsidRDefault="00CF7028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06FC" w:rsidRPr="00B60C98" w:rsidRDefault="00F406FC" w:rsidP="00F406FC">
            <w:pPr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9F43A3" w:rsidRDefault="00CF7028" w:rsidP="00CF7028">
            <w:pPr>
              <w:jc w:val="both"/>
              <w:rPr>
                <w:b/>
                <w:sz w:val="18"/>
                <w:szCs w:val="18"/>
              </w:rPr>
            </w:pPr>
            <w:r w:rsidRPr="009F43A3">
              <w:rPr>
                <w:b/>
                <w:sz w:val="18"/>
                <w:szCs w:val="18"/>
              </w:rPr>
              <w:t>SET A: Select one Methods Course (Check Prerequisites!)</w:t>
            </w:r>
          </w:p>
        </w:tc>
        <w:tc>
          <w:tcPr>
            <w:tcW w:w="900" w:type="dxa"/>
          </w:tcPr>
          <w:p w:rsidR="00CF7028" w:rsidRPr="009F43A3" w:rsidRDefault="009F43A3" w:rsidP="00CF7028">
            <w:pPr>
              <w:jc w:val="center"/>
              <w:rPr>
                <w:b/>
                <w:sz w:val="18"/>
                <w:szCs w:val="18"/>
              </w:rPr>
            </w:pPr>
            <w:r w:rsidRPr="009F43A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0" w:type="dxa"/>
            <w:gridSpan w:val="6"/>
            <w:vMerge w:val="restart"/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2291 Historian’s Craft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900" w:type="dxa"/>
            <w:shd w:val="clear" w:color="auto" w:fill="auto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F7028" w:rsidRPr="00B60C98" w:rsidRDefault="00CF7028" w:rsidP="00CF702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7028" w:rsidRPr="00B60C98" w:rsidRDefault="00CF7028" w:rsidP="00CF702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9F43A3" w:rsidRDefault="00CF7028" w:rsidP="00CF7028">
            <w:pPr>
              <w:rPr>
                <w:b/>
                <w:sz w:val="18"/>
                <w:szCs w:val="18"/>
              </w:rPr>
            </w:pPr>
            <w:r w:rsidRPr="009F43A3">
              <w:rPr>
                <w:b/>
                <w:sz w:val="18"/>
                <w:szCs w:val="18"/>
              </w:rPr>
              <w:t>**</w:t>
            </w:r>
            <w:r w:rsidR="0001273D">
              <w:rPr>
                <w:b/>
                <w:sz w:val="18"/>
                <w:szCs w:val="18"/>
              </w:rPr>
              <w:t>*</w:t>
            </w:r>
            <w:r w:rsidRPr="009F43A3">
              <w:rPr>
                <w:b/>
                <w:sz w:val="18"/>
                <w:szCs w:val="18"/>
              </w:rPr>
              <w:t>SET B: Select 3 courses not used to satisfy other req</w:t>
            </w:r>
            <w:r w:rsidR="00EC1779">
              <w:rPr>
                <w:b/>
                <w:sz w:val="18"/>
                <w:szCs w:val="18"/>
              </w:rPr>
              <w:t>uirements.</w:t>
            </w:r>
          </w:p>
        </w:tc>
        <w:tc>
          <w:tcPr>
            <w:tcW w:w="900" w:type="dxa"/>
            <w:shd w:val="clear" w:color="auto" w:fill="auto"/>
          </w:tcPr>
          <w:p w:rsidR="00CF7028" w:rsidRPr="009F43A3" w:rsidRDefault="009F43A3" w:rsidP="00CF7028">
            <w:pPr>
              <w:jc w:val="center"/>
              <w:rPr>
                <w:b/>
                <w:sz w:val="18"/>
                <w:szCs w:val="18"/>
              </w:rPr>
            </w:pPr>
            <w:r w:rsidRPr="009F43A3">
              <w:rPr>
                <w:b/>
                <w:sz w:val="18"/>
                <w:szCs w:val="18"/>
              </w:rPr>
              <w:t>9 or 10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028" w:rsidRPr="00B60C98" w:rsidRDefault="00FB1813" w:rsidP="00CF70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F114B">
              <w:rPr>
                <w:sz w:val="20"/>
                <w:szCs w:val="20"/>
              </w:rPr>
              <w:t xml:space="preserve"> or </w:t>
            </w:r>
            <w:bookmarkStart w:id="0" w:name="_GoBack"/>
            <w:bookmarkEnd w:id="0"/>
            <w:r>
              <w:rPr>
                <w:sz w:val="20"/>
                <w:szCs w:val="20"/>
              </w:rPr>
              <w:t>63</w:t>
            </w: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4402 Ecological Anthropology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028" w:rsidRPr="00B60C98" w:rsidRDefault="00CF7028" w:rsidP="00CF70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3352 Environmental Economics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4"/>
            <w:shd w:val="clear" w:color="auto" w:fill="FFFFFF" w:themeFill="background1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F7028" w:rsidRPr="00B60C98" w:rsidRDefault="001F114B" w:rsidP="00CF70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or </w:t>
            </w:r>
            <w:r w:rsidR="00FB1813">
              <w:rPr>
                <w:sz w:val="20"/>
                <w:szCs w:val="20"/>
              </w:rPr>
              <w:t>21</w:t>
            </w: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CF7028" w:rsidRPr="00B60C98" w:rsidRDefault="00CF7028" w:rsidP="001F114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CF7028" w:rsidRPr="00B60C98" w:rsidRDefault="00CF7028" w:rsidP="00CF70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4432 U.S. Environmental History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 w:val="restart"/>
            <w:shd w:val="clear" w:color="auto" w:fill="FFFFFF" w:themeFill="background1"/>
          </w:tcPr>
          <w:p w:rsidR="00CF7028" w:rsidRPr="00B60C98" w:rsidRDefault="00CF7028" w:rsidP="00CF7028">
            <w:pPr>
              <w:jc w:val="center"/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4489 GIS for Social Sciences</w:t>
            </w:r>
          </w:p>
        </w:tc>
        <w:tc>
          <w:tcPr>
            <w:tcW w:w="900" w:type="dxa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:rsidR="00CF7028" w:rsidRPr="00B60C98" w:rsidRDefault="00CF7028" w:rsidP="00CF7028">
            <w:pPr>
              <w:jc w:val="center"/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4490 &amp; 4490 L Cartography History &amp; Design and Lab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:rsidR="00CF7028" w:rsidRPr="00B60C98" w:rsidRDefault="00CF7028" w:rsidP="00CF7028">
            <w:pPr>
              <w:jc w:val="center"/>
              <w:rPr>
                <w:sz w:val="20"/>
                <w:szCs w:val="20"/>
              </w:rPr>
            </w:pPr>
          </w:p>
        </w:tc>
      </w:tr>
      <w:tr w:rsidR="00CF7028" w:rsidRPr="00B60C98" w:rsidTr="001F114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6"/>
            <w:vMerge/>
          </w:tcPr>
          <w:p w:rsidR="00CF7028" w:rsidRPr="00B60C98" w:rsidRDefault="00CF7028" w:rsidP="00CF7028">
            <w:pPr>
              <w:jc w:val="center"/>
              <w:rPr>
                <w:sz w:val="20"/>
                <w:szCs w:val="20"/>
              </w:rPr>
            </w:pPr>
          </w:p>
        </w:tc>
      </w:tr>
      <w:tr w:rsidR="00CF7028" w:rsidRPr="00B60C98" w:rsidTr="001F114B">
        <w:trPr>
          <w:trHeight w:val="25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 w:rsidR="00EC1779">
              <w:rPr>
                <w:sz w:val="18"/>
                <w:szCs w:val="18"/>
              </w:rPr>
              <w:t>)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8" w:rsidRPr="00B60C98" w:rsidRDefault="00CF7028" w:rsidP="00CF702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F7028" w:rsidRPr="00B60C98" w:rsidRDefault="00CF7028" w:rsidP="00CF702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CF7028" w:rsidRPr="00B60C98" w:rsidTr="001F114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5BED" w:rsidRPr="00B60C98" w:rsidRDefault="00BF5BED" w:rsidP="00EC17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7028" w:rsidRPr="00B60C98" w:rsidTr="001F114B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7028" w:rsidRPr="00B60C98" w:rsidRDefault="00BF5BED" w:rsidP="00BF5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7028" w:rsidRPr="00B60C98" w:rsidTr="001F114B">
        <w:trPr>
          <w:trHeight w:val="24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4466 Public Lands Policy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7028" w:rsidRPr="00B60C98" w:rsidRDefault="00BF5BED" w:rsidP="00BF5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7028" w:rsidRPr="00B60C98" w:rsidTr="001F114B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Population and Environment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7028" w:rsidRPr="00B60C98" w:rsidRDefault="00BF5BED" w:rsidP="00BF5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7028" w:rsidRPr="00B60C98" w:rsidTr="001F114B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8" w:rsidRPr="001F656B" w:rsidRDefault="00CF7028" w:rsidP="00CF70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7028" w:rsidRPr="001F656B" w:rsidRDefault="009F43A3" w:rsidP="00EC17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F702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7028" w:rsidRPr="00B60C98" w:rsidRDefault="00CF7028" w:rsidP="00CF7028">
            <w:pPr>
              <w:rPr>
                <w:sz w:val="20"/>
                <w:szCs w:val="20"/>
              </w:rPr>
            </w:pPr>
          </w:p>
        </w:tc>
      </w:tr>
      <w:tr w:rsidR="00CF7028" w:rsidRPr="00B60C98" w:rsidTr="00BF5BED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028" w:rsidRPr="00E0565E" w:rsidRDefault="00E0565E" w:rsidP="00CF7028">
            <w:pPr>
              <w:jc w:val="both"/>
              <w:rPr>
                <w:b/>
                <w:sz w:val="18"/>
                <w:szCs w:val="18"/>
              </w:rPr>
            </w:pPr>
            <w:r w:rsidRPr="00E0565E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7028" w:rsidRPr="001F656B" w:rsidRDefault="00CF7028" w:rsidP="00CF7028">
            <w:pPr>
              <w:jc w:val="center"/>
              <w:rPr>
                <w:sz w:val="18"/>
                <w:szCs w:val="18"/>
              </w:rPr>
            </w:pPr>
          </w:p>
        </w:tc>
      </w:tr>
      <w:tr w:rsidR="00CF7028" w:rsidRPr="00B60C98" w:rsidTr="0001273D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7028" w:rsidRPr="001F656B" w:rsidRDefault="00EC1779" w:rsidP="00EC1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36 Upper Division credits are required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7028" w:rsidRPr="00B60C98" w:rsidRDefault="00CF7028" w:rsidP="00CF702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028" w:rsidRPr="00DE4884" w:rsidRDefault="00CF7028" w:rsidP="00CF7028">
            <w:pPr>
              <w:rPr>
                <w:sz w:val="20"/>
                <w:szCs w:val="20"/>
              </w:rPr>
            </w:pPr>
          </w:p>
        </w:tc>
      </w:tr>
      <w:tr w:rsidR="0001273D" w:rsidRPr="00B60C98" w:rsidTr="0001273D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273D" w:rsidRPr="001F656B" w:rsidRDefault="0001273D" w:rsidP="0001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1273D">
              <w:rPr>
                <w:sz w:val="18"/>
                <w:szCs w:val="18"/>
              </w:rPr>
              <w:t>MATH 3350 does not fulfill Objective 3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273D" w:rsidRPr="00B60C98" w:rsidRDefault="0001273D" w:rsidP="000127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273D" w:rsidRPr="00B60C98" w:rsidRDefault="0001273D" w:rsidP="0001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1273D" w:rsidRPr="00B60C98" w:rsidTr="0001273D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273D" w:rsidRPr="001F656B" w:rsidRDefault="0001273D" w:rsidP="0001273D">
            <w:pPr>
              <w:rPr>
                <w:sz w:val="18"/>
                <w:szCs w:val="18"/>
              </w:rPr>
            </w:pPr>
            <w:r w:rsidRPr="0001273D">
              <w:rPr>
                <w:sz w:val="18"/>
                <w:szCs w:val="18"/>
              </w:rPr>
              <w:t>**PHIL 2250 Contemporary Moral Problems is not  Upper Division credit</w:t>
            </w:r>
          </w:p>
        </w:tc>
        <w:tc>
          <w:tcPr>
            <w:tcW w:w="1902" w:type="dxa"/>
            <w:shd w:val="clear" w:color="auto" w:fill="FFFFFF" w:themeFill="background1"/>
          </w:tcPr>
          <w:p w:rsidR="0001273D" w:rsidRPr="00B60C98" w:rsidRDefault="0001273D" w:rsidP="000127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1273D" w:rsidRPr="00B60C98" w:rsidRDefault="0001273D" w:rsidP="0001273D">
            <w:pPr>
              <w:rPr>
                <w:sz w:val="20"/>
                <w:szCs w:val="20"/>
              </w:rPr>
            </w:pPr>
          </w:p>
        </w:tc>
      </w:tr>
      <w:tr w:rsidR="0001273D" w:rsidRPr="00B60C98" w:rsidTr="001615A8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273D" w:rsidRPr="001F656B" w:rsidRDefault="0001273D" w:rsidP="0001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***Set B course list may be expanded with approval of advisor</w:t>
            </w:r>
          </w:p>
        </w:tc>
        <w:tc>
          <w:tcPr>
            <w:tcW w:w="5580" w:type="dxa"/>
            <w:gridSpan w:val="6"/>
            <w:vMerge w:val="restart"/>
            <w:shd w:val="clear" w:color="auto" w:fill="auto"/>
          </w:tcPr>
          <w:p w:rsidR="0001273D" w:rsidRPr="00B60C98" w:rsidRDefault="0001273D" w:rsidP="0001273D">
            <w:pPr>
              <w:rPr>
                <w:sz w:val="20"/>
                <w:szCs w:val="20"/>
              </w:rPr>
            </w:pPr>
          </w:p>
        </w:tc>
      </w:tr>
      <w:tr w:rsidR="0001273D" w:rsidRPr="00B60C98" w:rsidTr="0001273D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273D" w:rsidRPr="001F656B" w:rsidRDefault="0001273D" w:rsidP="00012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Recommended: ENGL 3307 Professional and Technical Writing 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</w:p>
        </w:tc>
        <w:tc>
          <w:tcPr>
            <w:tcW w:w="5580" w:type="dxa"/>
            <w:gridSpan w:val="6"/>
            <w:vMerge/>
            <w:shd w:val="clear" w:color="auto" w:fill="auto"/>
          </w:tcPr>
          <w:p w:rsidR="0001273D" w:rsidRPr="00B60C98" w:rsidRDefault="0001273D" w:rsidP="0001273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43DC2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FB7B2C"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273D"/>
    <w:rsid w:val="00013EC0"/>
    <w:rsid w:val="0001550E"/>
    <w:rsid w:val="00024969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121BC3"/>
    <w:rsid w:val="00122166"/>
    <w:rsid w:val="001615A8"/>
    <w:rsid w:val="00170351"/>
    <w:rsid w:val="00194BA6"/>
    <w:rsid w:val="001B04E4"/>
    <w:rsid w:val="001B3F81"/>
    <w:rsid w:val="001B6F46"/>
    <w:rsid w:val="001C3064"/>
    <w:rsid w:val="001F114B"/>
    <w:rsid w:val="001F56A6"/>
    <w:rsid w:val="001F656B"/>
    <w:rsid w:val="0022173B"/>
    <w:rsid w:val="00221773"/>
    <w:rsid w:val="00243804"/>
    <w:rsid w:val="00270484"/>
    <w:rsid w:val="00292C65"/>
    <w:rsid w:val="002A1B37"/>
    <w:rsid w:val="002A64DB"/>
    <w:rsid w:val="002C6294"/>
    <w:rsid w:val="002D4F2A"/>
    <w:rsid w:val="002E5A9E"/>
    <w:rsid w:val="002E6A93"/>
    <w:rsid w:val="003310B1"/>
    <w:rsid w:val="003356C4"/>
    <w:rsid w:val="00384E42"/>
    <w:rsid w:val="00385D83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1BAB"/>
    <w:rsid w:val="004F3D93"/>
    <w:rsid w:val="005051B8"/>
    <w:rsid w:val="00516163"/>
    <w:rsid w:val="00521695"/>
    <w:rsid w:val="00521E0E"/>
    <w:rsid w:val="0052443C"/>
    <w:rsid w:val="00536833"/>
    <w:rsid w:val="00540F41"/>
    <w:rsid w:val="00541626"/>
    <w:rsid w:val="00572ABC"/>
    <w:rsid w:val="00575014"/>
    <w:rsid w:val="0058209F"/>
    <w:rsid w:val="00584079"/>
    <w:rsid w:val="005A240C"/>
    <w:rsid w:val="005E4D62"/>
    <w:rsid w:val="006158FE"/>
    <w:rsid w:val="0063135C"/>
    <w:rsid w:val="00631499"/>
    <w:rsid w:val="00646759"/>
    <w:rsid w:val="00662558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2785"/>
    <w:rsid w:val="00724B1D"/>
    <w:rsid w:val="00760800"/>
    <w:rsid w:val="007737C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64DEC"/>
    <w:rsid w:val="00887C3C"/>
    <w:rsid w:val="008A7092"/>
    <w:rsid w:val="008B1851"/>
    <w:rsid w:val="008D57A4"/>
    <w:rsid w:val="008F01F7"/>
    <w:rsid w:val="008F1E98"/>
    <w:rsid w:val="008F6048"/>
    <w:rsid w:val="008F60B0"/>
    <w:rsid w:val="00936658"/>
    <w:rsid w:val="00943870"/>
    <w:rsid w:val="00944648"/>
    <w:rsid w:val="00975015"/>
    <w:rsid w:val="0098617C"/>
    <w:rsid w:val="009B42A4"/>
    <w:rsid w:val="009F43A3"/>
    <w:rsid w:val="00A3318E"/>
    <w:rsid w:val="00A3547E"/>
    <w:rsid w:val="00A43DC2"/>
    <w:rsid w:val="00A45E0C"/>
    <w:rsid w:val="00A513C9"/>
    <w:rsid w:val="00A67341"/>
    <w:rsid w:val="00A83256"/>
    <w:rsid w:val="00A94A30"/>
    <w:rsid w:val="00AA1DB7"/>
    <w:rsid w:val="00AB6CA5"/>
    <w:rsid w:val="00AB7151"/>
    <w:rsid w:val="00AC5A04"/>
    <w:rsid w:val="00B05263"/>
    <w:rsid w:val="00B26AC1"/>
    <w:rsid w:val="00B60C98"/>
    <w:rsid w:val="00B61C40"/>
    <w:rsid w:val="00B67A57"/>
    <w:rsid w:val="00BA1F3D"/>
    <w:rsid w:val="00BA2629"/>
    <w:rsid w:val="00BA7BDE"/>
    <w:rsid w:val="00BA7ECE"/>
    <w:rsid w:val="00BB7709"/>
    <w:rsid w:val="00BC0FEE"/>
    <w:rsid w:val="00BD787A"/>
    <w:rsid w:val="00BE4066"/>
    <w:rsid w:val="00BF5BED"/>
    <w:rsid w:val="00BF6768"/>
    <w:rsid w:val="00C03EAB"/>
    <w:rsid w:val="00C04A5A"/>
    <w:rsid w:val="00C268BE"/>
    <w:rsid w:val="00C35E9C"/>
    <w:rsid w:val="00C474F4"/>
    <w:rsid w:val="00C562C5"/>
    <w:rsid w:val="00C7700A"/>
    <w:rsid w:val="00C879BC"/>
    <w:rsid w:val="00CA528E"/>
    <w:rsid w:val="00CC7589"/>
    <w:rsid w:val="00CD0B7C"/>
    <w:rsid w:val="00CF66F8"/>
    <w:rsid w:val="00CF7028"/>
    <w:rsid w:val="00D30A41"/>
    <w:rsid w:val="00D34724"/>
    <w:rsid w:val="00D42DE8"/>
    <w:rsid w:val="00D451FC"/>
    <w:rsid w:val="00D45741"/>
    <w:rsid w:val="00D46379"/>
    <w:rsid w:val="00D52212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2C9C"/>
    <w:rsid w:val="00DE4884"/>
    <w:rsid w:val="00DF097F"/>
    <w:rsid w:val="00E0565E"/>
    <w:rsid w:val="00E24CCD"/>
    <w:rsid w:val="00E67D37"/>
    <w:rsid w:val="00E71323"/>
    <w:rsid w:val="00E725D8"/>
    <w:rsid w:val="00E80337"/>
    <w:rsid w:val="00EC1779"/>
    <w:rsid w:val="00EE15FD"/>
    <w:rsid w:val="00F02567"/>
    <w:rsid w:val="00F406FC"/>
    <w:rsid w:val="00F41A4B"/>
    <w:rsid w:val="00F5131F"/>
    <w:rsid w:val="00F56CCE"/>
    <w:rsid w:val="00F74EE3"/>
    <w:rsid w:val="00F84E02"/>
    <w:rsid w:val="00F859C0"/>
    <w:rsid w:val="00FB1813"/>
    <w:rsid w:val="00FB7B2C"/>
    <w:rsid w:val="00FC028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30C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64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10</cp:revision>
  <cp:lastPrinted>2018-04-02T19:23:00Z</cp:lastPrinted>
  <dcterms:created xsi:type="dcterms:W3CDTF">2017-12-29T16:58:00Z</dcterms:created>
  <dcterms:modified xsi:type="dcterms:W3CDTF">2018-04-13T18:33:00Z</dcterms:modified>
</cp:coreProperties>
</file>