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616B">
                              <w:rPr>
                                <w:sz w:val="28"/>
                                <w:szCs w:val="28"/>
                              </w:rPr>
                              <w:t>Unmanned Aerial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D616B">
                        <w:rPr>
                          <w:sz w:val="28"/>
                          <w:szCs w:val="28"/>
                        </w:rPr>
                        <w:t>Unmanned Aerial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8D4829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D4829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056F4B" w:rsidRPr="00E67D37" w:rsidRDefault="006F1C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E67D37" w:rsidRDefault="001135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056F4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 &amp; Instructor permission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</w:tcPr>
          <w:p w:rsidR="00812DB5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12DB5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0115: Flight Theory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0120: Flight Laboratory I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135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D4829">
        <w:tc>
          <w:tcPr>
            <w:tcW w:w="4765" w:type="dxa"/>
          </w:tcPr>
          <w:p w:rsidR="00056F4B" w:rsidRPr="00194BA6" w:rsidRDefault="00183259" w:rsidP="00751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4829">
        <w:tc>
          <w:tcPr>
            <w:tcW w:w="4765" w:type="dxa"/>
          </w:tcPr>
          <w:p w:rsidR="002B600D" w:rsidRPr="00194BA6" w:rsidRDefault="0018325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2B600D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18325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0150: Unmanned Systems Design</w:t>
            </w:r>
          </w:p>
        </w:tc>
        <w:tc>
          <w:tcPr>
            <w:tcW w:w="63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E67D37" w:rsidRDefault="008D48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194BA6" w:rsidRDefault="0018325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0155: Flight Control and Subsystems</w:t>
            </w:r>
          </w:p>
        </w:tc>
        <w:tc>
          <w:tcPr>
            <w:tcW w:w="630" w:type="dxa"/>
            <w:vAlign w:val="center"/>
          </w:tcPr>
          <w:p w:rsidR="003D616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D616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3D616B" w:rsidRPr="00E67D37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18325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0170: Flight Laboratory II</w:t>
            </w:r>
          </w:p>
        </w:tc>
        <w:tc>
          <w:tcPr>
            <w:tcW w:w="63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E67D37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83259" w:rsidTr="008D4829">
        <w:tc>
          <w:tcPr>
            <w:tcW w:w="4765" w:type="dxa"/>
          </w:tcPr>
          <w:p w:rsidR="00183259" w:rsidRDefault="0018325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0382: Introduction to Rapid Prototyping</w:t>
            </w:r>
          </w:p>
        </w:tc>
        <w:tc>
          <w:tcPr>
            <w:tcW w:w="63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83259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183259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</w:tcPr>
          <w:p w:rsidR="00183259" w:rsidRPr="00E67D37" w:rsidRDefault="0018325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8325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18325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0259CE" w:rsidRPr="00E67D37" w:rsidRDefault="0018325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 or RCET 0156</w:t>
            </w: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  <w:shd w:val="clear" w:color="auto" w:fill="FFFFFF" w:themeFill="background1"/>
          </w:tcPr>
          <w:p w:rsidR="00812DB5" w:rsidRDefault="0018325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812DB5" w:rsidRPr="00E67D37" w:rsidRDefault="00183259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D4829" w:rsidTr="008D4829">
        <w:tc>
          <w:tcPr>
            <w:tcW w:w="4765" w:type="dxa"/>
            <w:shd w:val="clear" w:color="auto" w:fill="FFFFFF" w:themeFill="background1"/>
          </w:tcPr>
          <w:p w:rsidR="008D4829" w:rsidRDefault="008D482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225: Flight Laboratory III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4829" w:rsidRPr="00E67D37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0170</w:t>
            </w:r>
          </w:p>
        </w:tc>
        <w:tc>
          <w:tcPr>
            <w:tcW w:w="1463" w:type="dxa"/>
            <w:shd w:val="clear" w:color="auto" w:fill="FFFFFF" w:themeFill="background1"/>
          </w:tcPr>
          <w:p w:rsidR="008D4829" w:rsidRPr="00E67D37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18325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0228: </w:t>
            </w:r>
            <w:r w:rsidR="00FB133E">
              <w:rPr>
                <w:sz w:val="16"/>
                <w:szCs w:val="16"/>
              </w:rPr>
              <w:t>Principles of GIS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 or CET 0120</w:t>
            </w: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FB133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FB133E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</w:t>
            </w:r>
            <w:r w:rsidR="008D4829">
              <w:rPr>
                <w:sz w:val="16"/>
                <w:szCs w:val="16"/>
              </w:rPr>
              <w:t>ajor</w:t>
            </w: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8D482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B133E" w:rsidTr="008D4829">
        <w:tc>
          <w:tcPr>
            <w:tcW w:w="4765" w:type="dxa"/>
            <w:shd w:val="clear" w:color="auto" w:fill="FFFFFF" w:themeFill="background1"/>
          </w:tcPr>
          <w:p w:rsidR="00FB133E" w:rsidRDefault="008D4829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1101/1101L  Elements of Physics and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B133E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B133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0170</w:t>
            </w:r>
          </w:p>
        </w:tc>
        <w:tc>
          <w:tcPr>
            <w:tcW w:w="1463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C4A91" w:rsidTr="008D4829">
        <w:tc>
          <w:tcPr>
            <w:tcW w:w="4765" w:type="dxa"/>
            <w:shd w:val="clear" w:color="auto" w:fill="FFFFFF" w:themeFill="background1"/>
          </w:tcPr>
          <w:p w:rsidR="007C4A91" w:rsidRDefault="007C4A91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0240: Basic Wiring and Avionics Installation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C4A91" w:rsidRPr="00E67D37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</w:t>
            </w:r>
          </w:p>
        </w:tc>
        <w:tc>
          <w:tcPr>
            <w:tcW w:w="1463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FB133E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 or RCET 0154</w:t>
            </w: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</w:t>
            </w: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FB133E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 or RCET 0156</w:t>
            </w: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FB13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</w:t>
            </w: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8D482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F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3D616B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UAS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11350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0100 Introduction to Unmanned Aerial Systems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1342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0110 Applied Mathematics &amp; Electronics for UAS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0115 Flight Theory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3D61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3D616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0120 Flight Laboratory I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0150 Unmanned Systems Design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0155 Flight Control and Subsystems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0170 Flight Laboratory II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0200 Advanced Electronics and Payload for UAS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3420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0212 Beginning Surveying, GPS and Geo-Referencing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3420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0225 Flight Laboratory III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34201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0228 Principles of GIS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3420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0240 Basic Wiring and Avionics Installation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34201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0250 Imagery Analysis</w:t>
            </w:r>
          </w:p>
        </w:tc>
        <w:tc>
          <w:tcPr>
            <w:tcW w:w="720" w:type="dxa"/>
          </w:tcPr>
          <w:p w:rsidR="001C535C" w:rsidRPr="001F656B" w:rsidRDefault="0013420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0255 Autopilot Theory</w:t>
            </w:r>
          </w:p>
        </w:tc>
        <w:tc>
          <w:tcPr>
            <w:tcW w:w="720" w:type="dxa"/>
          </w:tcPr>
          <w:p w:rsidR="001C535C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0270 Autopilot Laboratory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0382 Introduction to Rapid Prototyping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3D616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1350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3D616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11350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4E4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6A50"/>
    <w:rsid w:val="001020DB"/>
    <w:rsid w:val="00113505"/>
    <w:rsid w:val="00121BC3"/>
    <w:rsid w:val="00122166"/>
    <w:rsid w:val="00134201"/>
    <w:rsid w:val="00140264"/>
    <w:rsid w:val="00170351"/>
    <w:rsid w:val="00183259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D616B"/>
    <w:rsid w:val="003F238B"/>
    <w:rsid w:val="003F2805"/>
    <w:rsid w:val="003F7D9B"/>
    <w:rsid w:val="00434098"/>
    <w:rsid w:val="00443C4E"/>
    <w:rsid w:val="00466AA7"/>
    <w:rsid w:val="0047283D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25BFF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F6D"/>
    <w:rsid w:val="00796890"/>
    <w:rsid w:val="007A4857"/>
    <w:rsid w:val="007B6727"/>
    <w:rsid w:val="007C2430"/>
    <w:rsid w:val="007C4A91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D4829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B133E"/>
    <w:rsid w:val="00FB2E30"/>
    <w:rsid w:val="00FC0287"/>
    <w:rsid w:val="00FD4C7A"/>
    <w:rsid w:val="00FE6B95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C02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10</cp:revision>
  <cp:lastPrinted>2018-05-02T19:45:00Z</cp:lastPrinted>
  <dcterms:created xsi:type="dcterms:W3CDTF">2018-05-02T19:05:00Z</dcterms:created>
  <dcterms:modified xsi:type="dcterms:W3CDTF">2018-05-03T14:26:00Z</dcterms:modified>
</cp:coreProperties>
</file>