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9C3F7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9C3F7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D86D33" w:rsidRPr="00DD67D4" w:rsidRDefault="009C3F7C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BA/BS, Political Science</w:t>
                            </w:r>
                          </w:p>
                          <w:p w:rsidR="00DD67D4" w:rsidRPr="00DD67D4" w:rsidRDefault="00DD67D4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9C3F7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9C3F7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D86D33" w:rsidRPr="00DD67D4" w:rsidRDefault="009C3F7C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BA/BS, Political Science</w:t>
                      </w:r>
                    </w:p>
                    <w:p w:rsidR="00DD67D4" w:rsidRPr="00DD67D4" w:rsidRDefault="00DD67D4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068"/>
        <w:gridCol w:w="427"/>
        <w:gridCol w:w="540"/>
        <w:gridCol w:w="720"/>
        <w:gridCol w:w="720"/>
        <w:gridCol w:w="2183"/>
        <w:gridCol w:w="2520"/>
      </w:tblGrid>
      <w:tr w:rsidR="00BD787A" w:rsidTr="00EA0F27">
        <w:tc>
          <w:tcPr>
            <w:tcW w:w="4068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27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8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52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F31F7A" w:rsidTr="002E270F">
        <w:tc>
          <w:tcPr>
            <w:tcW w:w="4068" w:type="dxa"/>
          </w:tcPr>
          <w:p w:rsidR="00F31F7A" w:rsidRPr="00E67D37" w:rsidRDefault="00F31F7A" w:rsidP="00F31F7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427" w:type="dxa"/>
            <w:vAlign w:val="center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vAlign w:val="center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83" w:type="dxa"/>
            <w:vAlign w:val="center"/>
          </w:tcPr>
          <w:p w:rsidR="00F31F7A" w:rsidRPr="00E67D37" w:rsidRDefault="00F31F7A" w:rsidP="00F31F7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520" w:type="dxa"/>
            <w:vAlign w:val="center"/>
          </w:tcPr>
          <w:p w:rsidR="00F31F7A" w:rsidRPr="00E67D37" w:rsidRDefault="00F31F7A" w:rsidP="00F31F7A">
            <w:pPr>
              <w:pStyle w:val="NoSpacing"/>
              <w:rPr>
                <w:sz w:val="16"/>
                <w:szCs w:val="16"/>
              </w:rPr>
            </w:pPr>
          </w:p>
        </w:tc>
      </w:tr>
      <w:tr w:rsidR="00EA0F27" w:rsidTr="00EA0F27">
        <w:tc>
          <w:tcPr>
            <w:tcW w:w="4068" w:type="dxa"/>
          </w:tcPr>
          <w:p w:rsidR="00EA0F27" w:rsidRPr="00E67D37" w:rsidRDefault="00EA0F27" w:rsidP="00EA0F2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 Math</w:t>
            </w:r>
          </w:p>
        </w:tc>
        <w:tc>
          <w:tcPr>
            <w:tcW w:w="427" w:type="dxa"/>
            <w:vAlign w:val="center"/>
          </w:tcPr>
          <w:p w:rsidR="00EA0F27" w:rsidRPr="00E67D37" w:rsidRDefault="00EA0F27" w:rsidP="00EA0F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A0F27" w:rsidRPr="00E67D37" w:rsidRDefault="00EA0F27" w:rsidP="00EA0F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A0F27" w:rsidRPr="00E67D37" w:rsidRDefault="00EA0F27" w:rsidP="00EA0F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EA0F27" w:rsidRPr="00E67D37" w:rsidRDefault="00EA0F27" w:rsidP="00EA0F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EA0F27" w:rsidRPr="00E67D37" w:rsidRDefault="00EA0F27" w:rsidP="00EA0F2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EA0F27" w:rsidRPr="00E67D37" w:rsidRDefault="00EA0F27" w:rsidP="00EA0F27">
            <w:pPr>
              <w:pStyle w:val="NoSpacing"/>
              <w:rPr>
                <w:sz w:val="16"/>
                <w:szCs w:val="16"/>
              </w:rPr>
            </w:pPr>
          </w:p>
        </w:tc>
      </w:tr>
      <w:tr w:rsidR="00F31F7A" w:rsidTr="003141EF">
        <w:tc>
          <w:tcPr>
            <w:tcW w:w="4068" w:type="dxa"/>
          </w:tcPr>
          <w:p w:rsidR="00F31F7A" w:rsidRPr="00E67D37" w:rsidRDefault="00F31F7A" w:rsidP="00F31F7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 POLS 1101 – Intro to US Government </w:t>
            </w:r>
          </w:p>
        </w:tc>
        <w:tc>
          <w:tcPr>
            <w:tcW w:w="427" w:type="dxa"/>
            <w:vAlign w:val="center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vAlign w:val="center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83" w:type="dxa"/>
            <w:vAlign w:val="center"/>
          </w:tcPr>
          <w:p w:rsidR="00F31F7A" w:rsidRPr="00E67D37" w:rsidRDefault="00F31F7A" w:rsidP="00F31F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F31F7A" w:rsidRPr="00E67D37" w:rsidRDefault="00F31F7A" w:rsidP="00F31F7A">
            <w:pPr>
              <w:pStyle w:val="NoSpacing"/>
              <w:rPr>
                <w:sz w:val="16"/>
                <w:szCs w:val="16"/>
              </w:rPr>
            </w:pPr>
          </w:p>
        </w:tc>
      </w:tr>
      <w:tr w:rsidR="00EA0F27" w:rsidTr="00EA0F27">
        <w:tc>
          <w:tcPr>
            <w:tcW w:w="4068" w:type="dxa"/>
          </w:tcPr>
          <w:p w:rsidR="00EA0F27" w:rsidRPr="00E67D37" w:rsidRDefault="005D3E27" w:rsidP="00EA0F2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27" w:type="dxa"/>
            <w:vAlign w:val="center"/>
          </w:tcPr>
          <w:p w:rsidR="00EA0F27" w:rsidRPr="00E67D37" w:rsidRDefault="005D3E27" w:rsidP="00EA0F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EA0F27" w:rsidRPr="00E67D37" w:rsidRDefault="00EA0F27" w:rsidP="00EA0F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A0F27" w:rsidRPr="00E67D37" w:rsidRDefault="00EA0F27" w:rsidP="00EA0F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A0F27" w:rsidRPr="00E67D37" w:rsidRDefault="00EA0F27" w:rsidP="00EA0F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EA0F27" w:rsidRPr="00E67D37" w:rsidRDefault="00EA0F27" w:rsidP="00EA0F2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EA0F27" w:rsidRPr="00E67D37" w:rsidRDefault="00EA0F27" w:rsidP="00EA0F27">
            <w:pPr>
              <w:pStyle w:val="NoSpacing"/>
              <w:rPr>
                <w:sz w:val="16"/>
                <w:szCs w:val="16"/>
              </w:rPr>
            </w:pPr>
          </w:p>
        </w:tc>
      </w:tr>
      <w:tr w:rsidR="00EA0F27" w:rsidTr="00EA0F27">
        <w:tc>
          <w:tcPr>
            <w:tcW w:w="4068" w:type="dxa"/>
            <w:shd w:val="clear" w:color="auto" w:fill="F2F2F2" w:themeFill="background1" w:themeFillShade="F2"/>
          </w:tcPr>
          <w:p w:rsidR="00EA0F27" w:rsidRDefault="00EA0F27" w:rsidP="00EA0F27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EA0F27" w:rsidRDefault="003C06F1" w:rsidP="00EA0F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A0F27" w:rsidRPr="00E67D37" w:rsidRDefault="00EA0F27" w:rsidP="00EA0F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EA0F27" w:rsidRPr="00E67D37" w:rsidRDefault="00EA0F27" w:rsidP="00EA0F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EA0F27" w:rsidRPr="00E67D37" w:rsidRDefault="00EA0F27" w:rsidP="00EA0F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EA0F27" w:rsidRPr="00E67D37" w:rsidRDefault="00EA0F27" w:rsidP="00EA0F2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EA0F27" w:rsidRPr="00E67D37" w:rsidRDefault="00EA0F27" w:rsidP="00EA0F27">
            <w:pPr>
              <w:pStyle w:val="NoSpacing"/>
              <w:rPr>
                <w:sz w:val="16"/>
                <w:szCs w:val="16"/>
              </w:rPr>
            </w:pPr>
          </w:p>
        </w:tc>
      </w:tr>
      <w:tr w:rsidR="00EA0F2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EA0F27" w:rsidRPr="00E67D37" w:rsidRDefault="00EA0F27" w:rsidP="00EA0F2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F31F7A" w:rsidTr="00A97625">
        <w:tc>
          <w:tcPr>
            <w:tcW w:w="4068" w:type="dxa"/>
          </w:tcPr>
          <w:p w:rsidR="00F31F7A" w:rsidRPr="00194BA6" w:rsidRDefault="00F31F7A" w:rsidP="00F31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427" w:type="dxa"/>
            <w:vAlign w:val="center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vAlign w:val="center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83" w:type="dxa"/>
          </w:tcPr>
          <w:p w:rsidR="00F31F7A" w:rsidRPr="007C237F" w:rsidRDefault="00F31F7A" w:rsidP="00F31F7A">
            <w:pPr>
              <w:pStyle w:val="NoSpacing"/>
              <w:rPr>
                <w:sz w:val="16"/>
                <w:szCs w:val="16"/>
              </w:rPr>
            </w:pPr>
            <w:r w:rsidRPr="007C237F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520" w:type="dxa"/>
          </w:tcPr>
          <w:p w:rsidR="00F31F7A" w:rsidRPr="00E67D37" w:rsidRDefault="00F31F7A" w:rsidP="00F31F7A">
            <w:pPr>
              <w:pStyle w:val="NoSpacing"/>
              <w:rPr>
                <w:sz w:val="16"/>
                <w:szCs w:val="16"/>
              </w:rPr>
            </w:pPr>
          </w:p>
        </w:tc>
      </w:tr>
      <w:tr w:rsidR="00F31F7A" w:rsidTr="00EA0F27">
        <w:tc>
          <w:tcPr>
            <w:tcW w:w="4068" w:type="dxa"/>
          </w:tcPr>
          <w:p w:rsidR="00F31F7A" w:rsidRPr="00194BA6" w:rsidRDefault="00F31F7A" w:rsidP="00F31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 Natural Science with Lab</w:t>
            </w:r>
          </w:p>
        </w:tc>
        <w:tc>
          <w:tcPr>
            <w:tcW w:w="427" w:type="dxa"/>
            <w:vAlign w:val="center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F31F7A" w:rsidRPr="00E67D37" w:rsidRDefault="00F31F7A" w:rsidP="00F31F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F31F7A" w:rsidRPr="00E67D37" w:rsidRDefault="00F31F7A" w:rsidP="00F31F7A">
            <w:pPr>
              <w:pStyle w:val="NoSpacing"/>
              <w:rPr>
                <w:sz w:val="16"/>
                <w:szCs w:val="16"/>
              </w:rPr>
            </w:pPr>
          </w:p>
        </w:tc>
      </w:tr>
      <w:tr w:rsidR="00F31F7A" w:rsidTr="003C06F1">
        <w:trPr>
          <w:trHeight w:val="401"/>
        </w:trPr>
        <w:tc>
          <w:tcPr>
            <w:tcW w:w="4068" w:type="dxa"/>
          </w:tcPr>
          <w:p w:rsidR="00F31F7A" w:rsidRPr="00194BA6" w:rsidRDefault="00F31F7A" w:rsidP="00F31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7:  POLS 2202—Intro to Politics Critical Thinking and Analysis</w:t>
            </w:r>
          </w:p>
        </w:tc>
        <w:tc>
          <w:tcPr>
            <w:tcW w:w="427" w:type="dxa"/>
            <w:vAlign w:val="center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vAlign w:val="center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83" w:type="dxa"/>
          </w:tcPr>
          <w:p w:rsidR="00F31F7A" w:rsidRPr="00194BA6" w:rsidRDefault="00F31F7A" w:rsidP="00F31F7A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F31F7A" w:rsidRPr="00E67D37" w:rsidRDefault="00F31F7A" w:rsidP="00F31F7A">
            <w:pPr>
              <w:pStyle w:val="NoSpacing"/>
              <w:rPr>
                <w:sz w:val="16"/>
                <w:szCs w:val="16"/>
              </w:rPr>
            </w:pPr>
          </w:p>
        </w:tc>
      </w:tr>
      <w:tr w:rsidR="00F31F7A" w:rsidTr="00EA0F27">
        <w:tc>
          <w:tcPr>
            <w:tcW w:w="4068" w:type="dxa"/>
          </w:tcPr>
          <w:p w:rsidR="00F31F7A" w:rsidRPr="00194BA6" w:rsidRDefault="00F31F7A" w:rsidP="00F31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POLS 2221 – Intro to International Relations </w:t>
            </w:r>
          </w:p>
        </w:tc>
        <w:tc>
          <w:tcPr>
            <w:tcW w:w="427" w:type="dxa"/>
            <w:vAlign w:val="center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83" w:type="dxa"/>
          </w:tcPr>
          <w:p w:rsidR="00F31F7A" w:rsidRPr="00E67D37" w:rsidRDefault="00F31F7A" w:rsidP="00F31F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F31F7A" w:rsidRPr="00E67D37" w:rsidRDefault="00F31F7A" w:rsidP="00F31F7A">
            <w:pPr>
              <w:pStyle w:val="NoSpacing"/>
              <w:rPr>
                <w:sz w:val="16"/>
                <w:szCs w:val="16"/>
              </w:rPr>
            </w:pPr>
          </w:p>
        </w:tc>
      </w:tr>
      <w:tr w:rsidR="00F31F7A" w:rsidTr="00EA0F27">
        <w:tc>
          <w:tcPr>
            <w:tcW w:w="4068" w:type="dxa"/>
          </w:tcPr>
          <w:p w:rsidR="00F31F7A" w:rsidRPr="00194BA6" w:rsidRDefault="00F31F7A" w:rsidP="00F31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27" w:type="dxa"/>
            <w:vAlign w:val="center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F31F7A" w:rsidRPr="00E67D37" w:rsidRDefault="00F31F7A" w:rsidP="00F31F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F31F7A" w:rsidRPr="00E67D37" w:rsidRDefault="00F31F7A" w:rsidP="00F31F7A">
            <w:pPr>
              <w:pStyle w:val="NoSpacing"/>
              <w:rPr>
                <w:sz w:val="16"/>
                <w:szCs w:val="16"/>
              </w:rPr>
            </w:pPr>
          </w:p>
        </w:tc>
      </w:tr>
      <w:tr w:rsidR="00F31F7A" w:rsidTr="00EA0F27">
        <w:tc>
          <w:tcPr>
            <w:tcW w:w="4068" w:type="dxa"/>
            <w:shd w:val="clear" w:color="auto" w:fill="F2F2F2" w:themeFill="background1" w:themeFillShade="F2"/>
          </w:tcPr>
          <w:p w:rsidR="00F31F7A" w:rsidRDefault="00F31F7A" w:rsidP="00F31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F31F7A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F31F7A" w:rsidRPr="00E67D37" w:rsidRDefault="00F31F7A" w:rsidP="00F31F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F31F7A" w:rsidRPr="00E67D37" w:rsidRDefault="00F31F7A" w:rsidP="00F31F7A">
            <w:pPr>
              <w:pStyle w:val="NoSpacing"/>
              <w:rPr>
                <w:sz w:val="16"/>
                <w:szCs w:val="16"/>
              </w:rPr>
            </w:pPr>
          </w:p>
        </w:tc>
      </w:tr>
      <w:tr w:rsidR="00F31F7A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F31F7A" w:rsidRPr="00E67D37" w:rsidRDefault="00F31F7A" w:rsidP="00F31F7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F31F7A" w:rsidTr="00EA0F27">
        <w:tc>
          <w:tcPr>
            <w:tcW w:w="4068" w:type="dxa"/>
          </w:tcPr>
          <w:p w:rsidR="00F31F7A" w:rsidRPr="00194BA6" w:rsidRDefault="00F31F7A" w:rsidP="00F31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 COMM 1101</w:t>
            </w:r>
          </w:p>
        </w:tc>
        <w:tc>
          <w:tcPr>
            <w:tcW w:w="427" w:type="dxa"/>
            <w:vAlign w:val="center"/>
          </w:tcPr>
          <w:p w:rsidR="00F31F7A" w:rsidRPr="00194BA6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31F7A" w:rsidRPr="00194BA6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31F7A" w:rsidRPr="00194BA6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83" w:type="dxa"/>
          </w:tcPr>
          <w:p w:rsidR="00F31F7A" w:rsidRPr="00D42DE8" w:rsidRDefault="00F31F7A" w:rsidP="00F31F7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F31F7A" w:rsidRPr="00194BA6" w:rsidRDefault="00F31F7A" w:rsidP="00F31F7A">
            <w:pPr>
              <w:pStyle w:val="NoSpacing"/>
              <w:rPr>
                <w:sz w:val="16"/>
                <w:szCs w:val="16"/>
              </w:rPr>
            </w:pPr>
          </w:p>
        </w:tc>
      </w:tr>
      <w:tr w:rsidR="00F31F7A" w:rsidTr="00EA0F27">
        <w:tc>
          <w:tcPr>
            <w:tcW w:w="4068" w:type="dxa"/>
          </w:tcPr>
          <w:p w:rsidR="00F31F7A" w:rsidRPr="00194BA6" w:rsidRDefault="00F31F7A" w:rsidP="00F31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  Humanities/Fine Arts/Language</w:t>
            </w:r>
          </w:p>
        </w:tc>
        <w:tc>
          <w:tcPr>
            <w:tcW w:w="427" w:type="dxa"/>
            <w:vAlign w:val="center"/>
          </w:tcPr>
          <w:p w:rsidR="00F31F7A" w:rsidRPr="00194BA6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31F7A" w:rsidRPr="00194BA6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31F7A" w:rsidRPr="00194BA6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F31F7A" w:rsidRPr="00194BA6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F31F7A" w:rsidRPr="00D42DE8" w:rsidRDefault="00F31F7A" w:rsidP="00F31F7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F31F7A" w:rsidRPr="00194BA6" w:rsidRDefault="00F31F7A" w:rsidP="00F31F7A">
            <w:pPr>
              <w:pStyle w:val="NoSpacing"/>
              <w:rPr>
                <w:sz w:val="16"/>
                <w:szCs w:val="16"/>
              </w:rPr>
            </w:pPr>
          </w:p>
        </w:tc>
      </w:tr>
      <w:tr w:rsidR="00F31F7A" w:rsidTr="00EA0F27">
        <w:trPr>
          <w:trHeight w:val="110"/>
        </w:trPr>
        <w:tc>
          <w:tcPr>
            <w:tcW w:w="4068" w:type="dxa"/>
          </w:tcPr>
          <w:p w:rsidR="00F31F7A" w:rsidRPr="00194BA6" w:rsidRDefault="00F31F7A" w:rsidP="00F31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POLS 3331 –Comparative Politics Framework for Analysis  </w:t>
            </w:r>
          </w:p>
        </w:tc>
        <w:tc>
          <w:tcPr>
            <w:tcW w:w="427" w:type="dxa"/>
            <w:vAlign w:val="center"/>
          </w:tcPr>
          <w:p w:rsidR="00F31F7A" w:rsidRPr="00194BA6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31F7A" w:rsidRPr="00194BA6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31F7A" w:rsidRPr="00194BA6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F31F7A" w:rsidRPr="00194BA6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83" w:type="dxa"/>
          </w:tcPr>
          <w:p w:rsidR="00F31F7A" w:rsidRPr="00D42DE8" w:rsidRDefault="00F31F7A" w:rsidP="00F31F7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F31F7A" w:rsidRPr="00194BA6" w:rsidRDefault="00F31F7A" w:rsidP="00F31F7A">
            <w:pPr>
              <w:pStyle w:val="NoSpacing"/>
              <w:rPr>
                <w:sz w:val="16"/>
                <w:szCs w:val="16"/>
              </w:rPr>
            </w:pPr>
          </w:p>
        </w:tc>
      </w:tr>
      <w:tr w:rsidR="00F31F7A" w:rsidTr="00243439">
        <w:trPr>
          <w:trHeight w:val="401"/>
        </w:trPr>
        <w:tc>
          <w:tcPr>
            <w:tcW w:w="4068" w:type="dxa"/>
          </w:tcPr>
          <w:p w:rsidR="00F31F7A" w:rsidRDefault="00F31F7A" w:rsidP="00F31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POLS 4442 –Constitutional Law </w:t>
            </w:r>
          </w:p>
          <w:p w:rsidR="00F31F7A" w:rsidRPr="00194BA6" w:rsidRDefault="00F31F7A" w:rsidP="00F31F7A">
            <w:pPr>
              <w:rPr>
                <w:sz w:val="16"/>
                <w:szCs w:val="16"/>
              </w:rPr>
            </w:pPr>
            <w:r w:rsidRPr="00841D4F">
              <w:rPr>
                <w:b/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 xml:space="preserve"> POLS 4443 –Civil Rights and Liberties </w:t>
            </w:r>
          </w:p>
        </w:tc>
        <w:tc>
          <w:tcPr>
            <w:tcW w:w="427" w:type="dxa"/>
            <w:vAlign w:val="center"/>
          </w:tcPr>
          <w:p w:rsidR="00F31F7A" w:rsidRPr="00194BA6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31F7A" w:rsidRPr="00194BA6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31F7A" w:rsidRPr="00194BA6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vAlign w:val="center"/>
          </w:tcPr>
          <w:p w:rsidR="00F31F7A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  <w:p w:rsidR="00F31F7A" w:rsidRPr="00194BA6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83" w:type="dxa"/>
          </w:tcPr>
          <w:p w:rsidR="00F31F7A" w:rsidRPr="00D42DE8" w:rsidRDefault="00F31F7A" w:rsidP="00F31F7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F31F7A" w:rsidRPr="00194BA6" w:rsidRDefault="00F31F7A" w:rsidP="00F31F7A">
            <w:pPr>
              <w:pStyle w:val="NoSpacing"/>
              <w:rPr>
                <w:sz w:val="16"/>
                <w:szCs w:val="16"/>
              </w:rPr>
            </w:pPr>
          </w:p>
        </w:tc>
      </w:tr>
      <w:tr w:rsidR="00F31F7A" w:rsidTr="00EA0F27">
        <w:tc>
          <w:tcPr>
            <w:tcW w:w="4068" w:type="dxa"/>
          </w:tcPr>
          <w:p w:rsidR="00F31F7A" w:rsidRPr="00194BA6" w:rsidRDefault="00F31F7A" w:rsidP="00F31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27" w:type="dxa"/>
            <w:vAlign w:val="center"/>
          </w:tcPr>
          <w:p w:rsidR="00F31F7A" w:rsidRPr="00194BA6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31F7A" w:rsidRPr="00194BA6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31F7A" w:rsidRPr="00194BA6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31F7A" w:rsidRPr="00194BA6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F31F7A" w:rsidRPr="00194BA6" w:rsidRDefault="00F31F7A" w:rsidP="00F31F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F31F7A" w:rsidRPr="00194BA6" w:rsidRDefault="00F31F7A" w:rsidP="00F31F7A">
            <w:pPr>
              <w:pStyle w:val="NoSpacing"/>
              <w:rPr>
                <w:sz w:val="16"/>
                <w:szCs w:val="16"/>
              </w:rPr>
            </w:pPr>
          </w:p>
        </w:tc>
      </w:tr>
      <w:tr w:rsidR="00F31F7A" w:rsidTr="00EA0F27">
        <w:tc>
          <w:tcPr>
            <w:tcW w:w="4068" w:type="dxa"/>
            <w:shd w:val="clear" w:color="auto" w:fill="F2F2F2" w:themeFill="background1" w:themeFillShade="F2"/>
          </w:tcPr>
          <w:p w:rsidR="00F31F7A" w:rsidRDefault="00F31F7A" w:rsidP="00F31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F31F7A" w:rsidRPr="00194BA6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31F7A" w:rsidRPr="00194BA6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31F7A" w:rsidRPr="00194BA6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31F7A" w:rsidRPr="00194BA6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F31F7A" w:rsidRPr="00194BA6" w:rsidRDefault="00F31F7A" w:rsidP="00F31F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F31F7A" w:rsidRPr="00194BA6" w:rsidRDefault="00F31F7A" w:rsidP="00F31F7A">
            <w:pPr>
              <w:pStyle w:val="NoSpacing"/>
              <w:rPr>
                <w:sz w:val="16"/>
                <w:szCs w:val="16"/>
              </w:rPr>
            </w:pPr>
          </w:p>
        </w:tc>
      </w:tr>
      <w:tr w:rsidR="00F31F7A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F31F7A" w:rsidRPr="00194BA6" w:rsidRDefault="00F31F7A" w:rsidP="00F31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F31F7A" w:rsidTr="00EA0F27">
        <w:tc>
          <w:tcPr>
            <w:tcW w:w="4068" w:type="dxa"/>
          </w:tcPr>
          <w:p w:rsidR="00F31F7A" w:rsidRPr="00292C65" w:rsidRDefault="00F31F7A" w:rsidP="00F31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 Natural Science</w:t>
            </w:r>
          </w:p>
        </w:tc>
        <w:tc>
          <w:tcPr>
            <w:tcW w:w="427" w:type="dxa"/>
            <w:vAlign w:val="center"/>
          </w:tcPr>
          <w:p w:rsidR="00F31F7A" w:rsidRPr="00292C65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31F7A" w:rsidRPr="00292C65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31F7A" w:rsidRPr="00292C65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F31F7A" w:rsidRPr="00292C65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F31F7A" w:rsidRPr="00D42DE8" w:rsidRDefault="00F31F7A" w:rsidP="00F31F7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F31F7A" w:rsidRPr="00D42DE8" w:rsidRDefault="00F31F7A" w:rsidP="00F31F7A">
            <w:pPr>
              <w:pStyle w:val="NoSpacing"/>
              <w:rPr>
                <w:sz w:val="14"/>
                <w:szCs w:val="16"/>
              </w:rPr>
            </w:pPr>
          </w:p>
        </w:tc>
      </w:tr>
      <w:tr w:rsidR="00F31F7A" w:rsidTr="00EA0F27">
        <w:tc>
          <w:tcPr>
            <w:tcW w:w="4068" w:type="dxa"/>
          </w:tcPr>
          <w:p w:rsidR="00F31F7A" w:rsidRPr="00292C65" w:rsidRDefault="00F31F7A" w:rsidP="00F31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  Cultural Diversity</w:t>
            </w:r>
          </w:p>
        </w:tc>
        <w:tc>
          <w:tcPr>
            <w:tcW w:w="427" w:type="dxa"/>
            <w:vAlign w:val="center"/>
          </w:tcPr>
          <w:p w:rsidR="00F31F7A" w:rsidRPr="00292C65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31F7A" w:rsidRPr="00292C65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31F7A" w:rsidRPr="00292C65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F31F7A" w:rsidRPr="00292C65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F31F7A" w:rsidRPr="00D42DE8" w:rsidRDefault="00F31F7A" w:rsidP="00F31F7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F31F7A" w:rsidRPr="00D42DE8" w:rsidRDefault="00F31F7A" w:rsidP="00F31F7A">
            <w:pPr>
              <w:pStyle w:val="NoSpacing"/>
              <w:rPr>
                <w:sz w:val="14"/>
                <w:szCs w:val="16"/>
              </w:rPr>
            </w:pPr>
          </w:p>
        </w:tc>
      </w:tr>
      <w:tr w:rsidR="00F31F7A" w:rsidTr="00EA0F27">
        <w:tc>
          <w:tcPr>
            <w:tcW w:w="4068" w:type="dxa"/>
          </w:tcPr>
          <w:p w:rsidR="00F31F7A" w:rsidRPr="00292C65" w:rsidRDefault="00F31F7A" w:rsidP="00F31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POLS 3313 –Intro to Political Philosophy </w:t>
            </w:r>
          </w:p>
        </w:tc>
        <w:tc>
          <w:tcPr>
            <w:tcW w:w="427" w:type="dxa"/>
            <w:vAlign w:val="center"/>
          </w:tcPr>
          <w:p w:rsidR="00F31F7A" w:rsidRPr="00292C65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31F7A" w:rsidRPr="00292C65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31F7A" w:rsidRPr="00292C65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F31F7A" w:rsidRPr="00292C65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83" w:type="dxa"/>
          </w:tcPr>
          <w:p w:rsidR="00F31F7A" w:rsidRPr="00D42DE8" w:rsidRDefault="00F31F7A" w:rsidP="00F31F7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F31F7A" w:rsidRPr="00D42DE8" w:rsidRDefault="00F31F7A" w:rsidP="00F31F7A">
            <w:pPr>
              <w:pStyle w:val="NoSpacing"/>
              <w:rPr>
                <w:sz w:val="14"/>
                <w:szCs w:val="16"/>
              </w:rPr>
            </w:pPr>
          </w:p>
        </w:tc>
      </w:tr>
      <w:tr w:rsidR="00F31F7A" w:rsidTr="00EA0F27">
        <w:tc>
          <w:tcPr>
            <w:tcW w:w="4068" w:type="dxa"/>
          </w:tcPr>
          <w:p w:rsidR="00F31F7A" w:rsidRPr="00292C65" w:rsidRDefault="00F31F7A" w:rsidP="00F31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Free Electives</w:t>
            </w:r>
          </w:p>
        </w:tc>
        <w:tc>
          <w:tcPr>
            <w:tcW w:w="427" w:type="dxa"/>
            <w:vAlign w:val="center"/>
          </w:tcPr>
          <w:p w:rsidR="00F31F7A" w:rsidRPr="00292C65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31F7A" w:rsidRPr="00292C65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31F7A" w:rsidRPr="00292C65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F31F7A" w:rsidRPr="00292C65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F31F7A" w:rsidRPr="00D42DE8" w:rsidRDefault="00F31F7A" w:rsidP="00F31F7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F31F7A" w:rsidRPr="00D42DE8" w:rsidRDefault="00F31F7A" w:rsidP="00F31F7A">
            <w:pPr>
              <w:pStyle w:val="NoSpacing"/>
              <w:rPr>
                <w:sz w:val="14"/>
                <w:szCs w:val="16"/>
              </w:rPr>
            </w:pPr>
          </w:p>
        </w:tc>
      </w:tr>
      <w:tr w:rsidR="00F31F7A" w:rsidTr="00EA0F27">
        <w:tc>
          <w:tcPr>
            <w:tcW w:w="4068" w:type="dxa"/>
          </w:tcPr>
          <w:p w:rsidR="00F31F7A" w:rsidRPr="00292C65" w:rsidRDefault="00F31F7A" w:rsidP="00F31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27" w:type="dxa"/>
            <w:vAlign w:val="center"/>
          </w:tcPr>
          <w:p w:rsidR="00F31F7A" w:rsidRPr="00292C65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31F7A" w:rsidRPr="00292C65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31F7A" w:rsidRPr="00292C65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31F7A" w:rsidRPr="00292C65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F31F7A" w:rsidRPr="00D42DE8" w:rsidRDefault="00F31F7A" w:rsidP="00F31F7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F31F7A" w:rsidRPr="00D42DE8" w:rsidRDefault="00F31F7A" w:rsidP="00F31F7A">
            <w:pPr>
              <w:pStyle w:val="NoSpacing"/>
              <w:rPr>
                <w:sz w:val="14"/>
                <w:szCs w:val="16"/>
              </w:rPr>
            </w:pPr>
          </w:p>
        </w:tc>
      </w:tr>
      <w:tr w:rsidR="00F31F7A" w:rsidTr="00EA0F27">
        <w:tc>
          <w:tcPr>
            <w:tcW w:w="4068" w:type="dxa"/>
            <w:shd w:val="clear" w:color="auto" w:fill="F2F2F2" w:themeFill="background1" w:themeFillShade="F2"/>
          </w:tcPr>
          <w:p w:rsidR="00F31F7A" w:rsidRPr="00292C65" w:rsidRDefault="00F31F7A" w:rsidP="00F31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F31F7A" w:rsidRPr="00292C65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31F7A" w:rsidRPr="00292C65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F31F7A" w:rsidRPr="00292C65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31F7A" w:rsidRPr="00292C65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F31F7A" w:rsidRPr="00D42DE8" w:rsidRDefault="00F31F7A" w:rsidP="00F31F7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F31F7A" w:rsidRPr="00D42DE8" w:rsidRDefault="00F31F7A" w:rsidP="00F31F7A">
            <w:pPr>
              <w:pStyle w:val="NoSpacing"/>
              <w:rPr>
                <w:sz w:val="14"/>
                <w:szCs w:val="16"/>
              </w:rPr>
            </w:pPr>
          </w:p>
        </w:tc>
      </w:tr>
      <w:tr w:rsidR="00F31F7A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F31F7A" w:rsidRPr="00292C65" w:rsidRDefault="00F31F7A" w:rsidP="00F31F7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F31F7A" w:rsidTr="00EA0F27">
        <w:tc>
          <w:tcPr>
            <w:tcW w:w="4068" w:type="dxa"/>
            <w:shd w:val="clear" w:color="auto" w:fill="FFFFFF" w:themeFill="background1"/>
            <w:vAlign w:val="bottom"/>
          </w:tcPr>
          <w:p w:rsidR="00F31F7A" w:rsidRPr="00BA2629" w:rsidRDefault="00F31F7A" w:rsidP="00F31F7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GE Objective 4:  </w:t>
            </w:r>
            <w:r>
              <w:rPr>
                <w:sz w:val="16"/>
                <w:szCs w:val="16"/>
              </w:rPr>
              <w:t xml:space="preserve"> Humanities/Fine Arts/Language</w:t>
            </w:r>
          </w:p>
        </w:tc>
        <w:tc>
          <w:tcPr>
            <w:tcW w:w="427" w:type="dxa"/>
            <w:shd w:val="clear" w:color="auto" w:fill="FFFFFF" w:themeFill="background1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FFFFF" w:themeFill="background1"/>
          </w:tcPr>
          <w:p w:rsidR="00F31F7A" w:rsidRPr="00194BA6" w:rsidRDefault="00F31F7A" w:rsidP="00F31F7A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F31F7A" w:rsidRPr="00194BA6" w:rsidRDefault="00F31F7A" w:rsidP="00F31F7A">
            <w:pPr>
              <w:rPr>
                <w:sz w:val="16"/>
                <w:szCs w:val="16"/>
              </w:rPr>
            </w:pPr>
          </w:p>
        </w:tc>
      </w:tr>
      <w:tr w:rsidR="00F31F7A" w:rsidTr="0009117F">
        <w:trPr>
          <w:trHeight w:val="401"/>
        </w:trPr>
        <w:tc>
          <w:tcPr>
            <w:tcW w:w="4068" w:type="dxa"/>
            <w:shd w:val="clear" w:color="auto" w:fill="FFFFFF" w:themeFill="background1"/>
            <w:vAlign w:val="center"/>
          </w:tcPr>
          <w:p w:rsidR="00F31F7A" w:rsidRDefault="00F31F7A" w:rsidP="00F31F7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POLS 4403 –The Presidency</w:t>
            </w:r>
          </w:p>
          <w:p w:rsidR="00F31F7A" w:rsidRPr="00BA2629" w:rsidRDefault="00F31F7A" w:rsidP="00F31F7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41D4F">
              <w:rPr>
                <w:rFonts w:ascii="Calibri" w:hAnsi="Calibri"/>
                <w:b/>
                <w:color w:val="000000"/>
                <w:sz w:val="16"/>
                <w:szCs w:val="16"/>
              </w:rPr>
              <w:t>OR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POLS 4404 –Legislative Process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F31F7A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SU</w:t>
            </w:r>
          </w:p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SU</w:t>
            </w:r>
          </w:p>
        </w:tc>
        <w:tc>
          <w:tcPr>
            <w:tcW w:w="2183" w:type="dxa"/>
            <w:shd w:val="clear" w:color="auto" w:fill="FFFFFF" w:themeFill="background1"/>
          </w:tcPr>
          <w:p w:rsidR="00F31F7A" w:rsidRPr="00E67D37" w:rsidRDefault="00F31F7A" w:rsidP="00F31F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F31F7A" w:rsidRPr="00E67D37" w:rsidRDefault="00F31F7A" w:rsidP="00F31F7A">
            <w:pPr>
              <w:pStyle w:val="NoSpacing"/>
              <w:rPr>
                <w:sz w:val="16"/>
                <w:szCs w:val="16"/>
              </w:rPr>
            </w:pPr>
          </w:p>
        </w:tc>
      </w:tr>
      <w:tr w:rsidR="00F31F7A" w:rsidTr="00EA0F27">
        <w:tc>
          <w:tcPr>
            <w:tcW w:w="4068" w:type="dxa"/>
            <w:vAlign w:val="bottom"/>
          </w:tcPr>
          <w:p w:rsidR="00F31F7A" w:rsidRPr="00BA2629" w:rsidRDefault="00F31F7A" w:rsidP="00F31F7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POLS Free Electives</w:t>
            </w:r>
          </w:p>
        </w:tc>
        <w:tc>
          <w:tcPr>
            <w:tcW w:w="427" w:type="dxa"/>
            <w:vAlign w:val="center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F31F7A" w:rsidRPr="00C04A5A" w:rsidRDefault="00F31F7A" w:rsidP="00F31F7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F31F7A" w:rsidRPr="00C04A5A" w:rsidRDefault="00F31F7A" w:rsidP="00F31F7A">
            <w:pPr>
              <w:pStyle w:val="NoSpacing"/>
              <w:rPr>
                <w:sz w:val="14"/>
                <w:szCs w:val="16"/>
              </w:rPr>
            </w:pPr>
          </w:p>
        </w:tc>
      </w:tr>
      <w:tr w:rsidR="00F31F7A" w:rsidTr="00EA0F27">
        <w:tc>
          <w:tcPr>
            <w:tcW w:w="4068" w:type="dxa"/>
            <w:vAlign w:val="bottom"/>
          </w:tcPr>
          <w:p w:rsidR="00F31F7A" w:rsidRPr="00BA2629" w:rsidRDefault="00F31F7A" w:rsidP="00F31F7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427" w:type="dxa"/>
            <w:vAlign w:val="center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F31F7A" w:rsidRPr="00C04A5A" w:rsidRDefault="00F31F7A" w:rsidP="00F31F7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F31F7A" w:rsidRPr="00C04A5A" w:rsidRDefault="00F31F7A" w:rsidP="00F31F7A">
            <w:pPr>
              <w:pStyle w:val="NoSpacing"/>
              <w:rPr>
                <w:sz w:val="14"/>
                <w:szCs w:val="16"/>
              </w:rPr>
            </w:pPr>
          </w:p>
        </w:tc>
      </w:tr>
      <w:tr w:rsidR="00F31F7A" w:rsidTr="00EA0F27">
        <w:tc>
          <w:tcPr>
            <w:tcW w:w="4068" w:type="dxa"/>
            <w:shd w:val="clear" w:color="auto" w:fill="F2F2F2" w:themeFill="background1" w:themeFillShade="F2"/>
          </w:tcPr>
          <w:p w:rsidR="00F31F7A" w:rsidRPr="00BA2629" w:rsidRDefault="00F31F7A" w:rsidP="00F31F7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F31F7A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31F7A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F31F7A" w:rsidRPr="00C04A5A" w:rsidRDefault="00F31F7A" w:rsidP="00F31F7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F31F7A" w:rsidRPr="00C04A5A" w:rsidRDefault="00F31F7A" w:rsidP="00F31F7A">
            <w:pPr>
              <w:pStyle w:val="NoSpacing"/>
              <w:rPr>
                <w:sz w:val="14"/>
                <w:szCs w:val="16"/>
              </w:rPr>
            </w:pPr>
          </w:p>
        </w:tc>
      </w:tr>
      <w:tr w:rsidR="00F31F7A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F31F7A" w:rsidRPr="00C04A5A" w:rsidRDefault="00F31F7A" w:rsidP="00F31F7A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F31F7A" w:rsidTr="00EA0F27">
        <w:tc>
          <w:tcPr>
            <w:tcW w:w="4068" w:type="dxa"/>
          </w:tcPr>
          <w:p w:rsidR="00F31F7A" w:rsidRPr="00BA2629" w:rsidRDefault="00F31F7A" w:rsidP="00F31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 Behavioral/ Social Science</w:t>
            </w:r>
          </w:p>
        </w:tc>
        <w:tc>
          <w:tcPr>
            <w:tcW w:w="427" w:type="dxa"/>
            <w:shd w:val="clear" w:color="auto" w:fill="FFFFFF" w:themeFill="background1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FFFFF" w:themeFill="background1"/>
          </w:tcPr>
          <w:p w:rsidR="00F31F7A" w:rsidRPr="00473C19" w:rsidRDefault="00F31F7A" w:rsidP="00F31F7A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F31F7A" w:rsidRPr="00473C19" w:rsidRDefault="00F31F7A" w:rsidP="00F31F7A">
            <w:pPr>
              <w:rPr>
                <w:sz w:val="16"/>
                <w:szCs w:val="16"/>
              </w:rPr>
            </w:pPr>
          </w:p>
        </w:tc>
      </w:tr>
      <w:tr w:rsidR="00F31F7A" w:rsidTr="00A273D5">
        <w:trPr>
          <w:trHeight w:val="391"/>
        </w:trPr>
        <w:tc>
          <w:tcPr>
            <w:tcW w:w="4068" w:type="dxa"/>
          </w:tcPr>
          <w:p w:rsidR="00F31F7A" w:rsidRDefault="00F31F7A" w:rsidP="00F31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4401 –Political Parties and Interest Groups</w:t>
            </w:r>
          </w:p>
          <w:p w:rsidR="00F31F7A" w:rsidRPr="00BA2629" w:rsidRDefault="00F31F7A" w:rsidP="00F31F7A">
            <w:pPr>
              <w:rPr>
                <w:sz w:val="16"/>
                <w:szCs w:val="16"/>
              </w:rPr>
            </w:pPr>
            <w:r w:rsidRPr="00841D4F">
              <w:rPr>
                <w:b/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 xml:space="preserve"> POLS 4427 –Voting and Public Opinion </w:t>
            </w:r>
          </w:p>
        </w:tc>
        <w:tc>
          <w:tcPr>
            <w:tcW w:w="427" w:type="dxa"/>
            <w:vAlign w:val="center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F31F7A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SU</w:t>
            </w:r>
          </w:p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83" w:type="dxa"/>
          </w:tcPr>
          <w:p w:rsidR="00F31F7A" w:rsidRPr="00C04A5A" w:rsidRDefault="00F31F7A" w:rsidP="00F31F7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F31F7A" w:rsidRPr="00C04A5A" w:rsidRDefault="00F31F7A" w:rsidP="00F31F7A">
            <w:pPr>
              <w:pStyle w:val="NoSpacing"/>
              <w:rPr>
                <w:sz w:val="14"/>
                <w:szCs w:val="16"/>
              </w:rPr>
            </w:pPr>
          </w:p>
        </w:tc>
      </w:tr>
      <w:tr w:rsidR="00F31F7A" w:rsidTr="00EA0F27">
        <w:tc>
          <w:tcPr>
            <w:tcW w:w="4068" w:type="dxa"/>
          </w:tcPr>
          <w:p w:rsidR="00F31F7A" w:rsidRPr="00BA2629" w:rsidRDefault="00F31F7A" w:rsidP="00F31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Free Electives</w:t>
            </w:r>
          </w:p>
        </w:tc>
        <w:tc>
          <w:tcPr>
            <w:tcW w:w="427" w:type="dxa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F31F7A" w:rsidRPr="00C04A5A" w:rsidRDefault="00F31F7A" w:rsidP="00F31F7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F31F7A" w:rsidRPr="00C04A5A" w:rsidRDefault="00F31F7A" w:rsidP="00F31F7A">
            <w:pPr>
              <w:pStyle w:val="NoSpacing"/>
              <w:rPr>
                <w:sz w:val="14"/>
                <w:szCs w:val="16"/>
              </w:rPr>
            </w:pPr>
          </w:p>
        </w:tc>
      </w:tr>
      <w:tr w:rsidR="00F31F7A" w:rsidTr="00EA0F27">
        <w:tc>
          <w:tcPr>
            <w:tcW w:w="4068" w:type="dxa"/>
          </w:tcPr>
          <w:p w:rsidR="00F31F7A" w:rsidRPr="00BA2629" w:rsidRDefault="00F31F7A" w:rsidP="00F31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Free Electives </w:t>
            </w:r>
          </w:p>
        </w:tc>
        <w:tc>
          <w:tcPr>
            <w:tcW w:w="427" w:type="dxa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20" w:type="dxa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F31F7A" w:rsidRPr="00C04A5A" w:rsidRDefault="00F31F7A" w:rsidP="00F31F7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F31F7A" w:rsidRPr="00C04A5A" w:rsidRDefault="00F31F7A" w:rsidP="00F31F7A">
            <w:pPr>
              <w:pStyle w:val="NoSpacing"/>
              <w:rPr>
                <w:sz w:val="14"/>
                <w:szCs w:val="16"/>
              </w:rPr>
            </w:pPr>
          </w:p>
        </w:tc>
      </w:tr>
      <w:tr w:rsidR="00F31F7A" w:rsidTr="00EA0F27">
        <w:tc>
          <w:tcPr>
            <w:tcW w:w="4068" w:type="dxa"/>
          </w:tcPr>
          <w:p w:rsidR="00F31F7A" w:rsidRPr="00BA2629" w:rsidRDefault="00F31F7A" w:rsidP="00F31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27" w:type="dxa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F31F7A" w:rsidRPr="00C04A5A" w:rsidRDefault="00F31F7A" w:rsidP="00F31F7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F31F7A" w:rsidRPr="00C04A5A" w:rsidRDefault="00F31F7A" w:rsidP="00F31F7A">
            <w:pPr>
              <w:pStyle w:val="NoSpacing"/>
              <w:rPr>
                <w:sz w:val="14"/>
                <w:szCs w:val="16"/>
              </w:rPr>
            </w:pPr>
          </w:p>
        </w:tc>
      </w:tr>
      <w:tr w:rsidR="00F31F7A" w:rsidTr="00EA0F27">
        <w:tc>
          <w:tcPr>
            <w:tcW w:w="4068" w:type="dxa"/>
            <w:shd w:val="clear" w:color="auto" w:fill="F2F2F2" w:themeFill="background1" w:themeFillShade="F2"/>
          </w:tcPr>
          <w:p w:rsidR="00F31F7A" w:rsidRPr="00BA2629" w:rsidRDefault="00F31F7A" w:rsidP="00F31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F31F7A" w:rsidRPr="00C04A5A" w:rsidRDefault="00F31F7A" w:rsidP="00F31F7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F31F7A" w:rsidRPr="00C04A5A" w:rsidRDefault="00F31F7A" w:rsidP="00F31F7A">
            <w:pPr>
              <w:pStyle w:val="NoSpacing"/>
              <w:rPr>
                <w:sz w:val="14"/>
                <w:szCs w:val="16"/>
              </w:rPr>
            </w:pPr>
          </w:p>
        </w:tc>
      </w:tr>
      <w:tr w:rsidR="00F31F7A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F31F7A" w:rsidRPr="00C04A5A" w:rsidRDefault="00F31F7A" w:rsidP="00F31F7A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F31F7A" w:rsidTr="00EA0F27">
        <w:tc>
          <w:tcPr>
            <w:tcW w:w="4068" w:type="dxa"/>
          </w:tcPr>
          <w:p w:rsidR="00F31F7A" w:rsidRPr="00B67A57" w:rsidRDefault="00F31F7A" w:rsidP="00F31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4460</w:t>
            </w:r>
          </w:p>
        </w:tc>
        <w:tc>
          <w:tcPr>
            <w:tcW w:w="427" w:type="dxa"/>
            <w:shd w:val="clear" w:color="auto" w:fill="FFFFFF" w:themeFill="background1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83" w:type="dxa"/>
            <w:shd w:val="clear" w:color="auto" w:fill="FFFFFF" w:themeFill="background1"/>
          </w:tcPr>
          <w:p w:rsidR="00F31F7A" w:rsidRPr="00473C19" w:rsidRDefault="00F31F7A" w:rsidP="00F31F7A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F31F7A" w:rsidRPr="00473C19" w:rsidRDefault="00F31F7A" w:rsidP="00F31F7A">
            <w:pPr>
              <w:rPr>
                <w:sz w:val="16"/>
                <w:szCs w:val="16"/>
              </w:rPr>
            </w:pPr>
          </w:p>
        </w:tc>
      </w:tr>
      <w:tr w:rsidR="00F31F7A" w:rsidTr="00EA0F27">
        <w:tc>
          <w:tcPr>
            <w:tcW w:w="4068" w:type="dxa"/>
          </w:tcPr>
          <w:p w:rsidR="00F31F7A" w:rsidRPr="00B67A57" w:rsidRDefault="00F31F7A" w:rsidP="00F31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Free Electives </w:t>
            </w:r>
          </w:p>
        </w:tc>
        <w:tc>
          <w:tcPr>
            <w:tcW w:w="427" w:type="dxa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20" w:type="dxa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F31F7A" w:rsidRPr="00E67D37" w:rsidRDefault="00F31F7A" w:rsidP="00F31F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F31F7A" w:rsidRPr="00E67D37" w:rsidRDefault="00F31F7A" w:rsidP="00F31F7A">
            <w:pPr>
              <w:pStyle w:val="NoSpacing"/>
              <w:rPr>
                <w:sz w:val="16"/>
                <w:szCs w:val="16"/>
              </w:rPr>
            </w:pPr>
          </w:p>
        </w:tc>
      </w:tr>
      <w:tr w:rsidR="00F31F7A" w:rsidTr="00EA0F27">
        <w:tc>
          <w:tcPr>
            <w:tcW w:w="4068" w:type="dxa"/>
          </w:tcPr>
          <w:p w:rsidR="00F31F7A" w:rsidRPr="00B67A57" w:rsidRDefault="00F31F7A" w:rsidP="00F31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27" w:type="dxa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F31F7A" w:rsidRPr="00E67D37" w:rsidRDefault="00F31F7A" w:rsidP="00F31F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F31F7A" w:rsidRPr="00E67D37" w:rsidRDefault="00F31F7A" w:rsidP="00F31F7A">
            <w:pPr>
              <w:pStyle w:val="NoSpacing"/>
              <w:rPr>
                <w:sz w:val="16"/>
                <w:szCs w:val="16"/>
              </w:rPr>
            </w:pPr>
          </w:p>
        </w:tc>
      </w:tr>
      <w:tr w:rsidR="00F31F7A" w:rsidTr="00EA0F27">
        <w:tc>
          <w:tcPr>
            <w:tcW w:w="4068" w:type="dxa"/>
            <w:shd w:val="clear" w:color="auto" w:fill="F2F2F2" w:themeFill="background1" w:themeFillShade="F2"/>
          </w:tcPr>
          <w:p w:rsidR="00F31F7A" w:rsidRPr="00B67A57" w:rsidRDefault="00F31F7A" w:rsidP="00F31F7A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27" w:type="dxa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F31F7A" w:rsidRPr="00C04A5A" w:rsidRDefault="00F31F7A" w:rsidP="00F31F7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F31F7A" w:rsidRPr="00C04A5A" w:rsidRDefault="00F31F7A" w:rsidP="00F31F7A">
            <w:pPr>
              <w:pStyle w:val="NoSpacing"/>
              <w:rPr>
                <w:sz w:val="14"/>
                <w:szCs w:val="16"/>
              </w:rPr>
            </w:pPr>
          </w:p>
        </w:tc>
      </w:tr>
      <w:tr w:rsidR="00F31F7A" w:rsidTr="00CF321F">
        <w:trPr>
          <w:trHeight w:val="140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F31F7A" w:rsidRPr="00C04A5A" w:rsidRDefault="00F31F7A" w:rsidP="00F31F7A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F31F7A" w:rsidTr="00EA0F27">
        <w:trPr>
          <w:trHeight w:val="139"/>
        </w:trPr>
        <w:tc>
          <w:tcPr>
            <w:tcW w:w="4068" w:type="dxa"/>
            <w:shd w:val="clear" w:color="auto" w:fill="FFFFFF" w:themeFill="background1"/>
          </w:tcPr>
          <w:p w:rsidR="00F31F7A" w:rsidRPr="00B67A57" w:rsidRDefault="00F31F7A" w:rsidP="00F31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POLS Free Electives </w:t>
            </w:r>
          </w:p>
        </w:tc>
        <w:tc>
          <w:tcPr>
            <w:tcW w:w="427" w:type="dxa"/>
            <w:shd w:val="clear" w:color="auto" w:fill="FFFFFF" w:themeFill="background1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FFFFF" w:themeFill="background1"/>
          </w:tcPr>
          <w:p w:rsidR="00F31F7A" w:rsidRPr="00C04A5A" w:rsidRDefault="00F31F7A" w:rsidP="00F31F7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F31F7A" w:rsidRPr="00C04A5A" w:rsidRDefault="00F31F7A" w:rsidP="00F31F7A">
            <w:pPr>
              <w:pStyle w:val="NoSpacing"/>
              <w:rPr>
                <w:sz w:val="14"/>
                <w:szCs w:val="16"/>
              </w:rPr>
            </w:pPr>
          </w:p>
        </w:tc>
      </w:tr>
      <w:tr w:rsidR="00F31F7A" w:rsidTr="00EA0F27">
        <w:tc>
          <w:tcPr>
            <w:tcW w:w="4068" w:type="dxa"/>
            <w:shd w:val="clear" w:color="auto" w:fill="FFFFFF" w:themeFill="background1"/>
          </w:tcPr>
          <w:p w:rsidR="00F31F7A" w:rsidRPr="00B67A57" w:rsidRDefault="00F31F7A" w:rsidP="00F31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27" w:type="dxa"/>
            <w:shd w:val="clear" w:color="auto" w:fill="FFFFFF" w:themeFill="background1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FFFFF" w:themeFill="background1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31F7A" w:rsidRPr="00B67A57" w:rsidRDefault="00F31F7A" w:rsidP="00F31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FFFFF" w:themeFill="background1"/>
          </w:tcPr>
          <w:p w:rsidR="00F31F7A" w:rsidRPr="00473C19" w:rsidRDefault="00F31F7A" w:rsidP="00F31F7A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F31F7A" w:rsidRPr="00473C19" w:rsidRDefault="00F31F7A" w:rsidP="00F31F7A">
            <w:pPr>
              <w:rPr>
                <w:sz w:val="14"/>
                <w:szCs w:val="14"/>
              </w:rPr>
            </w:pPr>
          </w:p>
        </w:tc>
      </w:tr>
      <w:tr w:rsidR="00F31F7A" w:rsidTr="00EA0F27">
        <w:tc>
          <w:tcPr>
            <w:tcW w:w="4068" w:type="dxa"/>
          </w:tcPr>
          <w:p w:rsidR="00F31F7A" w:rsidRPr="00B67A57" w:rsidRDefault="00F31F7A" w:rsidP="00F31F7A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F31F7A" w:rsidRPr="00C04A5A" w:rsidRDefault="00F31F7A" w:rsidP="00F31F7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F31F7A" w:rsidRPr="00C04A5A" w:rsidRDefault="00F31F7A" w:rsidP="00F31F7A">
            <w:pPr>
              <w:pStyle w:val="NoSpacing"/>
              <w:rPr>
                <w:sz w:val="14"/>
                <w:szCs w:val="16"/>
              </w:rPr>
            </w:pPr>
          </w:p>
        </w:tc>
      </w:tr>
      <w:tr w:rsidR="00F31F7A" w:rsidTr="00EA0F27">
        <w:tc>
          <w:tcPr>
            <w:tcW w:w="4068" w:type="dxa"/>
            <w:shd w:val="clear" w:color="auto" w:fill="F2F2F2" w:themeFill="background1" w:themeFillShade="F2"/>
          </w:tcPr>
          <w:p w:rsidR="00F31F7A" w:rsidRPr="00B67A57" w:rsidRDefault="00F31F7A" w:rsidP="00F31F7A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31F7A" w:rsidRPr="00E67D37" w:rsidRDefault="00F31F7A" w:rsidP="00F31F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F31F7A" w:rsidRPr="00C04A5A" w:rsidRDefault="00F31F7A" w:rsidP="00F31F7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F31F7A" w:rsidRPr="00C04A5A" w:rsidRDefault="00F31F7A" w:rsidP="00F31F7A">
            <w:pPr>
              <w:pStyle w:val="NoSpacing"/>
              <w:rPr>
                <w:sz w:val="14"/>
                <w:szCs w:val="16"/>
              </w:rPr>
            </w:pPr>
          </w:p>
        </w:tc>
      </w:tr>
      <w:tr w:rsidR="00F31F7A" w:rsidTr="00CF321F">
        <w:tc>
          <w:tcPr>
            <w:tcW w:w="11178" w:type="dxa"/>
            <w:gridSpan w:val="7"/>
          </w:tcPr>
          <w:p w:rsidR="00F31F7A" w:rsidRPr="00943870" w:rsidRDefault="00F31F7A" w:rsidP="00F31F7A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Major, UD= Upper Division</w:t>
            </w:r>
          </w:p>
          <w:p w:rsidR="00F31F7A" w:rsidRDefault="00F31F7A" w:rsidP="00F31F7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F31F7A" w:rsidRPr="00C04A5A" w:rsidRDefault="00F31F7A" w:rsidP="00F31F7A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091B88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9C3F7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9C3F7C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9C3F7C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933722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  <w:vAlign w:val="center"/>
          </w:tcPr>
          <w:p w:rsidR="00B60C98" w:rsidRPr="00B60C98" w:rsidRDefault="00B60C98" w:rsidP="00091B8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091B8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091B8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091B88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B60C98" w:rsidRPr="00D451FC" w:rsidRDefault="00091B88" w:rsidP="00091B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  <w:vAlign w:val="center"/>
          </w:tcPr>
          <w:p w:rsidR="00B60C98" w:rsidRPr="00933722" w:rsidRDefault="00B60C98" w:rsidP="00091B88">
            <w:pPr>
              <w:rPr>
                <w:sz w:val="16"/>
                <w:szCs w:val="16"/>
              </w:rPr>
            </w:pPr>
            <w:r w:rsidRPr="00933722">
              <w:rPr>
                <w:sz w:val="16"/>
                <w:szCs w:val="16"/>
              </w:rPr>
              <w:t xml:space="preserve">1. Written English  (6 cr. min)                                </w:t>
            </w:r>
            <w:r w:rsidR="00933722" w:rsidRPr="00933722">
              <w:rPr>
                <w:sz w:val="16"/>
                <w:szCs w:val="16"/>
              </w:rPr>
              <w:t xml:space="preserve">            </w:t>
            </w:r>
            <w:r w:rsidR="00091B88">
              <w:rPr>
                <w:sz w:val="16"/>
                <w:szCs w:val="16"/>
              </w:rPr>
              <w:t xml:space="preserve">              </w:t>
            </w:r>
            <w:r w:rsidRPr="00933722">
              <w:rPr>
                <w:sz w:val="16"/>
                <w:szCs w:val="16"/>
              </w:rPr>
              <w:t>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933722" w:rsidRDefault="00B60C98" w:rsidP="00B60C98">
            <w:pPr>
              <w:jc w:val="right"/>
              <w:rPr>
                <w:sz w:val="16"/>
                <w:szCs w:val="16"/>
              </w:rPr>
            </w:pPr>
            <w:r w:rsidRPr="00933722">
              <w:rPr>
                <w:sz w:val="16"/>
                <w:szCs w:val="16"/>
              </w:rPr>
              <w:t>3</w:t>
            </w:r>
          </w:p>
        </w:tc>
      </w:tr>
      <w:tr w:rsidR="00933722" w:rsidRPr="00B60C98" w:rsidTr="00091B88">
        <w:tc>
          <w:tcPr>
            <w:tcW w:w="5499" w:type="dxa"/>
            <w:gridSpan w:val="2"/>
            <w:shd w:val="clear" w:color="auto" w:fill="auto"/>
            <w:vAlign w:val="center"/>
          </w:tcPr>
          <w:p w:rsidR="00933722" w:rsidRPr="001F656B" w:rsidRDefault="00933722" w:rsidP="00933722">
            <w:pPr>
              <w:rPr>
                <w:sz w:val="18"/>
                <w:szCs w:val="18"/>
              </w:rPr>
            </w:pPr>
            <w:r w:rsidRPr="005F1AB8">
              <w:rPr>
                <w:sz w:val="16"/>
                <w:szCs w:val="16"/>
              </w:rPr>
              <w:t xml:space="preserve">POLS 1101 Intro to US Government                   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5F1AB8">
              <w:rPr>
                <w:sz w:val="16"/>
                <w:szCs w:val="16"/>
              </w:rPr>
              <w:t>(counted in OBJ 6)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  <w:vAlign w:val="center"/>
          </w:tcPr>
          <w:p w:rsidR="00933722" w:rsidRPr="00933722" w:rsidRDefault="00933722" w:rsidP="00091B88">
            <w:pPr>
              <w:jc w:val="right"/>
              <w:rPr>
                <w:sz w:val="16"/>
                <w:szCs w:val="16"/>
              </w:rPr>
            </w:pPr>
            <w:r w:rsidRPr="00933722">
              <w:rPr>
                <w:sz w:val="16"/>
                <w:szCs w:val="16"/>
              </w:rPr>
              <w:t>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33722" w:rsidRPr="00933722" w:rsidRDefault="00933722" w:rsidP="00933722">
            <w:pPr>
              <w:jc w:val="right"/>
              <w:rPr>
                <w:sz w:val="16"/>
                <w:szCs w:val="16"/>
              </w:rPr>
            </w:pPr>
            <w:r w:rsidRPr="00933722">
              <w:rPr>
                <w:sz w:val="16"/>
                <w:szCs w:val="16"/>
              </w:rPr>
              <w:t>3</w:t>
            </w:r>
          </w:p>
        </w:tc>
      </w:tr>
      <w:tr w:rsidR="00933722" w:rsidRPr="00B60C98" w:rsidTr="00091B88">
        <w:tc>
          <w:tcPr>
            <w:tcW w:w="5499" w:type="dxa"/>
            <w:gridSpan w:val="2"/>
            <w:shd w:val="clear" w:color="auto" w:fill="auto"/>
            <w:vAlign w:val="center"/>
          </w:tcPr>
          <w:p w:rsidR="00933722" w:rsidRPr="001F656B" w:rsidRDefault="00933722" w:rsidP="00933722">
            <w:pPr>
              <w:rPr>
                <w:sz w:val="18"/>
                <w:szCs w:val="18"/>
              </w:rPr>
            </w:pPr>
            <w:r w:rsidRPr="005F1AB8">
              <w:rPr>
                <w:sz w:val="16"/>
                <w:szCs w:val="16"/>
              </w:rPr>
              <w:t xml:space="preserve">POLS 2202 Intro to Politics &amp; Critical Thinking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5F1AB8">
              <w:rPr>
                <w:sz w:val="16"/>
                <w:szCs w:val="16"/>
              </w:rPr>
              <w:t>(counted in  OBJ 7)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  <w:vAlign w:val="center"/>
          </w:tcPr>
          <w:p w:rsidR="00933722" w:rsidRPr="00933722" w:rsidRDefault="00933722" w:rsidP="00091B88">
            <w:pPr>
              <w:rPr>
                <w:sz w:val="16"/>
                <w:szCs w:val="16"/>
              </w:rPr>
            </w:pPr>
            <w:r w:rsidRPr="00933722">
              <w:rPr>
                <w:sz w:val="16"/>
                <w:szCs w:val="16"/>
              </w:rPr>
              <w:t xml:space="preserve">2. Spoken English   (3 cr. min)                                    </w:t>
            </w:r>
            <w:r w:rsidR="00091B88">
              <w:rPr>
                <w:sz w:val="16"/>
                <w:szCs w:val="16"/>
              </w:rPr>
              <w:t xml:space="preserve">              </w:t>
            </w:r>
            <w:r w:rsidRPr="00933722">
              <w:rPr>
                <w:sz w:val="16"/>
                <w:szCs w:val="16"/>
              </w:rPr>
              <w:t xml:space="preserve">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933722" w:rsidRPr="00933722" w:rsidRDefault="00933722" w:rsidP="00933722">
            <w:pPr>
              <w:jc w:val="right"/>
              <w:rPr>
                <w:sz w:val="16"/>
                <w:szCs w:val="16"/>
              </w:rPr>
            </w:pPr>
            <w:r w:rsidRPr="00933722">
              <w:rPr>
                <w:sz w:val="16"/>
                <w:szCs w:val="16"/>
              </w:rPr>
              <w:t>3</w:t>
            </w:r>
          </w:p>
        </w:tc>
      </w:tr>
      <w:tr w:rsidR="00933722" w:rsidRPr="00B60C98" w:rsidTr="00091B88">
        <w:trPr>
          <w:trHeight w:val="110"/>
        </w:trPr>
        <w:tc>
          <w:tcPr>
            <w:tcW w:w="4885" w:type="dxa"/>
            <w:shd w:val="clear" w:color="auto" w:fill="auto"/>
            <w:vAlign w:val="center"/>
          </w:tcPr>
          <w:p w:rsidR="00933722" w:rsidRPr="005F1AB8" w:rsidRDefault="00933722" w:rsidP="00933722">
            <w:pPr>
              <w:rPr>
                <w:sz w:val="16"/>
                <w:szCs w:val="16"/>
              </w:rPr>
            </w:pPr>
            <w:r w:rsidRPr="005F1AB8">
              <w:rPr>
                <w:sz w:val="16"/>
                <w:szCs w:val="16"/>
              </w:rPr>
              <w:t>POLS 2221 Intro to International Relations</w:t>
            </w:r>
          </w:p>
        </w:tc>
        <w:tc>
          <w:tcPr>
            <w:tcW w:w="614" w:type="dxa"/>
            <w:vAlign w:val="center"/>
          </w:tcPr>
          <w:p w:rsidR="00933722" w:rsidRPr="005F1AB8" w:rsidRDefault="00933722" w:rsidP="00933722">
            <w:pPr>
              <w:jc w:val="right"/>
              <w:rPr>
                <w:sz w:val="16"/>
                <w:szCs w:val="16"/>
              </w:rPr>
            </w:pPr>
            <w:r w:rsidRPr="005F1AB8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  <w:vAlign w:val="center"/>
          </w:tcPr>
          <w:p w:rsidR="00933722" w:rsidRPr="00933722" w:rsidRDefault="00933722" w:rsidP="00091B88">
            <w:pPr>
              <w:rPr>
                <w:sz w:val="16"/>
                <w:szCs w:val="16"/>
              </w:rPr>
            </w:pPr>
            <w:r w:rsidRPr="00933722">
              <w:rPr>
                <w:sz w:val="16"/>
                <w:szCs w:val="16"/>
              </w:rPr>
              <w:t xml:space="preserve">3. Mathematics      (3 cr. min)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33722" w:rsidRPr="00933722" w:rsidRDefault="00933722" w:rsidP="00933722">
            <w:pPr>
              <w:jc w:val="right"/>
              <w:rPr>
                <w:sz w:val="16"/>
                <w:szCs w:val="16"/>
              </w:rPr>
            </w:pPr>
          </w:p>
        </w:tc>
      </w:tr>
      <w:tr w:rsidR="00933722" w:rsidRPr="00B60C98" w:rsidTr="00091B88">
        <w:trPr>
          <w:trHeight w:val="128"/>
        </w:trPr>
        <w:tc>
          <w:tcPr>
            <w:tcW w:w="4885" w:type="dxa"/>
            <w:shd w:val="clear" w:color="auto" w:fill="auto"/>
            <w:vAlign w:val="center"/>
          </w:tcPr>
          <w:p w:rsidR="00933722" w:rsidRPr="005F1AB8" w:rsidRDefault="00933722" w:rsidP="00933722">
            <w:pPr>
              <w:rPr>
                <w:sz w:val="16"/>
                <w:szCs w:val="16"/>
              </w:rPr>
            </w:pPr>
            <w:r w:rsidRPr="005F1AB8">
              <w:rPr>
                <w:sz w:val="16"/>
                <w:szCs w:val="16"/>
              </w:rPr>
              <w:t>POLS 3313 Intro to Political Philosophy</w:t>
            </w:r>
          </w:p>
        </w:tc>
        <w:tc>
          <w:tcPr>
            <w:tcW w:w="614" w:type="dxa"/>
            <w:vAlign w:val="center"/>
          </w:tcPr>
          <w:p w:rsidR="00933722" w:rsidRPr="005F1AB8" w:rsidRDefault="00933722" w:rsidP="00933722">
            <w:pPr>
              <w:jc w:val="right"/>
              <w:rPr>
                <w:sz w:val="16"/>
                <w:szCs w:val="16"/>
              </w:rPr>
            </w:pPr>
            <w:r w:rsidRPr="005F1AB8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  <w:vAlign w:val="center"/>
          </w:tcPr>
          <w:p w:rsidR="00933722" w:rsidRPr="00933722" w:rsidRDefault="00933722" w:rsidP="00091B88">
            <w:pPr>
              <w:rPr>
                <w:color w:val="FDE9D9" w:themeColor="accent6" w:themeTint="33"/>
                <w:sz w:val="16"/>
                <w:szCs w:val="16"/>
              </w:rPr>
            </w:pPr>
            <w:r w:rsidRPr="00933722">
              <w:rPr>
                <w:sz w:val="16"/>
                <w:szCs w:val="16"/>
              </w:rPr>
              <w:t xml:space="preserve">4. Humanities, Fine Arts, Foreign Lang.     </w:t>
            </w:r>
            <w:r>
              <w:rPr>
                <w:sz w:val="16"/>
                <w:szCs w:val="16"/>
              </w:rPr>
              <w:t xml:space="preserve">          </w:t>
            </w:r>
            <w:r w:rsidRPr="00933722">
              <w:rPr>
                <w:sz w:val="16"/>
                <w:szCs w:val="16"/>
              </w:rPr>
              <w:t xml:space="preserve">   </w:t>
            </w:r>
            <w:r w:rsidRPr="00933722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933722" w:rsidRPr="00B60C98" w:rsidTr="00933722">
        <w:trPr>
          <w:trHeight w:val="173"/>
        </w:trPr>
        <w:tc>
          <w:tcPr>
            <w:tcW w:w="4885" w:type="dxa"/>
            <w:shd w:val="clear" w:color="auto" w:fill="auto"/>
            <w:vAlign w:val="center"/>
          </w:tcPr>
          <w:p w:rsidR="00933722" w:rsidRPr="005F1AB8" w:rsidRDefault="00933722" w:rsidP="00933722">
            <w:pPr>
              <w:rPr>
                <w:sz w:val="16"/>
                <w:szCs w:val="16"/>
              </w:rPr>
            </w:pPr>
            <w:r w:rsidRPr="005F1AB8">
              <w:rPr>
                <w:sz w:val="16"/>
                <w:szCs w:val="16"/>
              </w:rPr>
              <w:t>POLS 3331 Comparative Politics Framework for Analysis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933722" w:rsidRPr="005F1AB8" w:rsidRDefault="00933722" w:rsidP="00933722">
            <w:pPr>
              <w:jc w:val="right"/>
              <w:rPr>
                <w:sz w:val="16"/>
                <w:szCs w:val="16"/>
              </w:rPr>
            </w:pPr>
            <w:r w:rsidRPr="005F1AB8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933722" w:rsidRPr="00933722" w:rsidRDefault="00933722" w:rsidP="00933722">
            <w:pPr>
              <w:rPr>
                <w:color w:val="FDE9D9" w:themeColor="accent6" w:themeTint="33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933722" w:rsidRPr="00933722" w:rsidRDefault="00933722" w:rsidP="00933722">
            <w:pPr>
              <w:jc w:val="right"/>
              <w:rPr>
                <w:color w:val="FDE9D9" w:themeColor="accent6" w:themeTint="33"/>
                <w:sz w:val="16"/>
                <w:szCs w:val="16"/>
              </w:rPr>
            </w:pPr>
          </w:p>
        </w:tc>
      </w:tr>
      <w:tr w:rsidR="00933722" w:rsidRPr="00B60C98" w:rsidTr="00933722">
        <w:trPr>
          <w:trHeight w:val="191"/>
        </w:trPr>
        <w:tc>
          <w:tcPr>
            <w:tcW w:w="4885" w:type="dxa"/>
            <w:vMerge w:val="restart"/>
            <w:shd w:val="clear" w:color="auto" w:fill="auto"/>
            <w:vAlign w:val="center"/>
          </w:tcPr>
          <w:p w:rsidR="00933722" w:rsidRPr="005F1AB8" w:rsidRDefault="00A24D76" w:rsidP="00933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4401</w:t>
            </w:r>
            <w:r w:rsidR="00933722" w:rsidRPr="005F1AB8">
              <w:rPr>
                <w:sz w:val="16"/>
                <w:szCs w:val="16"/>
              </w:rPr>
              <w:t xml:space="preserve"> Political Parties and Interest Groups</w:t>
            </w:r>
          </w:p>
          <w:p w:rsidR="00933722" w:rsidRPr="005F1AB8" w:rsidRDefault="00933722" w:rsidP="00933722">
            <w:pPr>
              <w:rPr>
                <w:sz w:val="16"/>
                <w:szCs w:val="16"/>
              </w:rPr>
            </w:pPr>
            <w:r w:rsidRPr="005F1AB8">
              <w:rPr>
                <w:b/>
                <w:sz w:val="16"/>
                <w:szCs w:val="16"/>
              </w:rPr>
              <w:t>OR</w:t>
            </w:r>
            <w:r w:rsidRPr="005F1AB8">
              <w:rPr>
                <w:sz w:val="16"/>
                <w:szCs w:val="16"/>
              </w:rPr>
              <w:t xml:space="preserve"> POLS 4427 Voting and Public Opinion</w:t>
            </w:r>
          </w:p>
        </w:tc>
        <w:tc>
          <w:tcPr>
            <w:tcW w:w="614" w:type="dxa"/>
            <w:vMerge w:val="restart"/>
            <w:vAlign w:val="center"/>
          </w:tcPr>
          <w:p w:rsidR="00933722" w:rsidRPr="005F1AB8" w:rsidRDefault="00933722" w:rsidP="00933722">
            <w:pPr>
              <w:jc w:val="right"/>
              <w:rPr>
                <w:sz w:val="16"/>
                <w:szCs w:val="16"/>
              </w:rPr>
            </w:pPr>
            <w:r w:rsidRPr="005F1AB8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933722" w:rsidRPr="00933722" w:rsidRDefault="00933722" w:rsidP="00933722">
            <w:pPr>
              <w:jc w:val="center"/>
              <w:rPr>
                <w:color w:val="FDE9D9" w:themeColor="accent6" w:themeTint="33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933722" w:rsidRPr="00933722" w:rsidRDefault="00933722" w:rsidP="00933722">
            <w:pPr>
              <w:jc w:val="right"/>
              <w:rPr>
                <w:color w:val="FDE9D9" w:themeColor="accent6" w:themeTint="33"/>
                <w:sz w:val="16"/>
                <w:szCs w:val="16"/>
              </w:rPr>
            </w:pPr>
          </w:p>
        </w:tc>
      </w:tr>
      <w:tr w:rsidR="00933722" w:rsidRPr="00B60C98" w:rsidTr="00091B88">
        <w:tc>
          <w:tcPr>
            <w:tcW w:w="4885" w:type="dxa"/>
            <w:vMerge/>
            <w:shd w:val="clear" w:color="auto" w:fill="auto"/>
            <w:vAlign w:val="center"/>
          </w:tcPr>
          <w:p w:rsidR="00933722" w:rsidRPr="001F656B" w:rsidRDefault="00933722" w:rsidP="00933722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vAlign w:val="center"/>
          </w:tcPr>
          <w:p w:rsidR="00933722" w:rsidRPr="001F656B" w:rsidRDefault="00933722" w:rsidP="009337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  <w:vAlign w:val="center"/>
          </w:tcPr>
          <w:p w:rsidR="00933722" w:rsidRPr="00933722" w:rsidRDefault="00933722" w:rsidP="00091B88">
            <w:pPr>
              <w:rPr>
                <w:sz w:val="16"/>
                <w:szCs w:val="16"/>
              </w:rPr>
            </w:pPr>
            <w:r w:rsidRPr="00933722">
              <w:rPr>
                <w:sz w:val="16"/>
                <w:szCs w:val="16"/>
              </w:rPr>
              <w:t xml:space="preserve">5. Natural Sciences          </w:t>
            </w:r>
            <w:r>
              <w:rPr>
                <w:sz w:val="16"/>
                <w:szCs w:val="16"/>
              </w:rPr>
              <w:t xml:space="preserve">      </w:t>
            </w:r>
            <w:r w:rsidRPr="00933722">
              <w:rPr>
                <w:sz w:val="16"/>
                <w:szCs w:val="16"/>
              </w:rPr>
              <w:t xml:space="preserve">   </w:t>
            </w:r>
            <w:r w:rsidRPr="00933722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933722" w:rsidRPr="00B60C98" w:rsidTr="00933722">
        <w:tc>
          <w:tcPr>
            <w:tcW w:w="4885" w:type="dxa"/>
            <w:vMerge w:val="restart"/>
            <w:shd w:val="clear" w:color="auto" w:fill="auto"/>
            <w:vAlign w:val="center"/>
          </w:tcPr>
          <w:p w:rsidR="00933722" w:rsidRPr="005F1AB8" w:rsidRDefault="00933722" w:rsidP="00933722">
            <w:pPr>
              <w:rPr>
                <w:sz w:val="16"/>
                <w:szCs w:val="16"/>
              </w:rPr>
            </w:pPr>
            <w:r w:rsidRPr="005F1AB8">
              <w:rPr>
                <w:sz w:val="16"/>
                <w:szCs w:val="16"/>
              </w:rPr>
              <w:t>POLS 4403 The Presidency</w:t>
            </w:r>
          </w:p>
          <w:p w:rsidR="00933722" w:rsidRPr="005F1AB8" w:rsidRDefault="00933722" w:rsidP="00933722">
            <w:pPr>
              <w:rPr>
                <w:sz w:val="16"/>
                <w:szCs w:val="16"/>
              </w:rPr>
            </w:pPr>
            <w:r w:rsidRPr="005F1AB8">
              <w:rPr>
                <w:b/>
                <w:sz w:val="16"/>
                <w:szCs w:val="16"/>
              </w:rPr>
              <w:t>OR</w:t>
            </w:r>
            <w:r w:rsidRPr="005F1AB8">
              <w:rPr>
                <w:sz w:val="16"/>
                <w:szCs w:val="16"/>
              </w:rPr>
              <w:t xml:space="preserve"> POLS 4404 Legislative Process</w:t>
            </w:r>
          </w:p>
        </w:tc>
        <w:tc>
          <w:tcPr>
            <w:tcW w:w="614" w:type="dxa"/>
            <w:vMerge w:val="restart"/>
            <w:vAlign w:val="center"/>
          </w:tcPr>
          <w:p w:rsidR="00933722" w:rsidRPr="005F1AB8" w:rsidRDefault="00933722" w:rsidP="00933722">
            <w:pPr>
              <w:jc w:val="right"/>
              <w:rPr>
                <w:sz w:val="16"/>
                <w:szCs w:val="16"/>
              </w:rPr>
            </w:pPr>
            <w:r w:rsidRPr="005F1AB8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33722" w:rsidRPr="00933722" w:rsidRDefault="00933722" w:rsidP="00933722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33722" w:rsidRPr="00933722" w:rsidRDefault="00933722" w:rsidP="00933722">
            <w:pPr>
              <w:jc w:val="right"/>
              <w:rPr>
                <w:sz w:val="16"/>
                <w:szCs w:val="16"/>
              </w:rPr>
            </w:pPr>
          </w:p>
        </w:tc>
      </w:tr>
      <w:tr w:rsidR="00933722" w:rsidRPr="00B60C98" w:rsidTr="00933722">
        <w:trPr>
          <w:trHeight w:val="200"/>
        </w:trPr>
        <w:tc>
          <w:tcPr>
            <w:tcW w:w="4885" w:type="dxa"/>
            <w:vMerge/>
            <w:shd w:val="clear" w:color="auto" w:fill="auto"/>
            <w:vAlign w:val="center"/>
          </w:tcPr>
          <w:p w:rsidR="00933722" w:rsidRPr="001F656B" w:rsidRDefault="00933722" w:rsidP="00933722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shd w:val="clear" w:color="auto" w:fill="auto"/>
            <w:vAlign w:val="center"/>
          </w:tcPr>
          <w:p w:rsidR="00933722" w:rsidRPr="001F656B" w:rsidRDefault="00933722" w:rsidP="009337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33722" w:rsidRPr="00933722" w:rsidRDefault="00933722" w:rsidP="00933722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33722" w:rsidRPr="00933722" w:rsidRDefault="00933722" w:rsidP="00933722">
            <w:pPr>
              <w:jc w:val="right"/>
              <w:rPr>
                <w:sz w:val="16"/>
                <w:szCs w:val="16"/>
              </w:rPr>
            </w:pPr>
          </w:p>
        </w:tc>
      </w:tr>
      <w:tr w:rsidR="00933722" w:rsidRPr="00B60C98" w:rsidTr="00933722">
        <w:trPr>
          <w:trHeight w:val="146"/>
        </w:trPr>
        <w:tc>
          <w:tcPr>
            <w:tcW w:w="4885" w:type="dxa"/>
            <w:vMerge w:val="restart"/>
            <w:shd w:val="clear" w:color="auto" w:fill="auto"/>
            <w:vAlign w:val="center"/>
          </w:tcPr>
          <w:p w:rsidR="00933722" w:rsidRPr="005F1AB8" w:rsidRDefault="00933722" w:rsidP="00933722">
            <w:pPr>
              <w:rPr>
                <w:sz w:val="16"/>
                <w:szCs w:val="16"/>
              </w:rPr>
            </w:pPr>
            <w:r w:rsidRPr="005F1AB8">
              <w:rPr>
                <w:sz w:val="16"/>
                <w:szCs w:val="16"/>
              </w:rPr>
              <w:t>Pols 4442 Constitutional Law</w:t>
            </w:r>
          </w:p>
          <w:p w:rsidR="00933722" w:rsidRPr="005F1AB8" w:rsidRDefault="00933722" w:rsidP="00933722">
            <w:pPr>
              <w:rPr>
                <w:sz w:val="16"/>
                <w:szCs w:val="16"/>
              </w:rPr>
            </w:pPr>
            <w:r w:rsidRPr="005F1AB8">
              <w:rPr>
                <w:b/>
                <w:sz w:val="16"/>
                <w:szCs w:val="16"/>
              </w:rPr>
              <w:t>OR</w:t>
            </w:r>
            <w:r w:rsidRPr="005F1AB8">
              <w:rPr>
                <w:sz w:val="16"/>
                <w:szCs w:val="16"/>
              </w:rPr>
              <w:t xml:space="preserve"> POLS 4443 Civil Rights and Liberties </w:t>
            </w:r>
          </w:p>
        </w:tc>
        <w:tc>
          <w:tcPr>
            <w:tcW w:w="614" w:type="dxa"/>
            <w:vMerge w:val="restart"/>
            <w:vAlign w:val="center"/>
          </w:tcPr>
          <w:p w:rsidR="00933722" w:rsidRPr="005F1AB8" w:rsidRDefault="00933722" w:rsidP="00933722">
            <w:pPr>
              <w:jc w:val="right"/>
              <w:rPr>
                <w:sz w:val="16"/>
                <w:szCs w:val="16"/>
              </w:rPr>
            </w:pPr>
            <w:r w:rsidRPr="005F1AB8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33722" w:rsidRPr="00933722" w:rsidRDefault="00933722" w:rsidP="00933722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33722" w:rsidRPr="00933722" w:rsidRDefault="00933722" w:rsidP="00933722">
            <w:pPr>
              <w:jc w:val="right"/>
              <w:rPr>
                <w:sz w:val="16"/>
                <w:szCs w:val="16"/>
              </w:rPr>
            </w:pPr>
          </w:p>
        </w:tc>
      </w:tr>
      <w:tr w:rsidR="00933722" w:rsidRPr="00B60C98" w:rsidTr="00091B88">
        <w:trPr>
          <w:trHeight w:val="70"/>
        </w:trPr>
        <w:tc>
          <w:tcPr>
            <w:tcW w:w="48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722" w:rsidRPr="001F656B" w:rsidRDefault="00933722" w:rsidP="00933722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bottom w:val="single" w:sz="4" w:space="0" w:color="auto"/>
            </w:tcBorders>
            <w:vAlign w:val="center"/>
          </w:tcPr>
          <w:p w:rsidR="00933722" w:rsidRPr="001F656B" w:rsidRDefault="00933722" w:rsidP="009337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  <w:vAlign w:val="center"/>
          </w:tcPr>
          <w:p w:rsidR="00933722" w:rsidRPr="00933722" w:rsidRDefault="00933722" w:rsidP="00091B88">
            <w:pPr>
              <w:rPr>
                <w:sz w:val="16"/>
                <w:szCs w:val="16"/>
              </w:rPr>
            </w:pPr>
            <w:r w:rsidRPr="00933722">
              <w:rPr>
                <w:sz w:val="16"/>
                <w:szCs w:val="16"/>
              </w:rPr>
              <w:t xml:space="preserve">6. Behavioral and Social Science          </w:t>
            </w:r>
            <w:r>
              <w:rPr>
                <w:sz w:val="16"/>
                <w:szCs w:val="16"/>
              </w:rPr>
              <w:t xml:space="preserve">         </w:t>
            </w:r>
            <w:r w:rsidRPr="00933722">
              <w:rPr>
                <w:sz w:val="16"/>
                <w:szCs w:val="16"/>
              </w:rPr>
              <w:t xml:space="preserve">  </w:t>
            </w:r>
            <w:r w:rsidRPr="00933722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933722" w:rsidRPr="00B60C98" w:rsidTr="00091B88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22" w:rsidRPr="005F1AB8" w:rsidRDefault="00933722" w:rsidP="00933722">
            <w:pPr>
              <w:rPr>
                <w:sz w:val="16"/>
                <w:szCs w:val="16"/>
              </w:rPr>
            </w:pPr>
            <w:r w:rsidRPr="005F1AB8">
              <w:rPr>
                <w:sz w:val="16"/>
                <w:szCs w:val="16"/>
              </w:rPr>
              <w:t>POLS 4460 Senior Seminar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3722" w:rsidRPr="005F1AB8" w:rsidRDefault="00933722" w:rsidP="00933722">
            <w:pPr>
              <w:jc w:val="right"/>
              <w:rPr>
                <w:sz w:val="16"/>
                <w:szCs w:val="16"/>
              </w:rPr>
            </w:pPr>
            <w:r w:rsidRPr="005F1AB8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  <w:vAlign w:val="center"/>
          </w:tcPr>
          <w:p w:rsidR="00933722" w:rsidRPr="00933722" w:rsidRDefault="00933722" w:rsidP="00091B88">
            <w:pPr>
              <w:rPr>
                <w:sz w:val="16"/>
                <w:szCs w:val="16"/>
              </w:rPr>
            </w:pPr>
            <w:r w:rsidRPr="00933722">
              <w:rPr>
                <w:sz w:val="16"/>
                <w:szCs w:val="16"/>
              </w:rPr>
              <w:t>POLS 1101 Intro to US Government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933722" w:rsidRPr="00933722" w:rsidRDefault="00933722" w:rsidP="009337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33722" w:rsidRPr="00B60C98" w:rsidTr="00933722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3722" w:rsidRPr="001F656B" w:rsidRDefault="00933722" w:rsidP="00933722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33722" w:rsidRPr="001F656B" w:rsidRDefault="00933722" w:rsidP="009337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933722" w:rsidRPr="00933722" w:rsidRDefault="00933722" w:rsidP="00933722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933722" w:rsidRPr="00933722" w:rsidRDefault="00933722" w:rsidP="00933722">
            <w:pPr>
              <w:jc w:val="right"/>
              <w:rPr>
                <w:sz w:val="16"/>
                <w:szCs w:val="16"/>
              </w:rPr>
            </w:pPr>
          </w:p>
        </w:tc>
      </w:tr>
      <w:tr w:rsidR="00933722" w:rsidRPr="00B60C98" w:rsidTr="00091B88">
        <w:tc>
          <w:tcPr>
            <w:tcW w:w="4885" w:type="dxa"/>
            <w:shd w:val="clear" w:color="auto" w:fill="auto"/>
          </w:tcPr>
          <w:p w:rsidR="00933722" w:rsidRPr="005F1AB8" w:rsidRDefault="00BB2D9E" w:rsidP="009337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="00933722" w:rsidRPr="005F1AB8">
              <w:rPr>
                <w:b/>
                <w:sz w:val="16"/>
                <w:szCs w:val="16"/>
              </w:rPr>
              <w:t>POLS Electives (excluding POLS 4459)</w:t>
            </w:r>
          </w:p>
        </w:tc>
        <w:tc>
          <w:tcPr>
            <w:tcW w:w="614" w:type="dxa"/>
            <w:vAlign w:val="center"/>
          </w:tcPr>
          <w:p w:rsidR="00933722" w:rsidRPr="006B2CA7" w:rsidRDefault="00933722" w:rsidP="00933722">
            <w:pPr>
              <w:jc w:val="center"/>
              <w:rPr>
                <w:b/>
                <w:sz w:val="16"/>
                <w:szCs w:val="16"/>
              </w:rPr>
            </w:pPr>
            <w:r w:rsidRPr="006B2CA7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  <w:vAlign w:val="center"/>
          </w:tcPr>
          <w:p w:rsidR="00933722" w:rsidRPr="00933722" w:rsidRDefault="00933722" w:rsidP="00091B88">
            <w:pPr>
              <w:rPr>
                <w:sz w:val="16"/>
                <w:szCs w:val="16"/>
              </w:rPr>
            </w:pPr>
            <w:r w:rsidRPr="00933722">
              <w:rPr>
                <w:sz w:val="16"/>
                <w:szCs w:val="16"/>
              </w:rPr>
              <w:t xml:space="preserve">One Course from EITHER Objective 7 OR  8                     </w:t>
            </w:r>
            <w:r>
              <w:rPr>
                <w:sz w:val="16"/>
                <w:szCs w:val="16"/>
              </w:rPr>
              <w:t xml:space="preserve">             </w:t>
            </w:r>
            <w:r w:rsidRPr="00933722">
              <w:rPr>
                <w:sz w:val="16"/>
                <w:szCs w:val="16"/>
              </w:rPr>
              <w:t xml:space="preserve">   </w:t>
            </w:r>
            <w:r w:rsidRPr="00933722">
              <w:rPr>
                <w:b/>
                <w:sz w:val="16"/>
                <w:szCs w:val="16"/>
              </w:rPr>
              <w:t>(1course;  3 cr. min)</w:t>
            </w:r>
          </w:p>
        </w:tc>
      </w:tr>
      <w:tr w:rsidR="00933722" w:rsidRPr="00B60C98" w:rsidTr="00091B88">
        <w:tc>
          <w:tcPr>
            <w:tcW w:w="4885" w:type="dxa"/>
            <w:shd w:val="clear" w:color="auto" w:fill="auto"/>
            <w:vAlign w:val="center"/>
          </w:tcPr>
          <w:p w:rsidR="00933722" w:rsidRPr="001F656B" w:rsidRDefault="00933722" w:rsidP="00933722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933722" w:rsidRPr="001F656B" w:rsidRDefault="00933722" w:rsidP="009337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  <w:vAlign w:val="center"/>
          </w:tcPr>
          <w:p w:rsidR="00933722" w:rsidRPr="00933722" w:rsidRDefault="00933722" w:rsidP="00091B88">
            <w:pPr>
              <w:rPr>
                <w:sz w:val="16"/>
                <w:szCs w:val="16"/>
              </w:rPr>
            </w:pPr>
            <w:r w:rsidRPr="00933722">
              <w:rPr>
                <w:sz w:val="16"/>
                <w:szCs w:val="16"/>
              </w:rPr>
              <w:t>7. Critical Thinking:</w:t>
            </w:r>
            <w:r>
              <w:rPr>
                <w:sz w:val="16"/>
                <w:szCs w:val="16"/>
              </w:rPr>
              <w:t xml:space="preserve"> </w:t>
            </w:r>
            <w:r w:rsidRPr="00933722">
              <w:rPr>
                <w:sz w:val="16"/>
                <w:szCs w:val="16"/>
              </w:rPr>
              <w:t>POLS 2202 Intro to Politics &amp;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933722" w:rsidRPr="00933722" w:rsidRDefault="00933722" w:rsidP="009337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33722" w:rsidRPr="00B60C98" w:rsidTr="00091B88">
        <w:tc>
          <w:tcPr>
            <w:tcW w:w="4885" w:type="dxa"/>
            <w:shd w:val="clear" w:color="auto" w:fill="auto"/>
            <w:vAlign w:val="center"/>
          </w:tcPr>
          <w:p w:rsidR="00933722" w:rsidRPr="001F656B" w:rsidRDefault="00933722" w:rsidP="00933722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33722" w:rsidRPr="001F656B" w:rsidRDefault="00933722" w:rsidP="009337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  <w:vAlign w:val="center"/>
          </w:tcPr>
          <w:p w:rsidR="00933722" w:rsidRPr="00933722" w:rsidRDefault="00933722" w:rsidP="00091B88">
            <w:pPr>
              <w:rPr>
                <w:sz w:val="16"/>
                <w:szCs w:val="16"/>
              </w:rPr>
            </w:pPr>
            <w:r w:rsidRPr="00933722">
              <w:rPr>
                <w:sz w:val="16"/>
                <w:szCs w:val="16"/>
              </w:rPr>
              <w:t xml:space="preserve">8. </w:t>
            </w:r>
            <w:r w:rsidRPr="00933722">
              <w:rPr>
                <w:sz w:val="16"/>
                <w:szCs w:val="16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933722" w:rsidRPr="00933722" w:rsidRDefault="00933722" w:rsidP="00933722">
            <w:pPr>
              <w:rPr>
                <w:sz w:val="16"/>
                <w:szCs w:val="16"/>
              </w:rPr>
            </w:pPr>
          </w:p>
        </w:tc>
      </w:tr>
      <w:tr w:rsidR="00933722" w:rsidRPr="00B60C98" w:rsidTr="00091B88">
        <w:tc>
          <w:tcPr>
            <w:tcW w:w="4885" w:type="dxa"/>
            <w:shd w:val="clear" w:color="auto" w:fill="auto"/>
            <w:vAlign w:val="center"/>
          </w:tcPr>
          <w:p w:rsidR="00933722" w:rsidRPr="001F656B" w:rsidRDefault="00933722" w:rsidP="00933722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33722" w:rsidRPr="001F656B" w:rsidRDefault="00933722" w:rsidP="009337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  <w:vAlign w:val="center"/>
          </w:tcPr>
          <w:p w:rsidR="00933722" w:rsidRPr="00933722" w:rsidRDefault="00933722" w:rsidP="00091B88">
            <w:pPr>
              <w:rPr>
                <w:sz w:val="16"/>
                <w:szCs w:val="16"/>
              </w:rPr>
            </w:pPr>
            <w:r w:rsidRPr="00933722">
              <w:rPr>
                <w:sz w:val="16"/>
                <w:szCs w:val="16"/>
              </w:rPr>
              <w:t xml:space="preserve">9. Cultural Diversity                                                               </w:t>
            </w:r>
            <w:r>
              <w:rPr>
                <w:sz w:val="16"/>
                <w:szCs w:val="16"/>
              </w:rPr>
              <w:t xml:space="preserve">            </w:t>
            </w:r>
            <w:r w:rsidRPr="009337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933722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933722" w:rsidRPr="00B60C98" w:rsidTr="00091B88">
        <w:tc>
          <w:tcPr>
            <w:tcW w:w="4885" w:type="dxa"/>
            <w:shd w:val="clear" w:color="auto" w:fill="auto"/>
            <w:vAlign w:val="center"/>
          </w:tcPr>
          <w:p w:rsidR="00933722" w:rsidRPr="001F656B" w:rsidRDefault="00933722" w:rsidP="00933722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33722" w:rsidRPr="001F656B" w:rsidRDefault="00933722" w:rsidP="009337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  <w:vAlign w:val="center"/>
          </w:tcPr>
          <w:p w:rsidR="00933722" w:rsidRPr="00933722" w:rsidRDefault="00933722" w:rsidP="00091B88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DE9D9" w:themeFill="accent6" w:themeFillTint="33"/>
            <w:vAlign w:val="center"/>
          </w:tcPr>
          <w:p w:rsidR="00933722" w:rsidRPr="00933722" w:rsidRDefault="00933722" w:rsidP="00091B88">
            <w:pPr>
              <w:rPr>
                <w:sz w:val="16"/>
                <w:szCs w:val="16"/>
              </w:rPr>
            </w:pPr>
          </w:p>
        </w:tc>
      </w:tr>
      <w:tr w:rsidR="00933722" w:rsidRPr="00B60C98" w:rsidTr="00091B88">
        <w:tc>
          <w:tcPr>
            <w:tcW w:w="4885" w:type="dxa"/>
            <w:shd w:val="clear" w:color="auto" w:fill="auto"/>
            <w:vAlign w:val="center"/>
          </w:tcPr>
          <w:p w:rsidR="00933722" w:rsidRPr="001F656B" w:rsidRDefault="00933722" w:rsidP="00933722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33722" w:rsidRPr="001F656B" w:rsidRDefault="00933722" w:rsidP="009337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  <w:vAlign w:val="center"/>
          </w:tcPr>
          <w:p w:rsidR="00933722" w:rsidRPr="00933722" w:rsidRDefault="00933722" w:rsidP="00091B88">
            <w:pPr>
              <w:rPr>
                <w:sz w:val="16"/>
                <w:szCs w:val="16"/>
              </w:rPr>
            </w:pPr>
            <w:r w:rsidRPr="00933722">
              <w:rPr>
                <w:sz w:val="16"/>
                <w:szCs w:val="16"/>
              </w:rPr>
              <w:t xml:space="preserve">General Education Free Electives to reach 36 cr. min.              </w:t>
            </w:r>
            <w:r>
              <w:rPr>
                <w:sz w:val="16"/>
                <w:szCs w:val="16"/>
              </w:rPr>
              <w:t xml:space="preserve">              </w:t>
            </w:r>
            <w:r w:rsidRPr="00933722">
              <w:rPr>
                <w:sz w:val="16"/>
                <w:szCs w:val="16"/>
              </w:rPr>
              <w:t xml:space="preserve">   </w:t>
            </w:r>
            <w:r w:rsidRPr="00933722">
              <w:rPr>
                <w:b/>
                <w:sz w:val="16"/>
                <w:szCs w:val="16"/>
              </w:rPr>
              <w:t>(if necessary)</w:t>
            </w:r>
          </w:p>
        </w:tc>
      </w:tr>
      <w:tr w:rsidR="00933722" w:rsidRPr="00B60C98" w:rsidTr="00933722">
        <w:tc>
          <w:tcPr>
            <w:tcW w:w="4885" w:type="dxa"/>
            <w:shd w:val="clear" w:color="auto" w:fill="auto"/>
            <w:vAlign w:val="center"/>
          </w:tcPr>
          <w:p w:rsidR="00933722" w:rsidRPr="001F656B" w:rsidRDefault="00933722" w:rsidP="00933722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33722" w:rsidRPr="001F656B" w:rsidRDefault="00933722" w:rsidP="009337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33722" w:rsidRPr="00933722" w:rsidRDefault="00933722" w:rsidP="00933722">
            <w:pPr>
              <w:rPr>
                <w:sz w:val="16"/>
                <w:szCs w:val="16"/>
              </w:rPr>
            </w:pPr>
            <w:r w:rsidRPr="00933722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33722" w:rsidRPr="00933722" w:rsidRDefault="00933722" w:rsidP="00933722">
            <w:pPr>
              <w:jc w:val="right"/>
              <w:rPr>
                <w:sz w:val="16"/>
                <w:szCs w:val="16"/>
              </w:rPr>
            </w:pPr>
          </w:p>
        </w:tc>
      </w:tr>
      <w:tr w:rsidR="00933722" w:rsidRPr="00B60C98" w:rsidTr="00091B88">
        <w:tc>
          <w:tcPr>
            <w:tcW w:w="4885" w:type="dxa"/>
            <w:shd w:val="clear" w:color="auto" w:fill="auto"/>
            <w:vAlign w:val="center"/>
          </w:tcPr>
          <w:p w:rsidR="00933722" w:rsidRPr="001F656B" w:rsidRDefault="00933722" w:rsidP="00933722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33722" w:rsidRPr="001F656B" w:rsidRDefault="00933722" w:rsidP="009337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  <w:vAlign w:val="center"/>
          </w:tcPr>
          <w:p w:rsidR="00933722" w:rsidRPr="00933722" w:rsidRDefault="00933722" w:rsidP="00933722">
            <w:pPr>
              <w:jc w:val="right"/>
              <w:rPr>
                <w:b/>
                <w:sz w:val="16"/>
                <w:szCs w:val="16"/>
              </w:rPr>
            </w:pPr>
            <w:r w:rsidRPr="00933722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      </w:t>
            </w:r>
            <w:r w:rsidRPr="00933722">
              <w:rPr>
                <w:b/>
                <w:sz w:val="16"/>
                <w:szCs w:val="16"/>
              </w:rPr>
              <w:t xml:space="preserve"> Total GE</w:t>
            </w:r>
          </w:p>
        </w:tc>
        <w:tc>
          <w:tcPr>
            <w:tcW w:w="697" w:type="dxa"/>
            <w:shd w:val="clear" w:color="auto" w:fill="FBD4B4" w:themeFill="accent6" w:themeFillTint="66"/>
            <w:vAlign w:val="center"/>
          </w:tcPr>
          <w:p w:rsidR="00933722" w:rsidRPr="00933722" w:rsidRDefault="00091B88" w:rsidP="00091B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</w:tr>
      <w:tr w:rsidR="00933722" w:rsidRPr="00B60C98" w:rsidTr="00933722">
        <w:tc>
          <w:tcPr>
            <w:tcW w:w="4885" w:type="dxa"/>
            <w:shd w:val="clear" w:color="auto" w:fill="auto"/>
            <w:vAlign w:val="center"/>
          </w:tcPr>
          <w:p w:rsidR="00933722" w:rsidRPr="001F656B" w:rsidRDefault="00933722" w:rsidP="00933722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33722" w:rsidRPr="001F656B" w:rsidRDefault="00933722" w:rsidP="009337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  <w:vAlign w:val="center"/>
          </w:tcPr>
          <w:p w:rsidR="00933722" w:rsidRPr="00933722" w:rsidRDefault="00933722" w:rsidP="00933722">
            <w:pPr>
              <w:rPr>
                <w:i/>
                <w:sz w:val="16"/>
                <w:szCs w:val="16"/>
              </w:rPr>
            </w:pPr>
            <w:r w:rsidRPr="00933722">
              <w:rPr>
                <w:sz w:val="16"/>
                <w:szCs w:val="16"/>
              </w:rPr>
              <w:t xml:space="preserve">Undergraduate Catalog and GE Objectives by </w:t>
            </w:r>
            <w:hyperlink r:id="rId6" w:history="1">
              <w:r w:rsidRPr="00933722">
                <w:rPr>
                  <w:rStyle w:val="Hyperlink"/>
                  <w:sz w:val="16"/>
                  <w:szCs w:val="16"/>
                </w:rPr>
                <w:t>Catalog Year</w:t>
              </w:r>
            </w:hyperlink>
            <w:r w:rsidRPr="00933722">
              <w:rPr>
                <w:sz w:val="16"/>
                <w:szCs w:val="16"/>
              </w:rPr>
              <w:t xml:space="preserve"> </w:t>
            </w:r>
          </w:p>
        </w:tc>
      </w:tr>
      <w:tr w:rsidR="00933722" w:rsidRPr="00B60C98" w:rsidTr="00933722">
        <w:tc>
          <w:tcPr>
            <w:tcW w:w="4885" w:type="dxa"/>
            <w:shd w:val="clear" w:color="auto" w:fill="auto"/>
            <w:vAlign w:val="center"/>
          </w:tcPr>
          <w:p w:rsidR="00933722" w:rsidRPr="001F656B" w:rsidRDefault="00933722" w:rsidP="00933722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33722" w:rsidRPr="001F656B" w:rsidRDefault="00933722" w:rsidP="009337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33722" w:rsidRPr="00B60C98" w:rsidRDefault="00933722" w:rsidP="00933722">
            <w:pPr>
              <w:rPr>
                <w:sz w:val="20"/>
                <w:szCs w:val="20"/>
              </w:rPr>
            </w:pPr>
          </w:p>
        </w:tc>
      </w:tr>
      <w:tr w:rsidR="00933722" w:rsidRPr="00B60C98" w:rsidTr="00933722">
        <w:tc>
          <w:tcPr>
            <w:tcW w:w="4885" w:type="dxa"/>
            <w:shd w:val="clear" w:color="auto" w:fill="auto"/>
            <w:vAlign w:val="center"/>
          </w:tcPr>
          <w:p w:rsidR="00933722" w:rsidRPr="001F656B" w:rsidRDefault="00933722" w:rsidP="00933722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33722" w:rsidRPr="001F656B" w:rsidRDefault="00933722" w:rsidP="009337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933722" w:rsidRPr="00B60C98" w:rsidRDefault="00933722" w:rsidP="00933722">
            <w:pPr>
              <w:rPr>
                <w:sz w:val="20"/>
                <w:szCs w:val="20"/>
              </w:rPr>
            </w:pPr>
          </w:p>
        </w:tc>
      </w:tr>
      <w:tr w:rsidR="00933722" w:rsidRPr="00B60C98" w:rsidTr="00933722">
        <w:tc>
          <w:tcPr>
            <w:tcW w:w="4885" w:type="dxa"/>
            <w:shd w:val="clear" w:color="auto" w:fill="auto"/>
            <w:vAlign w:val="center"/>
          </w:tcPr>
          <w:p w:rsidR="00933722" w:rsidRPr="001F656B" w:rsidRDefault="00933722" w:rsidP="00933722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33722" w:rsidRPr="001F656B" w:rsidRDefault="00933722" w:rsidP="009337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933722" w:rsidRPr="00B60C98" w:rsidRDefault="00933722" w:rsidP="00933722">
            <w:pPr>
              <w:rPr>
                <w:sz w:val="20"/>
                <w:szCs w:val="20"/>
              </w:rPr>
            </w:pPr>
          </w:p>
        </w:tc>
      </w:tr>
      <w:tr w:rsidR="00933722" w:rsidRPr="00B60C98" w:rsidTr="00933722">
        <w:tc>
          <w:tcPr>
            <w:tcW w:w="4885" w:type="dxa"/>
            <w:shd w:val="clear" w:color="auto" w:fill="auto"/>
            <w:vAlign w:val="center"/>
          </w:tcPr>
          <w:p w:rsidR="00933722" w:rsidRPr="001F656B" w:rsidRDefault="00933722" w:rsidP="00933722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33722" w:rsidRPr="001F656B" w:rsidRDefault="00933722" w:rsidP="009337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33722" w:rsidRPr="00B60C98" w:rsidRDefault="00933722" w:rsidP="00933722">
            <w:pPr>
              <w:rPr>
                <w:sz w:val="20"/>
                <w:szCs w:val="20"/>
              </w:rPr>
            </w:pPr>
          </w:p>
        </w:tc>
      </w:tr>
      <w:tr w:rsidR="00933722" w:rsidRPr="00B60C98" w:rsidTr="00091B88">
        <w:tc>
          <w:tcPr>
            <w:tcW w:w="4885" w:type="dxa"/>
            <w:shd w:val="clear" w:color="auto" w:fill="auto"/>
            <w:vAlign w:val="center"/>
          </w:tcPr>
          <w:p w:rsidR="00933722" w:rsidRPr="001F656B" w:rsidRDefault="00933722" w:rsidP="00933722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33722" w:rsidRPr="001F656B" w:rsidRDefault="00933722" w:rsidP="009337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33722" w:rsidRPr="00B60C98" w:rsidRDefault="00933722" w:rsidP="00091B8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933722" w:rsidRPr="00B60C98" w:rsidRDefault="00933722" w:rsidP="00091B8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933722" w:rsidRPr="00B60C98" w:rsidTr="00091B88">
        <w:tc>
          <w:tcPr>
            <w:tcW w:w="4885" w:type="dxa"/>
            <w:shd w:val="clear" w:color="auto" w:fill="auto"/>
            <w:vAlign w:val="center"/>
          </w:tcPr>
          <w:p w:rsidR="00933722" w:rsidRPr="001F656B" w:rsidRDefault="00933722" w:rsidP="00933722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33722" w:rsidRPr="001F656B" w:rsidRDefault="00933722" w:rsidP="009337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22" w:rsidRPr="00933722" w:rsidRDefault="00933722" w:rsidP="00091B88">
            <w:pPr>
              <w:rPr>
                <w:sz w:val="16"/>
                <w:szCs w:val="16"/>
              </w:rPr>
            </w:pPr>
            <w:r w:rsidRPr="00933722">
              <w:rPr>
                <w:sz w:val="16"/>
                <w:szCs w:val="16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3722" w:rsidRPr="00933722" w:rsidRDefault="005D3E27" w:rsidP="00091B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  <w:tr w:rsidR="00933722" w:rsidRPr="00B60C98" w:rsidTr="00091B88">
        <w:tc>
          <w:tcPr>
            <w:tcW w:w="4885" w:type="dxa"/>
            <w:shd w:val="clear" w:color="auto" w:fill="auto"/>
            <w:vAlign w:val="center"/>
          </w:tcPr>
          <w:p w:rsidR="00933722" w:rsidRPr="001F656B" w:rsidRDefault="00933722" w:rsidP="00933722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33722" w:rsidRPr="001F656B" w:rsidRDefault="00933722" w:rsidP="009337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22" w:rsidRPr="00933722" w:rsidRDefault="00933722" w:rsidP="00091B88">
            <w:pPr>
              <w:rPr>
                <w:sz w:val="16"/>
                <w:szCs w:val="16"/>
              </w:rPr>
            </w:pPr>
            <w:r w:rsidRPr="00933722">
              <w:rPr>
                <w:sz w:val="16"/>
                <w:szCs w:val="16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3722" w:rsidRPr="00933722" w:rsidRDefault="00091B88" w:rsidP="00091B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  <w:tr w:rsidR="00933722" w:rsidRPr="00B60C98" w:rsidTr="00091B88">
        <w:tc>
          <w:tcPr>
            <w:tcW w:w="4885" w:type="dxa"/>
            <w:shd w:val="clear" w:color="auto" w:fill="auto"/>
            <w:vAlign w:val="center"/>
          </w:tcPr>
          <w:p w:rsidR="00933722" w:rsidRPr="001F656B" w:rsidRDefault="00933722" w:rsidP="00933722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33722" w:rsidRPr="001F656B" w:rsidRDefault="00933722" w:rsidP="009337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  <w:vAlign w:val="center"/>
          </w:tcPr>
          <w:p w:rsidR="00933722" w:rsidRPr="00933722" w:rsidRDefault="00933722" w:rsidP="00091B88">
            <w:pPr>
              <w:rPr>
                <w:sz w:val="16"/>
                <w:szCs w:val="16"/>
              </w:rPr>
            </w:pPr>
            <w:r w:rsidRPr="00933722">
              <w:rPr>
                <w:sz w:val="16"/>
                <w:szCs w:val="16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3722" w:rsidRPr="00933722" w:rsidRDefault="005D3E27" w:rsidP="00091B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933722" w:rsidRPr="00B60C98" w:rsidTr="00091B88">
        <w:tc>
          <w:tcPr>
            <w:tcW w:w="4885" w:type="dxa"/>
            <w:shd w:val="clear" w:color="auto" w:fill="auto"/>
            <w:vAlign w:val="center"/>
          </w:tcPr>
          <w:p w:rsidR="00933722" w:rsidRPr="001F656B" w:rsidRDefault="00933722" w:rsidP="00933722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33722" w:rsidRPr="001F656B" w:rsidRDefault="00933722" w:rsidP="009337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  <w:vAlign w:val="center"/>
          </w:tcPr>
          <w:p w:rsidR="00933722" w:rsidRPr="00B60C98" w:rsidRDefault="00933722" w:rsidP="00091B88">
            <w:pPr>
              <w:jc w:val="right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  <w:vAlign w:val="center"/>
          </w:tcPr>
          <w:p w:rsidR="00933722" w:rsidRPr="00B60C98" w:rsidRDefault="00933722" w:rsidP="00091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933722" w:rsidRPr="00B60C98" w:rsidTr="00933722">
        <w:tc>
          <w:tcPr>
            <w:tcW w:w="4885" w:type="dxa"/>
            <w:shd w:val="clear" w:color="auto" w:fill="auto"/>
            <w:vAlign w:val="center"/>
          </w:tcPr>
          <w:p w:rsidR="00933722" w:rsidRPr="001F656B" w:rsidRDefault="00933722" w:rsidP="00933722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33722" w:rsidRPr="001F656B" w:rsidRDefault="00933722" w:rsidP="009337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933722" w:rsidRPr="00B60C98" w:rsidRDefault="00933722" w:rsidP="00933722">
            <w:pPr>
              <w:jc w:val="center"/>
              <w:rPr>
                <w:sz w:val="20"/>
                <w:szCs w:val="20"/>
              </w:rPr>
            </w:pPr>
          </w:p>
        </w:tc>
      </w:tr>
      <w:tr w:rsidR="00933722" w:rsidRPr="00B60C98" w:rsidTr="00933722">
        <w:tc>
          <w:tcPr>
            <w:tcW w:w="4885" w:type="dxa"/>
            <w:shd w:val="clear" w:color="auto" w:fill="auto"/>
            <w:vAlign w:val="center"/>
          </w:tcPr>
          <w:p w:rsidR="00933722" w:rsidRPr="001F656B" w:rsidRDefault="00933722" w:rsidP="00933722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33722" w:rsidRPr="001F656B" w:rsidRDefault="00933722" w:rsidP="009337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933722" w:rsidRPr="00B60C98" w:rsidRDefault="00933722" w:rsidP="00933722">
            <w:pPr>
              <w:jc w:val="center"/>
              <w:rPr>
                <w:sz w:val="20"/>
                <w:szCs w:val="20"/>
              </w:rPr>
            </w:pPr>
          </w:p>
        </w:tc>
      </w:tr>
      <w:tr w:rsidR="00933722" w:rsidRPr="00B60C98" w:rsidTr="00933722">
        <w:tc>
          <w:tcPr>
            <w:tcW w:w="4885" w:type="dxa"/>
            <w:shd w:val="clear" w:color="auto" w:fill="auto"/>
            <w:vAlign w:val="center"/>
          </w:tcPr>
          <w:p w:rsidR="00933722" w:rsidRPr="001F656B" w:rsidRDefault="00933722" w:rsidP="00933722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33722" w:rsidRPr="001F656B" w:rsidRDefault="00933722" w:rsidP="009337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933722" w:rsidRPr="00B60C98" w:rsidRDefault="00933722" w:rsidP="00933722">
            <w:pPr>
              <w:jc w:val="center"/>
              <w:rPr>
                <w:sz w:val="20"/>
                <w:szCs w:val="20"/>
              </w:rPr>
            </w:pPr>
          </w:p>
        </w:tc>
      </w:tr>
      <w:tr w:rsidR="00933722" w:rsidRPr="00B60C98" w:rsidTr="00933722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722" w:rsidRPr="001F656B" w:rsidRDefault="00933722" w:rsidP="00933722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933722" w:rsidRPr="001F656B" w:rsidRDefault="00933722" w:rsidP="009337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933722" w:rsidRPr="00B60C98" w:rsidRDefault="00933722" w:rsidP="00933722">
            <w:pPr>
              <w:jc w:val="center"/>
              <w:rPr>
                <w:sz w:val="20"/>
                <w:szCs w:val="20"/>
              </w:rPr>
            </w:pPr>
          </w:p>
        </w:tc>
      </w:tr>
      <w:tr w:rsidR="00933722" w:rsidRPr="00B60C98" w:rsidTr="00091B88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722" w:rsidRPr="001F656B" w:rsidRDefault="00933722" w:rsidP="00933722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933722" w:rsidRPr="001F656B" w:rsidRDefault="00933722" w:rsidP="009337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933722" w:rsidRPr="00B60C98" w:rsidRDefault="00933722" w:rsidP="00091B8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933722" w:rsidRPr="00B60C98" w:rsidRDefault="00933722" w:rsidP="00091B8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933722" w:rsidRPr="00B60C98" w:rsidTr="00091B88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3722" w:rsidRPr="001F656B" w:rsidRDefault="00933722" w:rsidP="00933722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22" w:rsidRPr="001F656B" w:rsidRDefault="00933722" w:rsidP="009337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33722" w:rsidRPr="00B60C98" w:rsidRDefault="00933722" w:rsidP="00091B8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33722" w:rsidRPr="00091B88" w:rsidRDefault="00C30013" w:rsidP="00091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933722" w:rsidRPr="00B60C98" w:rsidTr="00091B88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722" w:rsidRPr="001F656B" w:rsidRDefault="00933722" w:rsidP="00933722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3722" w:rsidRPr="001F656B" w:rsidRDefault="00933722" w:rsidP="009337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933722" w:rsidRPr="00B60C98" w:rsidRDefault="00933722" w:rsidP="00091B8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933722" w:rsidRPr="00B60C98" w:rsidRDefault="00933722" w:rsidP="00091B8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33722" w:rsidRPr="00091B88" w:rsidRDefault="00C30013" w:rsidP="00091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933722" w:rsidRPr="00B60C98" w:rsidTr="00091B88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722" w:rsidRPr="001F656B" w:rsidRDefault="00933722" w:rsidP="00933722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3722" w:rsidRPr="001F656B" w:rsidRDefault="00933722" w:rsidP="009337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933722" w:rsidRPr="00B60C98" w:rsidRDefault="00933722" w:rsidP="00091B8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933722" w:rsidRPr="00B60C98" w:rsidRDefault="00933722" w:rsidP="00091B8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33722" w:rsidRPr="00091B88" w:rsidRDefault="00C30013" w:rsidP="00091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933722" w:rsidRPr="00B60C98" w:rsidTr="00091B88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22" w:rsidRPr="001F656B" w:rsidRDefault="00933722" w:rsidP="00933722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22" w:rsidRPr="001F656B" w:rsidRDefault="00933722" w:rsidP="009337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933722" w:rsidRPr="00B60C98" w:rsidRDefault="00933722" w:rsidP="00091B88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933722" w:rsidRPr="00B60C98" w:rsidRDefault="00933722" w:rsidP="00091B8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33722" w:rsidRPr="00091B88" w:rsidRDefault="00C30013" w:rsidP="00091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933722" w:rsidRPr="00B60C98" w:rsidTr="00091B88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22" w:rsidRPr="001F656B" w:rsidRDefault="00933722" w:rsidP="00933722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22" w:rsidRPr="001F656B" w:rsidRDefault="00933722" w:rsidP="009337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933722" w:rsidRPr="00B60C98" w:rsidRDefault="00933722" w:rsidP="00091B88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33722" w:rsidRPr="00B60C98" w:rsidRDefault="00933722" w:rsidP="00091B88">
            <w:pPr>
              <w:rPr>
                <w:sz w:val="20"/>
                <w:szCs w:val="20"/>
              </w:rPr>
            </w:pPr>
          </w:p>
        </w:tc>
      </w:tr>
      <w:tr w:rsidR="00933722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722" w:rsidRPr="00B60C98" w:rsidRDefault="00933722" w:rsidP="00933722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33722" w:rsidRPr="00B60C98" w:rsidRDefault="00933722" w:rsidP="00933722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BB2D9E" w:rsidRPr="00B60C98" w:rsidTr="00BB2D9E">
        <w:tc>
          <w:tcPr>
            <w:tcW w:w="5499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2D9E" w:rsidRPr="001F656B" w:rsidRDefault="00BB2D9E" w:rsidP="00BB2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courses required for majors and minor must be completed with a minimum of a C-.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B2D9E" w:rsidRPr="00B60C98" w:rsidRDefault="00BB2D9E" w:rsidP="009337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B2D9E" w:rsidRPr="00B60C98" w:rsidRDefault="00BB2D9E" w:rsidP="0093372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BB2D9E" w:rsidRPr="00B60C98" w:rsidTr="00A44CB3">
        <w:tc>
          <w:tcPr>
            <w:tcW w:w="54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2D9E" w:rsidRPr="001F656B" w:rsidRDefault="00BB2D9E" w:rsidP="00933722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B2D9E" w:rsidRPr="00B60C98" w:rsidRDefault="00BB2D9E" w:rsidP="0093372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2D9E" w:rsidRPr="00B60C98" w:rsidRDefault="00CA3C76" w:rsidP="00933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5/30/18</w:t>
            </w:r>
          </w:p>
        </w:tc>
      </w:tr>
      <w:tr w:rsidR="00BB2D9E" w:rsidRPr="00B60C98" w:rsidTr="00BB2D9E">
        <w:tc>
          <w:tcPr>
            <w:tcW w:w="549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2D9E" w:rsidRPr="001F656B" w:rsidRDefault="00BB2D9E" w:rsidP="00BB2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Emphasis in Pre-Law: Students who desire to complete this emphasis should consult with a pre-law advisor in the Department of Political Science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B2D9E" w:rsidRPr="00B60C98" w:rsidRDefault="00BB2D9E" w:rsidP="0093372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BB2D9E" w:rsidRPr="00B60C98" w:rsidRDefault="00C30013" w:rsidP="00933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5/30/18 CR</w:t>
            </w:r>
            <w:r w:rsidR="00CA3C76">
              <w:rPr>
                <w:sz w:val="20"/>
                <w:szCs w:val="20"/>
              </w:rPr>
              <w:t>; JH</w:t>
            </w:r>
          </w:p>
        </w:tc>
      </w:tr>
      <w:tr w:rsidR="00BB2D9E" w:rsidRPr="00B60C98" w:rsidTr="008671E6">
        <w:tc>
          <w:tcPr>
            <w:tcW w:w="5499" w:type="dxa"/>
            <w:gridSpan w:val="2"/>
            <w:vMerge/>
            <w:shd w:val="clear" w:color="auto" w:fill="F2F2F2" w:themeFill="background1" w:themeFillShade="F2"/>
          </w:tcPr>
          <w:p w:rsidR="00BB2D9E" w:rsidRPr="001F656B" w:rsidRDefault="00BB2D9E" w:rsidP="00933722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BB2D9E" w:rsidRPr="00B60C98" w:rsidRDefault="00BB2D9E" w:rsidP="0093372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BB2D9E" w:rsidRPr="00B60C98" w:rsidRDefault="00BB2D9E" w:rsidP="0093372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B2D9E" w:rsidRPr="00B60C98" w:rsidTr="008671E6">
        <w:trPr>
          <w:trHeight w:val="220"/>
        </w:trPr>
        <w:tc>
          <w:tcPr>
            <w:tcW w:w="5499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B2D9E" w:rsidRPr="001F656B" w:rsidRDefault="00BB2D9E" w:rsidP="00933722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BB2D9E" w:rsidRPr="00B60C98" w:rsidRDefault="00BB2D9E" w:rsidP="00933722">
            <w:pPr>
              <w:rPr>
                <w:sz w:val="20"/>
                <w:szCs w:val="20"/>
              </w:rPr>
            </w:pPr>
          </w:p>
        </w:tc>
      </w:tr>
      <w:tr w:rsidR="00BB2D9E" w:rsidRPr="00B60C98" w:rsidTr="00BB2D9E">
        <w:trPr>
          <w:trHeight w:val="432"/>
        </w:trPr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2D9E" w:rsidRPr="001F656B" w:rsidRDefault="005D3E27" w:rsidP="00BB2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BB2D9E">
              <w:rPr>
                <w:sz w:val="18"/>
                <w:szCs w:val="18"/>
              </w:rPr>
              <w:t>Majors are required to earn a minimum of 12 elective credits selected from any of the courses in the political science curriculum (excluding POLS 4459)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BB2D9E" w:rsidRPr="00B60C98" w:rsidRDefault="00BB2D9E" w:rsidP="00933722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1B88"/>
    <w:rsid w:val="000B6EFB"/>
    <w:rsid w:val="000C4C05"/>
    <w:rsid w:val="000D3B74"/>
    <w:rsid w:val="000D6D37"/>
    <w:rsid w:val="00121BC3"/>
    <w:rsid w:val="00122166"/>
    <w:rsid w:val="00170351"/>
    <w:rsid w:val="00194BA6"/>
    <w:rsid w:val="001B04E4"/>
    <w:rsid w:val="001B3715"/>
    <w:rsid w:val="001B3F81"/>
    <w:rsid w:val="001B6F46"/>
    <w:rsid w:val="001C3064"/>
    <w:rsid w:val="001F656B"/>
    <w:rsid w:val="00221773"/>
    <w:rsid w:val="00243804"/>
    <w:rsid w:val="00292C65"/>
    <w:rsid w:val="002A1B37"/>
    <w:rsid w:val="002A64DB"/>
    <w:rsid w:val="002C6294"/>
    <w:rsid w:val="002D4F2A"/>
    <w:rsid w:val="002E5A9E"/>
    <w:rsid w:val="003356C4"/>
    <w:rsid w:val="0037691A"/>
    <w:rsid w:val="00384E42"/>
    <w:rsid w:val="00386994"/>
    <w:rsid w:val="003C06F1"/>
    <w:rsid w:val="003F238B"/>
    <w:rsid w:val="003F2805"/>
    <w:rsid w:val="003F7D9B"/>
    <w:rsid w:val="00434098"/>
    <w:rsid w:val="00443C4E"/>
    <w:rsid w:val="00466AA7"/>
    <w:rsid w:val="00473C19"/>
    <w:rsid w:val="00477592"/>
    <w:rsid w:val="00483B4B"/>
    <w:rsid w:val="00485255"/>
    <w:rsid w:val="004B2B19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D3E27"/>
    <w:rsid w:val="005E4D62"/>
    <w:rsid w:val="00607E3D"/>
    <w:rsid w:val="006158FE"/>
    <w:rsid w:val="0063135C"/>
    <w:rsid w:val="00631499"/>
    <w:rsid w:val="00663CD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C7E0E"/>
    <w:rsid w:val="007D4D67"/>
    <w:rsid w:val="007E04EE"/>
    <w:rsid w:val="007F10D7"/>
    <w:rsid w:val="00826C6E"/>
    <w:rsid w:val="008560B4"/>
    <w:rsid w:val="008621B9"/>
    <w:rsid w:val="00864D96"/>
    <w:rsid w:val="008B1851"/>
    <w:rsid w:val="008F1E98"/>
    <w:rsid w:val="008F6048"/>
    <w:rsid w:val="00933722"/>
    <w:rsid w:val="00936658"/>
    <w:rsid w:val="00943870"/>
    <w:rsid w:val="00944648"/>
    <w:rsid w:val="00975015"/>
    <w:rsid w:val="0098617C"/>
    <w:rsid w:val="009B42A4"/>
    <w:rsid w:val="009C3F7C"/>
    <w:rsid w:val="00A24D76"/>
    <w:rsid w:val="00A3318E"/>
    <w:rsid w:val="00A513C9"/>
    <w:rsid w:val="00A94A30"/>
    <w:rsid w:val="00AA1DB7"/>
    <w:rsid w:val="00AB7151"/>
    <w:rsid w:val="00AC15BC"/>
    <w:rsid w:val="00AC5A04"/>
    <w:rsid w:val="00B60C98"/>
    <w:rsid w:val="00B61C40"/>
    <w:rsid w:val="00B67A57"/>
    <w:rsid w:val="00BA1F3D"/>
    <w:rsid w:val="00BA2629"/>
    <w:rsid w:val="00BA7BDE"/>
    <w:rsid w:val="00BB2D9E"/>
    <w:rsid w:val="00BB7709"/>
    <w:rsid w:val="00BC0FEE"/>
    <w:rsid w:val="00BD787A"/>
    <w:rsid w:val="00BE4066"/>
    <w:rsid w:val="00BF6768"/>
    <w:rsid w:val="00C04A5A"/>
    <w:rsid w:val="00C17DB2"/>
    <w:rsid w:val="00C268BE"/>
    <w:rsid w:val="00C30013"/>
    <w:rsid w:val="00C35E9C"/>
    <w:rsid w:val="00C7700A"/>
    <w:rsid w:val="00C879BC"/>
    <w:rsid w:val="00CA3C76"/>
    <w:rsid w:val="00CA528E"/>
    <w:rsid w:val="00CC7589"/>
    <w:rsid w:val="00CD0B7C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7D37"/>
    <w:rsid w:val="00E71323"/>
    <w:rsid w:val="00E725D8"/>
    <w:rsid w:val="00E80337"/>
    <w:rsid w:val="00EA0F27"/>
    <w:rsid w:val="00F02567"/>
    <w:rsid w:val="00F03B53"/>
    <w:rsid w:val="00F31F7A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DF1E5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CAA</cp:lastModifiedBy>
  <cp:revision>2</cp:revision>
  <cp:lastPrinted>2018-05-30T17:15:00Z</cp:lastPrinted>
  <dcterms:created xsi:type="dcterms:W3CDTF">2018-06-01T14:24:00Z</dcterms:created>
  <dcterms:modified xsi:type="dcterms:W3CDTF">2018-06-01T14:24:00Z</dcterms:modified>
</cp:coreProperties>
</file>