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-180975</wp:posOffset>
                </wp:positionV>
                <wp:extent cx="4126230" cy="7810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847CF8" w:rsidP="001C11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96C2E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 xml:space="preserve">Automotive </w:t>
                            </w:r>
                            <w:r w:rsidR="006E098C">
                              <w:rPr>
                                <w:sz w:val="28"/>
                                <w:szCs w:val="28"/>
                              </w:rPr>
                              <w:t>Refinishing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25pt;width:324.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I3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cjYtrosrdHH0LZbTfJ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847CF8" w:rsidP="001C11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96C2E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C1144">
                        <w:rPr>
                          <w:sz w:val="28"/>
                          <w:szCs w:val="28"/>
                        </w:rPr>
                        <w:t xml:space="preserve">Automotive </w:t>
                      </w:r>
                      <w:r w:rsidR="006E098C">
                        <w:rPr>
                          <w:sz w:val="28"/>
                          <w:szCs w:val="28"/>
                        </w:rPr>
                        <w:t>Refinishing</w:t>
                      </w:r>
                      <w:r w:rsidR="001C1144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D7217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0102: Introduction to Welding for Collision Repair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Introduction to Welding for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Repair/Refinishing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 Collision Repair/Refinish Lab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D7217D">
        <w:tc>
          <w:tcPr>
            <w:tcW w:w="4765" w:type="dxa"/>
          </w:tcPr>
          <w:p w:rsidR="002B600D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  <w:r w:rsidR="003E47D5">
              <w:rPr>
                <w:sz w:val="16"/>
                <w:szCs w:val="16"/>
              </w:rPr>
              <w:t xml:space="preserve">                                   (early 8 week)</w:t>
            </w:r>
          </w:p>
        </w:tc>
        <w:tc>
          <w:tcPr>
            <w:tcW w:w="630" w:type="dxa"/>
            <w:vAlign w:val="center"/>
          </w:tcPr>
          <w:p w:rsidR="002B600D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B600D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2B600D" w:rsidRPr="00700B07" w:rsidRDefault="00D7217D" w:rsidP="00CF321F">
            <w:pPr>
              <w:pStyle w:val="NoSpacing"/>
              <w:rPr>
                <w:sz w:val="16"/>
                <w:szCs w:val="16"/>
              </w:rPr>
            </w:pPr>
            <w:r w:rsidRPr="00D7217D">
              <w:rPr>
                <w:sz w:val="16"/>
                <w:szCs w:val="16"/>
                <w:highlight w:val="yellow"/>
              </w:rPr>
              <w:t>ACRR 0147</w:t>
            </w: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D7217D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  <w:r w:rsidR="003E47D5">
              <w:rPr>
                <w:sz w:val="16"/>
                <w:szCs w:val="16"/>
              </w:rPr>
              <w:t xml:space="preserve">                                    (late 8 week)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721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E098C">
              <w:rPr>
                <w:sz w:val="16"/>
                <w:szCs w:val="16"/>
              </w:rPr>
              <w:t>Three</w:t>
            </w:r>
          </w:p>
        </w:tc>
      </w:tr>
      <w:tr w:rsidR="00BD787A" w:rsidTr="00D7217D">
        <w:tc>
          <w:tcPr>
            <w:tcW w:w="4765" w:type="dxa"/>
          </w:tcPr>
          <w:p w:rsidR="00056F4B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0162: Advanced Refinishing III   OR</w:t>
            </w:r>
          </w:p>
          <w:p w:rsidR="00D7217D" w:rsidRPr="00194BA6" w:rsidRDefault="00D7217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ACRR 0252: Internship</w:t>
            </w:r>
          </w:p>
        </w:tc>
        <w:tc>
          <w:tcPr>
            <w:tcW w:w="630" w:type="dxa"/>
            <w:vAlign w:val="center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194BA6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  <w:p w:rsidR="00D7217D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0161 and </w:t>
            </w:r>
            <w:bookmarkStart w:id="0" w:name="_GoBack"/>
            <w:bookmarkEnd w:id="0"/>
            <w:r w:rsidR="00CB3E5C" w:rsidRPr="003E47D5">
              <w:rPr>
                <w:sz w:val="16"/>
                <w:szCs w:val="16"/>
                <w:highlight w:val="yellow"/>
              </w:rPr>
              <w:t xml:space="preserve">ACRR </w:t>
            </w:r>
            <w:r w:rsidRPr="003E47D5">
              <w:rPr>
                <w:sz w:val="16"/>
                <w:szCs w:val="16"/>
                <w:highlight w:val="yellow"/>
              </w:rPr>
              <w:t>0211</w:t>
            </w:r>
          </w:p>
        </w:tc>
        <w:tc>
          <w:tcPr>
            <w:tcW w:w="146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6E098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6E098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D7217D">
        <w:tc>
          <w:tcPr>
            <w:tcW w:w="4765" w:type="dxa"/>
          </w:tcPr>
          <w:p w:rsidR="00CD01B3" w:rsidRDefault="00CD01B3" w:rsidP="00B3600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D7217D" w:rsidRPr="00292C65" w:rsidRDefault="00D7217D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7217D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F7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6F7DC5">
              <w:rPr>
                <w:b/>
                <w:sz w:val="20"/>
                <w:szCs w:val="20"/>
              </w:rPr>
              <w:t>Gen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F7DC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F5ADE" w:rsidP="006E09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ACRR</w:t>
            </w:r>
            <w:r w:rsidR="00FF17C3">
              <w:rPr>
                <w:b/>
                <w:sz w:val="18"/>
                <w:szCs w:val="18"/>
              </w:rPr>
              <w:t>,</w:t>
            </w:r>
            <w:r w:rsidR="00B1342D">
              <w:rPr>
                <w:b/>
                <w:sz w:val="18"/>
                <w:szCs w:val="18"/>
              </w:rPr>
              <w:t xml:space="preserve"> </w:t>
            </w:r>
            <w:r w:rsidR="006E098C">
              <w:rPr>
                <w:b/>
                <w:sz w:val="18"/>
                <w:szCs w:val="18"/>
              </w:rPr>
              <w:t>Refinishing</w:t>
            </w:r>
            <w:r w:rsidR="00847CF8">
              <w:rPr>
                <w:b/>
                <w:sz w:val="18"/>
                <w:szCs w:val="18"/>
              </w:rPr>
              <w:t xml:space="preserve"> I</w:t>
            </w:r>
            <w:r w:rsidR="00CF6B23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47CF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0101 Introduction to Collision Repair Safety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0102 Introduction to Welding for Collision Repair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0103 Introduction to Welding for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0104 Fundamentals of Auto Collision Repair/Refinishing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0105 Detailing and Polishing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0106 Minor Collision Repair Theory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0107 Minor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0108 Fundamentals of Auto Collision Repair/Refinish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9960A1" w:rsidP="006E0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</w:t>
            </w:r>
            <w:r w:rsidR="006E098C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Advanced </w:t>
            </w:r>
            <w:r w:rsidR="006E098C">
              <w:rPr>
                <w:sz w:val="18"/>
                <w:szCs w:val="18"/>
              </w:rPr>
              <w:t>Refinishing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6E098C" w:rsidP="006E0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061</w:t>
            </w:r>
            <w:r w:rsidR="009960A1">
              <w:rPr>
                <w:sz w:val="18"/>
                <w:szCs w:val="18"/>
              </w:rPr>
              <w:t xml:space="preserve"> Advanced </w:t>
            </w:r>
            <w:r>
              <w:rPr>
                <w:sz w:val="18"/>
                <w:szCs w:val="18"/>
              </w:rPr>
              <w:t>Refinishing</w:t>
            </w:r>
            <w:r w:rsidR="009960A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1C535C" w:rsidRPr="001F656B" w:rsidRDefault="009960A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Default="006E098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0162</w:t>
            </w:r>
            <w:r w:rsidR="009960A1">
              <w:rPr>
                <w:sz w:val="18"/>
                <w:szCs w:val="18"/>
              </w:rPr>
              <w:t xml:space="preserve"> Advanced </w:t>
            </w:r>
            <w:r>
              <w:rPr>
                <w:sz w:val="18"/>
                <w:szCs w:val="18"/>
              </w:rPr>
              <w:t>Refinishing</w:t>
            </w:r>
            <w:r w:rsidR="009960A1">
              <w:rPr>
                <w:sz w:val="18"/>
                <w:szCs w:val="18"/>
              </w:rPr>
              <w:t xml:space="preserve"> III  OR</w:t>
            </w:r>
          </w:p>
          <w:p w:rsidR="009960A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</w:tcPr>
          <w:p w:rsidR="001C535C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F7DC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47CF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6F7DC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6F7DC5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47CF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F4069D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C77E7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1144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E47D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15FEC"/>
    <w:rsid w:val="00621424"/>
    <w:rsid w:val="0063135C"/>
    <w:rsid w:val="00631499"/>
    <w:rsid w:val="0063369B"/>
    <w:rsid w:val="00637C27"/>
    <w:rsid w:val="00663CDA"/>
    <w:rsid w:val="0066690D"/>
    <w:rsid w:val="006808E0"/>
    <w:rsid w:val="00693653"/>
    <w:rsid w:val="006A6AF8"/>
    <w:rsid w:val="006C0339"/>
    <w:rsid w:val="006D5CCA"/>
    <w:rsid w:val="006E098C"/>
    <w:rsid w:val="006E5CD1"/>
    <w:rsid w:val="006F7DC5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7CF8"/>
    <w:rsid w:val="008560B4"/>
    <w:rsid w:val="008621B9"/>
    <w:rsid w:val="00864D96"/>
    <w:rsid w:val="00884D82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960A1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52DC"/>
    <w:rsid w:val="00B1342D"/>
    <w:rsid w:val="00B36005"/>
    <w:rsid w:val="00B60C98"/>
    <w:rsid w:val="00B61C40"/>
    <w:rsid w:val="00B67A57"/>
    <w:rsid w:val="00B94B61"/>
    <w:rsid w:val="00B95548"/>
    <w:rsid w:val="00B96C2E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B3E5C"/>
    <w:rsid w:val="00CC7589"/>
    <w:rsid w:val="00CD01B3"/>
    <w:rsid w:val="00CD0B7C"/>
    <w:rsid w:val="00CF321F"/>
    <w:rsid w:val="00CF66F8"/>
    <w:rsid w:val="00CF6B23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7217D"/>
    <w:rsid w:val="00D8570C"/>
    <w:rsid w:val="00D86D33"/>
    <w:rsid w:val="00D914C1"/>
    <w:rsid w:val="00DA1BEE"/>
    <w:rsid w:val="00DB202D"/>
    <w:rsid w:val="00DC4E37"/>
    <w:rsid w:val="00DD67D4"/>
    <w:rsid w:val="00DE3AF6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6FC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2018-02-12T17:18:00Z</cp:lastPrinted>
  <dcterms:created xsi:type="dcterms:W3CDTF">2018-05-03T18:03:00Z</dcterms:created>
  <dcterms:modified xsi:type="dcterms:W3CDTF">2018-05-03T18:13:00Z</dcterms:modified>
</cp:coreProperties>
</file>