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500E5D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41022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</w:t>
                                  </w:r>
                                  <w:r w:rsidR="00500E5D">
                                    <w:rPr>
                                      <w:szCs w:val="28"/>
                                    </w:rPr>
                                    <w:t>, Computerized Machining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F05DB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00E5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F05DB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500E5D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41022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</w:t>
                            </w:r>
                            <w:r w:rsidR="00500E5D">
                              <w:rPr>
                                <w:szCs w:val="28"/>
                              </w:rPr>
                              <w:t>, Computerized Machining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F05DB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0E5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F05DB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585"/>
        <w:gridCol w:w="450"/>
        <w:gridCol w:w="540"/>
        <w:gridCol w:w="720"/>
        <w:gridCol w:w="810"/>
        <w:gridCol w:w="2160"/>
        <w:gridCol w:w="1805"/>
      </w:tblGrid>
      <w:tr w:rsidR="00BD787A" w:rsidTr="00500E5D">
        <w:tc>
          <w:tcPr>
            <w:tcW w:w="458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0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500E5D">
        <w:tc>
          <w:tcPr>
            <w:tcW w:w="4585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05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500E5D">
        <w:tc>
          <w:tcPr>
            <w:tcW w:w="4585" w:type="dxa"/>
          </w:tcPr>
          <w:p w:rsidR="00500E5D" w:rsidRPr="00E67D37" w:rsidRDefault="00500E5D" w:rsidP="00500E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0110: Machine Tool Lab I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  <w:vAlign w:val="center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</w:t>
            </w:r>
          </w:p>
        </w:tc>
      </w:tr>
      <w:tr w:rsidR="00500E5D" w:rsidTr="00500E5D">
        <w:tc>
          <w:tcPr>
            <w:tcW w:w="4585" w:type="dxa"/>
          </w:tcPr>
          <w:p w:rsidR="00500E5D" w:rsidRPr="00E67D37" w:rsidRDefault="00500E5D" w:rsidP="00500E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0111: Machine Tool Theory I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  <w:vAlign w:val="center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</w:tr>
      <w:tr w:rsidR="00500E5D" w:rsidTr="00500E5D">
        <w:tc>
          <w:tcPr>
            <w:tcW w:w="458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0112: Machine Math I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  <w:vAlign w:val="center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500E5D">
        <w:tc>
          <w:tcPr>
            <w:tcW w:w="4585" w:type="dxa"/>
          </w:tcPr>
          <w:p w:rsidR="00500E5D" w:rsidRPr="00E67D37" w:rsidRDefault="00500E5D" w:rsidP="00500E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0120: Machine Tool Lab II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</w:t>
            </w:r>
          </w:p>
        </w:tc>
      </w:tr>
      <w:tr w:rsidR="00500E5D" w:rsidTr="00500E5D">
        <w:tc>
          <w:tcPr>
            <w:tcW w:w="4585" w:type="dxa"/>
          </w:tcPr>
          <w:p w:rsidR="00500E5D" w:rsidRPr="00E67D37" w:rsidRDefault="00500E5D" w:rsidP="00500E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0121 Machine Tool Theory II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500E5D" w:rsidTr="00500E5D">
        <w:tc>
          <w:tcPr>
            <w:tcW w:w="4585" w:type="dxa"/>
          </w:tcPr>
          <w:p w:rsidR="00500E5D" w:rsidRDefault="00500E5D" w:rsidP="00500E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0123: Blueprint Reading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500E5D">
        <w:tc>
          <w:tcPr>
            <w:tcW w:w="4585" w:type="dxa"/>
            <w:shd w:val="clear" w:color="auto" w:fill="F2F2F2" w:themeFill="background1" w:themeFillShade="F2"/>
          </w:tcPr>
          <w:p w:rsidR="00500E5D" w:rsidRDefault="00500E5D" w:rsidP="00500E5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00E5D" w:rsidTr="00005391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0115: Applied Machining Geometry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700B0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005391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0221: CAD and CAM Theory I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</w:tr>
      <w:tr w:rsidR="00500E5D" w:rsidTr="00005391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0131: CNC Mill Setup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00E5D" w:rsidTr="00005391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0145: Geometric Dimension/Tolerancing I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</w:t>
            </w:r>
          </w:p>
        </w:tc>
        <w:tc>
          <w:tcPr>
            <w:tcW w:w="1805" w:type="dxa"/>
          </w:tcPr>
          <w:p w:rsidR="00500E5D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500E5D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0135: Applied Machining Trigonometry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</w:t>
            </w:r>
          </w:p>
        </w:tc>
        <w:tc>
          <w:tcPr>
            <w:tcW w:w="1805" w:type="dxa"/>
          </w:tcPr>
          <w:p w:rsidR="00500E5D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500E5D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0141: CNC Lathe Setup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  <w:tc>
          <w:tcPr>
            <w:tcW w:w="1805" w:type="dxa"/>
          </w:tcPr>
          <w:p w:rsidR="00500E5D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500E5D">
        <w:tc>
          <w:tcPr>
            <w:tcW w:w="4585" w:type="dxa"/>
          </w:tcPr>
          <w:p w:rsidR="00500E5D" w:rsidRPr="00194BA6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0220: CAD and CAM Applications I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</w:t>
            </w:r>
          </w:p>
        </w:tc>
      </w:tr>
      <w:tr w:rsidR="00500E5D" w:rsidTr="00500E5D">
        <w:tc>
          <w:tcPr>
            <w:tcW w:w="4585" w:type="dxa"/>
          </w:tcPr>
          <w:p w:rsidR="00500E5D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0245: Geometric Dimension/</w:t>
            </w:r>
            <w:proofErr w:type="gramStart"/>
            <w:r>
              <w:rPr>
                <w:sz w:val="16"/>
                <w:szCs w:val="16"/>
              </w:rPr>
              <w:t>Tolerancing  II</w:t>
            </w:r>
            <w:proofErr w:type="gramEnd"/>
            <w:r>
              <w:rPr>
                <w:sz w:val="16"/>
                <w:szCs w:val="16"/>
              </w:rPr>
              <w:t xml:space="preserve">    (late 8 weeks)</w:t>
            </w:r>
          </w:p>
        </w:tc>
        <w:tc>
          <w:tcPr>
            <w:tcW w:w="450" w:type="dxa"/>
            <w:vAlign w:val="center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500E5D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500E5D" w:rsidRDefault="00500E5D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</w:t>
            </w:r>
          </w:p>
        </w:tc>
        <w:tc>
          <w:tcPr>
            <w:tcW w:w="1805" w:type="dxa"/>
          </w:tcPr>
          <w:p w:rsidR="00500E5D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500E5D">
        <w:tc>
          <w:tcPr>
            <w:tcW w:w="4585" w:type="dxa"/>
            <w:shd w:val="clear" w:color="auto" w:fill="F2F2F2" w:themeFill="background1" w:themeFillShade="F2"/>
          </w:tcPr>
          <w:p w:rsidR="00500E5D" w:rsidRDefault="00500E5D" w:rsidP="00500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00E5D" w:rsidRDefault="00CC6B61" w:rsidP="00500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022F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00E5D" w:rsidRPr="00E67D37" w:rsidRDefault="00500E5D" w:rsidP="00500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500E5D" w:rsidRPr="00E67D37" w:rsidRDefault="00500E5D" w:rsidP="00500E5D">
            <w:pPr>
              <w:pStyle w:val="NoSpacing"/>
              <w:rPr>
                <w:sz w:val="16"/>
                <w:szCs w:val="16"/>
              </w:rPr>
            </w:pPr>
          </w:p>
        </w:tc>
      </w:tr>
      <w:tr w:rsidR="00500E5D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500E5D" w:rsidRPr="00E67D37" w:rsidRDefault="00CC6B61" w:rsidP="00500E5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Summer </w:t>
            </w:r>
            <w:r w:rsidR="00500E5D">
              <w:rPr>
                <w:sz w:val="16"/>
                <w:szCs w:val="16"/>
              </w:rPr>
              <w:t>Semester Three</w:t>
            </w:r>
          </w:p>
        </w:tc>
      </w:tr>
      <w:tr w:rsidR="00C442F4" w:rsidTr="00500E5D">
        <w:tc>
          <w:tcPr>
            <w:tcW w:w="4585" w:type="dxa"/>
          </w:tcPr>
          <w:p w:rsidR="00C442F4" w:rsidRDefault="00C442F4" w:rsidP="00C4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0261: CNC Introduction to Theory</w:t>
            </w:r>
          </w:p>
        </w:tc>
        <w:tc>
          <w:tcPr>
            <w:tcW w:w="450" w:type="dxa"/>
            <w:vAlign w:val="center"/>
          </w:tcPr>
          <w:p w:rsidR="00C442F4" w:rsidRPr="00294674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r w:rsidRPr="0029467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442F4" w:rsidRPr="00E67D37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442F4" w:rsidRPr="00E67D37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442F4" w:rsidRPr="00E67D37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  <w:r>
              <w:rPr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160" w:type="dxa"/>
          </w:tcPr>
          <w:p w:rsidR="00C442F4" w:rsidRPr="00E67D37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442F4" w:rsidRPr="00E67D37" w:rsidRDefault="00C442F4" w:rsidP="00C442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C442F4" w:rsidTr="00500E5D">
        <w:tc>
          <w:tcPr>
            <w:tcW w:w="4585" w:type="dxa"/>
          </w:tcPr>
          <w:p w:rsidR="00C442F4" w:rsidRDefault="00C442F4" w:rsidP="00C4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0265: Introduction to CNC Machine Practice</w:t>
            </w:r>
          </w:p>
        </w:tc>
        <w:tc>
          <w:tcPr>
            <w:tcW w:w="450" w:type="dxa"/>
            <w:vAlign w:val="center"/>
          </w:tcPr>
          <w:p w:rsidR="00C442F4" w:rsidRPr="00294674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r w:rsidRPr="00294674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442F4" w:rsidRPr="00E67D37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442F4" w:rsidRPr="00E67D37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442F4" w:rsidRPr="00E67D37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  <w:r>
              <w:rPr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160" w:type="dxa"/>
          </w:tcPr>
          <w:p w:rsidR="00C442F4" w:rsidRPr="00E67D37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442F4" w:rsidRPr="00E67D37" w:rsidRDefault="00C442F4" w:rsidP="00C442F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C442F4" w:rsidTr="00500E5D">
        <w:trPr>
          <w:trHeight w:val="110"/>
        </w:trPr>
        <w:tc>
          <w:tcPr>
            <w:tcW w:w="4585" w:type="dxa"/>
          </w:tcPr>
          <w:p w:rsidR="00C442F4" w:rsidRDefault="00C442F4" w:rsidP="00C4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0225: Interpreting Technical Data</w:t>
            </w:r>
          </w:p>
        </w:tc>
        <w:tc>
          <w:tcPr>
            <w:tcW w:w="450" w:type="dxa"/>
            <w:vAlign w:val="center"/>
          </w:tcPr>
          <w:p w:rsidR="00C442F4" w:rsidRPr="00294674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r w:rsidRPr="00C442F4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42F4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442F4" w:rsidRPr="00E67D37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442F4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0" w:type="dxa"/>
          </w:tcPr>
          <w:p w:rsidR="00C442F4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442F4" w:rsidRPr="00E67D37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</w:tr>
      <w:tr w:rsidR="00C442F4" w:rsidTr="00500E5D">
        <w:tc>
          <w:tcPr>
            <w:tcW w:w="4585" w:type="dxa"/>
          </w:tcPr>
          <w:p w:rsidR="00C442F4" w:rsidRPr="00194BA6" w:rsidRDefault="00C442F4" w:rsidP="00C442F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C442F4" w:rsidRPr="00D42DE8" w:rsidRDefault="00C442F4" w:rsidP="00C442F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</w:tcPr>
          <w:p w:rsidR="00C442F4" w:rsidRPr="00194BA6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</w:tr>
      <w:tr w:rsidR="00C442F4" w:rsidTr="00500E5D">
        <w:tc>
          <w:tcPr>
            <w:tcW w:w="4585" w:type="dxa"/>
          </w:tcPr>
          <w:p w:rsidR="00C442F4" w:rsidRPr="00194BA6" w:rsidRDefault="00C442F4" w:rsidP="00C442F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C442F4" w:rsidRPr="00194BA6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442F4" w:rsidRPr="00194BA6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</w:tr>
      <w:tr w:rsidR="00C442F4" w:rsidTr="00500E5D">
        <w:tc>
          <w:tcPr>
            <w:tcW w:w="4585" w:type="dxa"/>
            <w:shd w:val="clear" w:color="auto" w:fill="F2F2F2" w:themeFill="background1" w:themeFillShade="F2"/>
          </w:tcPr>
          <w:p w:rsidR="00C442F4" w:rsidRDefault="00C442F4" w:rsidP="00C4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442F4" w:rsidRPr="00194BA6" w:rsidRDefault="003A60F9" w:rsidP="00C442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442F4" w:rsidRPr="00194BA6" w:rsidRDefault="00C442F4" w:rsidP="00C442F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442F4" w:rsidRPr="00194BA6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C442F4" w:rsidRPr="00194BA6" w:rsidRDefault="00C442F4" w:rsidP="00C442F4">
            <w:pPr>
              <w:pStyle w:val="NoSpacing"/>
              <w:rPr>
                <w:sz w:val="16"/>
                <w:szCs w:val="16"/>
              </w:rPr>
            </w:pPr>
          </w:p>
        </w:tc>
      </w:tr>
      <w:tr w:rsidR="00C442F4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C442F4" w:rsidRPr="00194BA6" w:rsidRDefault="00C442F4" w:rsidP="00C442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03F42" w:rsidTr="00500E5D">
        <w:tc>
          <w:tcPr>
            <w:tcW w:w="4585" w:type="dxa"/>
          </w:tcPr>
          <w:p w:rsidR="00C03F42" w:rsidRPr="00194BA6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45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</w:tr>
      <w:tr w:rsidR="00C03F42" w:rsidTr="00500E5D">
        <w:tc>
          <w:tcPr>
            <w:tcW w:w="4585" w:type="dxa"/>
          </w:tcPr>
          <w:p w:rsidR="00C03F42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0270: CNC Machining Practice I                   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</w:tr>
      <w:tr w:rsidR="00C03F42" w:rsidTr="00500E5D">
        <w:tc>
          <w:tcPr>
            <w:tcW w:w="4585" w:type="dxa"/>
          </w:tcPr>
          <w:p w:rsidR="00C03F42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0271: CNC Programming Theory I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</w:tr>
      <w:tr w:rsidR="00C03F42" w:rsidTr="00500E5D">
        <w:tc>
          <w:tcPr>
            <w:tcW w:w="4585" w:type="dxa"/>
          </w:tcPr>
          <w:p w:rsidR="00C03F42" w:rsidRPr="00194BA6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0272: CNC Math I 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</w:t>
            </w: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</w:tr>
      <w:tr w:rsidR="00C03F42" w:rsidTr="00500E5D">
        <w:tc>
          <w:tcPr>
            <w:tcW w:w="4585" w:type="dxa"/>
          </w:tcPr>
          <w:p w:rsidR="00C03F42" w:rsidRPr="00194BA6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0275: CAD and CAM Theory II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0220, MACH 0221</w:t>
            </w: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</w:p>
        </w:tc>
      </w:tr>
      <w:tr w:rsidR="00C03F42" w:rsidTr="00500E5D">
        <w:tc>
          <w:tcPr>
            <w:tcW w:w="4585" w:type="dxa"/>
          </w:tcPr>
          <w:p w:rsidR="00C03F42" w:rsidRPr="00194BA6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0280: CAD and CAM Applications II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Pr="00194BA6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</w:t>
            </w:r>
          </w:p>
        </w:tc>
      </w:tr>
      <w:tr w:rsidR="00C03F42" w:rsidTr="00500E5D">
        <w:tc>
          <w:tcPr>
            <w:tcW w:w="4585" w:type="dxa"/>
            <w:shd w:val="clear" w:color="auto" w:fill="F2F2F2" w:themeFill="background1" w:themeFillShade="F2"/>
          </w:tcPr>
          <w:p w:rsidR="00C03F42" w:rsidRPr="00292C65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03F42" w:rsidRPr="00292C65" w:rsidRDefault="0041022F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03F42" w:rsidRPr="00D42DE8" w:rsidRDefault="00C03F42" w:rsidP="00C03F4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C03F42" w:rsidRPr="00D42DE8" w:rsidRDefault="00C03F42" w:rsidP="00C03F42">
            <w:pPr>
              <w:pStyle w:val="NoSpacing"/>
              <w:rPr>
                <w:sz w:val="14"/>
                <w:szCs w:val="16"/>
              </w:rPr>
            </w:pPr>
          </w:p>
        </w:tc>
      </w:tr>
      <w:tr w:rsidR="00C03F42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C03F42" w:rsidRPr="00292C65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1022F" w:rsidTr="0058348D">
        <w:tc>
          <w:tcPr>
            <w:tcW w:w="4585" w:type="dxa"/>
            <w:shd w:val="clear" w:color="auto" w:fill="FFFFFF" w:themeFill="background1"/>
          </w:tcPr>
          <w:p w:rsidR="0041022F" w:rsidRPr="00194BA6" w:rsidRDefault="0041022F" w:rsidP="00410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1022F" w:rsidRPr="00292C65" w:rsidRDefault="0041022F" w:rsidP="0041022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1022F" w:rsidRPr="00292C65" w:rsidRDefault="0041022F" w:rsidP="004102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1022F" w:rsidRPr="00292C65" w:rsidRDefault="0041022F" w:rsidP="0041022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41022F" w:rsidRPr="00292C65" w:rsidRDefault="0041022F" w:rsidP="0041022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1022F" w:rsidRPr="000259CE" w:rsidRDefault="0041022F" w:rsidP="004102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41022F" w:rsidRPr="000259CE" w:rsidRDefault="0041022F" w:rsidP="0041022F">
            <w:pPr>
              <w:pStyle w:val="NoSpacing"/>
              <w:rPr>
                <w:sz w:val="16"/>
                <w:szCs w:val="16"/>
              </w:rPr>
            </w:pPr>
          </w:p>
        </w:tc>
      </w:tr>
      <w:tr w:rsidR="00C03F42" w:rsidTr="0058348D">
        <w:tc>
          <w:tcPr>
            <w:tcW w:w="4585" w:type="dxa"/>
            <w:shd w:val="clear" w:color="auto" w:fill="FFFFFF" w:themeFill="background1"/>
          </w:tcPr>
          <w:p w:rsidR="00C03F42" w:rsidRPr="00292C65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0281: CNC Programming Theory II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  <w:shd w:val="clear" w:color="auto" w:fill="FFFFFF" w:themeFill="background1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  <w:tc>
          <w:tcPr>
            <w:tcW w:w="1805" w:type="dxa"/>
            <w:shd w:val="clear" w:color="auto" w:fill="FFFFFF" w:themeFill="background1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</w:t>
            </w:r>
          </w:p>
        </w:tc>
      </w:tr>
      <w:tr w:rsidR="00C03F42" w:rsidTr="0058348D">
        <w:tc>
          <w:tcPr>
            <w:tcW w:w="4585" w:type="dxa"/>
          </w:tcPr>
          <w:p w:rsidR="00C03F42" w:rsidRPr="00292C65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0290: CNC Machining Practice II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</w:t>
            </w:r>
          </w:p>
        </w:tc>
      </w:tr>
      <w:tr w:rsidR="00C03F42" w:rsidTr="0058348D">
        <w:tc>
          <w:tcPr>
            <w:tcW w:w="4585" w:type="dxa"/>
          </w:tcPr>
          <w:p w:rsidR="00C03F42" w:rsidRPr="00292C65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0285: CAD and CAM Theory III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</w:t>
            </w: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0291</w:t>
            </w:r>
          </w:p>
        </w:tc>
      </w:tr>
      <w:tr w:rsidR="00C03F42" w:rsidTr="0058348D">
        <w:tc>
          <w:tcPr>
            <w:tcW w:w="4585" w:type="dxa"/>
          </w:tcPr>
          <w:p w:rsidR="00C03F42" w:rsidRDefault="00C03F42" w:rsidP="00C03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0291: CAD and CAM Applications III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C03F42" w:rsidRPr="00292C65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0280</w:t>
            </w:r>
          </w:p>
        </w:tc>
        <w:tc>
          <w:tcPr>
            <w:tcW w:w="1805" w:type="dxa"/>
          </w:tcPr>
          <w:p w:rsidR="00C03F42" w:rsidRPr="000259CE" w:rsidRDefault="00C03F42" w:rsidP="00C03F4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0285</w:t>
            </w:r>
          </w:p>
        </w:tc>
      </w:tr>
      <w:tr w:rsidR="00C03F42" w:rsidTr="00500E5D">
        <w:tc>
          <w:tcPr>
            <w:tcW w:w="4585" w:type="dxa"/>
            <w:shd w:val="clear" w:color="auto" w:fill="F2F2F2" w:themeFill="background1" w:themeFillShade="F2"/>
          </w:tcPr>
          <w:p w:rsidR="00C03F42" w:rsidRPr="00BA2629" w:rsidRDefault="00C03F42" w:rsidP="00C03F4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022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03F42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03F42" w:rsidRPr="00E67D37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03F42" w:rsidRPr="00E67D37" w:rsidRDefault="00C03F42" w:rsidP="00C03F4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03F42" w:rsidRPr="00C04A5A" w:rsidRDefault="00C03F42" w:rsidP="00C03F4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:rsidR="00C03F42" w:rsidRPr="00C04A5A" w:rsidRDefault="00C03F42" w:rsidP="00C03F42">
            <w:pPr>
              <w:pStyle w:val="NoSpacing"/>
              <w:rPr>
                <w:sz w:val="14"/>
                <w:szCs w:val="16"/>
              </w:rPr>
            </w:pPr>
          </w:p>
        </w:tc>
      </w:tr>
      <w:tr w:rsidR="00C03F42" w:rsidTr="00B00D09">
        <w:trPr>
          <w:trHeight w:val="275"/>
        </w:trPr>
        <w:tc>
          <w:tcPr>
            <w:tcW w:w="11070" w:type="dxa"/>
            <w:gridSpan w:val="7"/>
          </w:tcPr>
          <w:p w:rsidR="00C03F42" w:rsidRPr="00943870" w:rsidRDefault="00C03F42" w:rsidP="00C03F4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03F42" w:rsidRDefault="00C03F42" w:rsidP="00C03F4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03F42" w:rsidRPr="00C04A5A" w:rsidRDefault="00C03F42" w:rsidP="00C03F4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03F42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03F42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</w:t>
            </w:r>
            <w:r w:rsidR="0041022F">
              <w:rPr>
                <w:b/>
                <w:sz w:val="20"/>
                <w:szCs w:val="20"/>
              </w:rPr>
              <w:t xml:space="preserve"> and 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3A60F9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6</w:t>
            </w:r>
            <w:r w:rsidR="00B60C98" w:rsidRPr="00B60C98">
              <w:rPr>
                <w:b/>
                <w:sz w:val="18"/>
                <w:szCs w:val="18"/>
              </w:rPr>
              <w:t xml:space="preserve">  cr.</w:t>
            </w:r>
            <w:proofErr w:type="gramEnd"/>
            <w:r w:rsidR="00B60C98"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3A60F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="003A60F9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0110 Machine Tool Lab I</w:t>
            </w:r>
          </w:p>
        </w:tc>
        <w:tc>
          <w:tcPr>
            <w:tcW w:w="540" w:type="dxa"/>
            <w:shd w:val="clear" w:color="auto" w:fill="auto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0111 Machine Tool Theory 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60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0112 Machine Math 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0115 Applied Machining Geometry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3A60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0120 Machine Tool Lab II</w:t>
            </w:r>
          </w:p>
        </w:tc>
        <w:tc>
          <w:tcPr>
            <w:tcW w:w="540" w:type="dxa"/>
            <w:shd w:val="clear" w:color="auto" w:fill="auto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A60F9" w:rsidRPr="00B60C98" w:rsidRDefault="003A60F9" w:rsidP="003A60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A60F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0121 Machine Tool Theory II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60F9" w:rsidRPr="00B60C98" w:rsidRDefault="003A60F9" w:rsidP="003A60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A60F9" w:rsidRPr="00B60C98" w:rsidRDefault="003A60F9" w:rsidP="003A60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0123 Blueprint Reading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0131 CNC Mill Setup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0135 Applied Machining Trigonometry</w:t>
            </w:r>
          </w:p>
        </w:tc>
        <w:tc>
          <w:tcPr>
            <w:tcW w:w="540" w:type="dxa"/>
            <w:shd w:val="clear" w:color="auto" w:fill="auto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0141 CNC Lathe Setup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0145 Geometric Dimensioning and Tolerancing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3A60F9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0220 CAD and CAM Applications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0221 CAD and CAM Theory 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0225 Interpreting Technical Data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0245 Geometric Dimensioning and Tolerancing II</w:t>
            </w:r>
          </w:p>
        </w:tc>
        <w:tc>
          <w:tcPr>
            <w:tcW w:w="540" w:type="dxa"/>
            <w:shd w:val="clear" w:color="auto" w:fill="auto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0261 CNC Introduction to Theory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0265 Introduction to CNC Machine Practice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0270 CNC Machining Practice 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0271 CNC Programming Theory 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FF17C3" w:rsidRDefault="003A60F9" w:rsidP="003A60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0272 CNC Math 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A60F9" w:rsidRPr="00B60C98" w:rsidRDefault="003A60F9" w:rsidP="003A60F9">
            <w:pPr>
              <w:jc w:val="right"/>
              <w:rPr>
                <w:sz w:val="18"/>
                <w:szCs w:val="18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0275 CAD and CAM Theory II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60F9" w:rsidRPr="002C6294" w:rsidRDefault="003A60F9" w:rsidP="003A60F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A60F9" w:rsidRPr="002C6294" w:rsidRDefault="003A60F9" w:rsidP="003A60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0280 CAD and CAM Applications II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3A60F9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A60F9" w:rsidRPr="002B6A71" w:rsidRDefault="003A60F9" w:rsidP="003A60F9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0281 CNC Programming Theory II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0285 CAD and CAM Theory III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0290 CNC Machining Practice II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0291 CAD and CAM Applications III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60F9" w:rsidRPr="00B60C98" w:rsidRDefault="003A60F9" w:rsidP="003A60F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A60F9" w:rsidRPr="00B60C98" w:rsidTr="008C149E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1022F" w:rsidRPr="00B60C98" w:rsidTr="0041022F">
        <w:tc>
          <w:tcPr>
            <w:tcW w:w="4855" w:type="dxa"/>
            <w:shd w:val="clear" w:color="auto" w:fill="auto"/>
            <w:vAlign w:val="center"/>
          </w:tcPr>
          <w:p w:rsidR="0041022F" w:rsidRPr="001F656B" w:rsidRDefault="0041022F" w:rsidP="003A60F9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41022F" w:rsidRPr="001F656B" w:rsidRDefault="0041022F" w:rsidP="003A60F9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22F" w:rsidRPr="00B60C98" w:rsidRDefault="0041022F" w:rsidP="003A60F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22F" w:rsidRPr="00B60C98" w:rsidRDefault="0041022F" w:rsidP="003A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A60F9" w:rsidRPr="00B60C98" w:rsidTr="008C149E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</w:p>
        </w:tc>
      </w:tr>
      <w:tr w:rsidR="003A60F9" w:rsidRPr="00B60C98" w:rsidTr="008C149E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</w:p>
        </w:tc>
      </w:tr>
      <w:tr w:rsidR="003A60F9" w:rsidRPr="00B60C98" w:rsidTr="008C149E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  <w:vAlign w:val="center"/>
          </w:tcPr>
          <w:p w:rsidR="003A60F9" w:rsidRPr="00B60C98" w:rsidRDefault="0041022F" w:rsidP="003A6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4860" w:type="dxa"/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3A60F9" w:rsidRPr="00B60C98" w:rsidRDefault="003A60F9" w:rsidP="003A60F9">
            <w:pPr>
              <w:jc w:val="center"/>
              <w:rPr>
                <w:sz w:val="20"/>
                <w:szCs w:val="20"/>
              </w:rPr>
            </w:pPr>
          </w:p>
        </w:tc>
      </w:tr>
      <w:tr w:rsidR="003A60F9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A60F9" w:rsidRPr="00E14260" w:rsidRDefault="003A60F9" w:rsidP="003A60F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A60F9" w:rsidRPr="00B60C98" w:rsidTr="008C149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60F9" w:rsidRPr="003A60F9" w:rsidRDefault="003A60F9" w:rsidP="003A6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60F9" w:rsidRPr="00B60C98" w:rsidTr="008C149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60F9" w:rsidRPr="003A60F9" w:rsidRDefault="003A60F9" w:rsidP="003A6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60F9" w:rsidRPr="00B60C98" w:rsidTr="008C149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60F9" w:rsidRPr="003A60F9" w:rsidRDefault="003A60F9" w:rsidP="003A6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60F9" w:rsidRPr="00B60C98" w:rsidTr="008C149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A60F9" w:rsidRPr="00B60C98" w:rsidRDefault="003A60F9" w:rsidP="003A60F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A60F9" w:rsidRPr="003A60F9" w:rsidRDefault="003A60F9" w:rsidP="003A60F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60F9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F9" w:rsidRPr="001F656B" w:rsidRDefault="003A60F9" w:rsidP="003A6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60F9" w:rsidRPr="00B60C98" w:rsidRDefault="003A60F9" w:rsidP="003A60F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60F9" w:rsidRPr="00B60C98" w:rsidRDefault="003A60F9" w:rsidP="003A60F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A60F9" w:rsidRPr="00B60C98" w:rsidRDefault="003A60F9" w:rsidP="003A60F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03/27/2020</w:t>
            </w: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A60F9" w:rsidRPr="00B60C98" w:rsidRDefault="003A60F9" w:rsidP="003A60F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3A60F9" w:rsidRPr="004C0486" w:rsidRDefault="003A60F9" w:rsidP="003A60F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A60F9" w:rsidRPr="008C01E4" w:rsidRDefault="003A60F9" w:rsidP="003A60F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A60F9" w:rsidRPr="004C0486" w:rsidRDefault="003A60F9" w:rsidP="003A60F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A60F9" w:rsidRDefault="003A60F9" w:rsidP="003A60F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A60F9" w:rsidRPr="004C0486" w:rsidRDefault="003A60F9" w:rsidP="003A60F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  <w:tr w:rsidR="003A60F9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0F9" w:rsidRPr="001F656B" w:rsidRDefault="003A60F9" w:rsidP="003A60F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0F9" w:rsidRPr="00521695" w:rsidRDefault="003A60F9" w:rsidP="003A60F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A60F9" w:rsidRPr="00B60C98" w:rsidRDefault="003A60F9" w:rsidP="003A60F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41022F">
        <w:rPr>
          <w:rFonts w:ascii="Calibri" w:eastAsia="Times New Roman" w:hAnsi="Calibri" w:cs="Times New Roman"/>
          <w:sz w:val="20"/>
          <w:szCs w:val="20"/>
        </w:rPr>
        <w:t>ADTC</w:t>
      </w:r>
      <w:r w:rsidR="003A60F9">
        <w:rPr>
          <w:rFonts w:ascii="Calibri" w:eastAsia="Times New Roman" w:hAnsi="Calibri" w:cs="Times New Roman"/>
          <w:sz w:val="20"/>
          <w:szCs w:val="20"/>
        </w:rPr>
        <w:t>, Computerized Machining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DBA" w:rsidRDefault="00F05DBA" w:rsidP="008518ED">
      <w:pPr>
        <w:spacing w:after="0" w:line="240" w:lineRule="auto"/>
      </w:pPr>
      <w:r>
        <w:separator/>
      </w:r>
    </w:p>
  </w:endnote>
  <w:endnote w:type="continuationSeparator" w:id="0">
    <w:p w:rsidR="00F05DBA" w:rsidRDefault="00F05DB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DBA" w:rsidRDefault="00F05DBA" w:rsidP="008518ED">
      <w:pPr>
        <w:spacing w:after="0" w:line="240" w:lineRule="auto"/>
      </w:pPr>
      <w:r>
        <w:separator/>
      </w:r>
    </w:p>
  </w:footnote>
  <w:footnote w:type="continuationSeparator" w:id="0">
    <w:p w:rsidR="00F05DBA" w:rsidRDefault="00F05DB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A60F9"/>
    <w:rsid w:val="003B5DA0"/>
    <w:rsid w:val="003D44B3"/>
    <w:rsid w:val="003F238B"/>
    <w:rsid w:val="003F2805"/>
    <w:rsid w:val="003F7D9B"/>
    <w:rsid w:val="0041022F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0E5D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C149E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3F42"/>
    <w:rsid w:val="00C04A5A"/>
    <w:rsid w:val="00C17DB2"/>
    <w:rsid w:val="00C268BE"/>
    <w:rsid w:val="00C35E9C"/>
    <w:rsid w:val="00C413B7"/>
    <w:rsid w:val="00C442F4"/>
    <w:rsid w:val="00C7700A"/>
    <w:rsid w:val="00C879BC"/>
    <w:rsid w:val="00CA528E"/>
    <w:rsid w:val="00CC6B61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A43B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DBA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FCE2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C72E-9EB0-4F15-9EB0-A128DE6E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TIFFANY FANNING</cp:lastModifiedBy>
  <cp:revision>2</cp:revision>
  <cp:lastPrinted>2019-06-07T15:50:00Z</cp:lastPrinted>
  <dcterms:created xsi:type="dcterms:W3CDTF">2020-03-27T19:03:00Z</dcterms:created>
  <dcterms:modified xsi:type="dcterms:W3CDTF">2020-03-27T19:03:00Z</dcterms:modified>
</cp:coreProperties>
</file>