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107075"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57pt;width:559.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Pr="00DD67D4" w:rsidRDefault="009C4FD8" w:rsidP="00BA7BDE">
                            <w:pPr>
                              <w:pStyle w:val="NoSpacing"/>
                              <w:rPr>
                                <w:sz w:val="28"/>
                                <w:szCs w:val="28"/>
                              </w:rPr>
                            </w:pPr>
                            <w:r>
                              <w:rPr>
                                <w:sz w:val="28"/>
                                <w:szCs w:val="28"/>
                              </w:rPr>
                              <w:t>BA, 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D67D4" w:rsidRPr="00DD67D4" w:rsidRDefault="009C4FD8" w:rsidP="00BA7BDE">
                      <w:pPr>
                        <w:pStyle w:val="NoSpacing"/>
                        <w:rPr>
                          <w:sz w:val="28"/>
                          <w:szCs w:val="28"/>
                        </w:rPr>
                      </w:pPr>
                      <w:r>
                        <w:rPr>
                          <w:sz w:val="28"/>
                          <w:szCs w:val="28"/>
                        </w:rPr>
                        <w:t>BA, Social Work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540"/>
        <w:gridCol w:w="473"/>
        <w:gridCol w:w="630"/>
        <w:gridCol w:w="2767"/>
        <w:gridCol w:w="2093"/>
      </w:tblGrid>
      <w:tr w:rsidR="00BD787A" w:rsidTr="00107075">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473"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6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9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107075">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473"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767" w:type="dxa"/>
            <w:vAlign w:val="center"/>
          </w:tcPr>
          <w:p w:rsidR="00056F4B" w:rsidRPr="00E67D37" w:rsidRDefault="002E5A9E" w:rsidP="00B60C98">
            <w:pPr>
              <w:pStyle w:val="NoSpacing"/>
              <w:rPr>
                <w:sz w:val="16"/>
                <w:szCs w:val="16"/>
              </w:rPr>
            </w:pPr>
            <w:r>
              <w:rPr>
                <w:sz w:val="16"/>
                <w:szCs w:val="16"/>
              </w:rPr>
              <w:t>Appropriate placement score</w:t>
            </w:r>
          </w:p>
        </w:tc>
        <w:tc>
          <w:tcPr>
            <w:tcW w:w="2093" w:type="dxa"/>
            <w:vAlign w:val="center"/>
          </w:tcPr>
          <w:p w:rsidR="00056F4B" w:rsidRPr="00E67D37" w:rsidRDefault="00056F4B" w:rsidP="00B60C98">
            <w:pPr>
              <w:pStyle w:val="NoSpacing"/>
              <w:rPr>
                <w:sz w:val="16"/>
                <w:szCs w:val="16"/>
              </w:rPr>
            </w:pPr>
          </w:p>
        </w:tc>
      </w:tr>
      <w:tr w:rsidR="009C4FD8" w:rsidTr="00107075">
        <w:tc>
          <w:tcPr>
            <w:tcW w:w="4225" w:type="dxa"/>
          </w:tcPr>
          <w:p w:rsidR="009C4FD8" w:rsidRPr="00E67D37" w:rsidRDefault="009C4FD8" w:rsidP="009C4FD8">
            <w:pPr>
              <w:pStyle w:val="NoSpacing"/>
              <w:rPr>
                <w:sz w:val="16"/>
                <w:szCs w:val="16"/>
              </w:rPr>
            </w:pPr>
            <w:r>
              <w:rPr>
                <w:sz w:val="16"/>
                <w:szCs w:val="16"/>
              </w:rPr>
              <w:t>GE Objective 3: MATH 1153 – Introduction to Statistics</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r>
              <w:rPr>
                <w:sz w:val="16"/>
                <w:szCs w:val="16"/>
              </w:rPr>
              <w:t>C</w:t>
            </w:r>
          </w:p>
        </w:tc>
        <w:tc>
          <w:tcPr>
            <w:tcW w:w="473" w:type="dxa"/>
            <w:vAlign w:val="center"/>
          </w:tcPr>
          <w:p w:rsidR="009C4FD8" w:rsidRPr="00E67D37" w:rsidRDefault="00D027CA"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67" w:type="dxa"/>
            <w:vAlign w:val="center"/>
          </w:tcPr>
          <w:p w:rsidR="009C4FD8" w:rsidRPr="00E67D37" w:rsidRDefault="009C4FD8" w:rsidP="009C4FD8">
            <w:pPr>
              <w:pStyle w:val="NoSpacing"/>
              <w:rPr>
                <w:sz w:val="16"/>
                <w:szCs w:val="16"/>
              </w:rPr>
            </w:pPr>
          </w:p>
        </w:tc>
        <w:tc>
          <w:tcPr>
            <w:tcW w:w="2093" w:type="dxa"/>
            <w:vAlign w:val="center"/>
          </w:tcPr>
          <w:p w:rsidR="009C4FD8" w:rsidRPr="00E67D37" w:rsidRDefault="009C4FD8" w:rsidP="009C4FD8">
            <w:pPr>
              <w:pStyle w:val="NoSpacing"/>
              <w:rPr>
                <w:sz w:val="16"/>
                <w:szCs w:val="16"/>
              </w:rPr>
            </w:pPr>
          </w:p>
        </w:tc>
      </w:tr>
      <w:tr w:rsidR="009C4FD8" w:rsidTr="00107075">
        <w:tc>
          <w:tcPr>
            <w:tcW w:w="4225" w:type="dxa"/>
          </w:tcPr>
          <w:p w:rsidR="009C4FD8" w:rsidRPr="00E67D37" w:rsidRDefault="009C4FD8" w:rsidP="009C4FD8">
            <w:pPr>
              <w:pStyle w:val="NoSpacing"/>
              <w:jc w:val="both"/>
              <w:rPr>
                <w:sz w:val="16"/>
                <w:szCs w:val="16"/>
              </w:rPr>
            </w:pPr>
            <w:r>
              <w:rPr>
                <w:sz w:val="16"/>
                <w:szCs w:val="16"/>
              </w:rPr>
              <w:t>GE Objective 4</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p>
        </w:tc>
        <w:tc>
          <w:tcPr>
            <w:tcW w:w="473" w:type="dxa"/>
            <w:vAlign w:val="center"/>
          </w:tcPr>
          <w:p w:rsidR="009C4FD8" w:rsidRPr="00E67D37" w:rsidRDefault="00D027CA"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67" w:type="dxa"/>
            <w:vAlign w:val="center"/>
          </w:tcPr>
          <w:p w:rsidR="009C4FD8" w:rsidRPr="00E67D37" w:rsidRDefault="009C4FD8" w:rsidP="009C4FD8">
            <w:pPr>
              <w:pStyle w:val="NoSpacing"/>
              <w:rPr>
                <w:sz w:val="16"/>
                <w:szCs w:val="16"/>
              </w:rPr>
            </w:pPr>
          </w:p>
        </w:tc>
        <w:tc>
          <w:tcPr>
            <w:tcW w:w="2093" w:type="dxa"/>
            <w:vAlign w:val="center"/>
          </w:tcPr>
          <w:p w:rsidR="009C4FD8" w:rsidRPr="00E67D37" w:rsidRDefault="009C4FD8" w:rsidP="009C4FD8">
            <w:pPr>
              <w:pStyle w:val="NoSpacing"/>
              <w:rPr>
                <w:sz w:val="16"/>
                <w:szCs w:val="16"/>
              </w:rPr>
            </w:pPr>
          </w:p>
        </w:tc>
      </w:tr>
      <w:tr w:rsidR="009C4FD8" w:rsidTr="00107075">
        <w:tc>
          <w:tcPr>
            <w:tcW w:w="4225" w:type="dxa"/>
          </w:tcPr>
          <w:p w:rsidR="009C4FD8" w:rsidRPr="00E67D37" w:rsidRDefault="009C4FD8" w:rsidP="009C4FD8">
            <w:pPr>
              <w:pStyle w:val="NoSpacing"/>
              <w:jc w:val="both"/>
              <w:rPr>
                <w:sz w:val="16"/>
                <w:szCs w:val="16"/>
              </w:rPr>
            </w:pPr>
            <w:r>
              <w:rPr>
                <w:sz w:val="16"/>
                <w:szCs w:val="16"/>
              </w:rPr>
              <w:t>GE Objective 6: SOC 1101 – Introduction to Sociology</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r>
              <w:rPr>
                <w:sz w:val="16"/>
                <w:szCs w:val="16"/>
              </w:rPr>
              <w:t>C</w:t>
            </w:r>
          </w:p>
        </w:tc>
        <w:tc>
          <w:tcPr>
            <w:tcW w:w="473" w:type="dxa"/>
            <w:vAlign w:val="center"/>
          </w:tcPr>
          <w:p w:rsidR="009C4FD8" w:rsidRPr="00E67D37" w:rsidRDefault="00D027CA"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67" w:type="dxa"/>
            <w:vAlign w:val="center"/>
          </w:tcPr>
          <w:p w:rsidR="009C4FD8" w:rsidRPr="00E67D37" w:rsidRDefault="009C4FD8" w:rsidP="009C4FD8">
            <w:pPr>
              <w:pStyle w:val="NoSpacing"/>
              <w:rPr>
                <w:sz w:val="16"/>
                <w:szCs w:val="16"/>
              </w:rPr>
            </w:pPr>
          </w:p>
        </w:tc>
        <w:tc>
          <w:tcPr>
            <w:tcW w:w="2093" w:type="dxa"/>
            <w:vAlign w:val="center"/>
          </w:tcPr>
          <w:p w:rsidR="009C4FD8" w:rsidRPr="00E67D37" w:rsidRDefault="009C4FD8" w:rsidP="009C4FD8">
            <w:pPr>
              <w:pStyle w:val="NoSpacing"/>
              <w:rPr>
                <w:sz w:val="16"/>
                <w:szCs w:val="16"/>
              </w:rPr>
            </w:pPr>
          </w:p>
        </w:tc>
      </w:tr>
      <w:tr w:rsidR="009C4FD8" w:rsidTr="00107075">
        <w:tc>
          <w:tcPr>
            <w:tcW w:w="4225" w:type="dxa"/>
          </w:tcPr>
          <w:p w:rsidR="009C4FD8" w:rsidRPr="00E67D37" w:rsidRDefault="009C4FD8" w:rsidP="009C4FD8">
            <w:pPr>
              <w:pStyle w:val="NoSpacing"/>
              <w:jc w:val="both"/>
              <w:rPr>
                <w:sz w:val="16"/>
                <w:szCs w:val="16"/>
              </w:rPr>
            </w:pPr>
            <w:r>
              <w:rPr>
                <w:sz w:val="16"/>
                <w:szCs w:val="16"/>
              </w:rPr>
              <w:t>Electives</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p>
        </w:tc>
        <w:tc>
          <w:tcPr>
            <w:tcW w:w="473" w:type="dxa"/>
            <w:vAlign w:val="center"/>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shd w:val="clear" w:color="auto" w:fill="F2F2F2" w:themeFill="background1" w:themeFillShade="F2"/>
          </w:tcPr>
          <w:p w:rsidR="009C4FD8" w:rsidRDefault="009C4FD8" w:rsidP="009C4FD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C4FD8"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473"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67" w:type="dxa"/>
            <w:shd w:val="clear" w:color="auto" w:fill="F2F2F2" w:themeFill="background1" w:themeFillShade="F2"/>
          </w:tcPr>
          <w:p w:rsidR="009C4FD8" w:rsidRPr="00E67D37" w:rsidRDefault="009C4FD8" w:rsidP="009C4FD8">
            <w:pPr>
              <w:pStyle w:val="NoSpacing"/>
              <w:rPr>
                <w:sz w:val="16"/>
                <w:szCs w:val="16"/>
              </w:rPr>
            </w:pPr>
          </w:p>
        </w:tc>
        <w:tc>
          <w:tcPr>
            <w:tcW w:w="2093" w:type="dxa"/>
            <w:shd w:val="clear" w:color="auto" w:fill="F2F2F2" w:themeFill="background1" w:themeFillShade="F2"/>
          </w:tcPr>
          <w:p w:rsidR="009C4FD8" w:rsidRPr="00E67D37" w:rsidRDefault="009C4FD8" w:rsidP="009C4FD8">
            <w:pPr>
              <w:pStyle w:val="NoSpacing"/>
              <w:rPr>
                <w:sz w:val="16"/>
                <w:szCs w:val="16"/>
              </w:rPr>
            </w:pPr>
          </w:p>
        </w:tc>
      </w:tr>
      <w:tr w:rsidR="009C4FD8" w:rsidTr="00B60C98">
        <w:tc>
          <w:tcPr>
            <w:tcW w:w="11178" w:type="dxa"/>
            <w:gridSpan w:val="7"/>
            <w:shd w:val="clear" w:color="auto" w:fill="D9D9D9" w:themeFill="background1" w:themeFillShade="D9"/>
          </w:tcPr>
          <w:p w:rsidR="009C4FD8" w:rsidRPr="00E67D37" w:rsidRDefault="009C4FD8" w:rsidP="009C4FD8">
            <w:pPr>
              <w:pStyle w:val="NoSpacing"/>
              <w:rPr>
                <w:sz w:val="16"/>
                <w:szCs w:val="16"/>
              </w:rPr>
            </w:pPr>
            <w:r>
              <w:rPr>
                <w:sz w:val="16"/>
                <w:szCs w:val="16"/>
              </w:rPr>
              <w:t>Semester Two</w:t>
            </w:r>
          </w:p>
        </w:tc>
      </w:tr>
      <w:tr w:rsidR="009C4FD8" w:rsidTr="00107075">
        <w:tc>
          <w:tcPr>
            <w:tcW w:w="4225" w:type="dxa"/>
          </w:tcPr>
          <w:p w:rsidR="009C4FD8" w:rsidRPr="00194BA6" w:rsidRDefault="009C4FD8" w:rsidP="009C4FD8">
            <w:pPr>
              <w:rPr>
                <w:sz w:val="16"/>
                <w:szCs w:val="16"/>
              </w:rPr>
            </w:pPr>
            <w:r>
              <w:rPr>
                <w:sz w:val="16"/>
                <w:szCs w:val="16"/>
              </w:rPr>
              <w:t>GE Objective 1: ENGL 1102 Critical Reading and Writing</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r>
              <w:rPr>
                <w:sz w:val="16"/>
                <w:szCs w:val="16"/>
              </w:rPr>
              <w:t>C-</w:t>
            </w:r>
          </w:p>
        </w:tc>
        <w:tc>
          <w:tcPr>
            <w:tcW w:w="473" w:type="dxa"/>
            <w:vAlign w:val="center"/>
          </w:tcPr>
          <w:p w:rsidR="009C4FD8" w:rsidRPr="00E67D37" w:rsidRDefault="009C4FD8"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67" w:type="dxa"/>
          </w:tcPr>
          <w:p w:rsidR="009C4FD8" w:rsidRPr="00107075" w:rsidRDefault="009C4FD8" w:rsidP="009C4FD8">
            <w:pPr>
              <w:pStyle w:val="NoSpacing"/>
              <w:rPr>
                <w:sz w:val="16"/>
                <w:szCs w:val="16"/>
              </w:rPr>
            </w:pPr>
            <w:r w:rsidRPr="00107075">
              <w:rPr>
                <w:sz w:val="16"/>
                <w:szCs w:val="16"/>
              </w:rPr>
              <w:t>ENGL 1101 or equivalent</w:t>
            </w:r>
          </w:p>
        </w:tc>
        <w:tc>
          <w:tcPr>
            <w:tcW w:w="2093" w:type="dxa"/>
          </w:tcPr>
          <w:p w:rsidR="009C4FD8" w:rsidRPr="00E67D37" w:rsidRDefault="009C4FD8" w:rsidP="009C4FD8">
            <w:pPr>
              <w:pStyle w:val="NoSpacing"/>
              <w:rPr>
                <w:sz w:val="16"/>
                <w:szCs w:val="16"/>
              </w:rPr>
            </w:pPr>
          </w:p>
        </w:tc>
      </w:tr>
      <w:tr w:rsidR="009C4FD8" w:rsidTr="00107075">
        <w:tc>
          <w:tcPr>
            <w:tcW w:w="4225" w:type="dxa"/>
          </w:tcPr>
          <w:p w:rsidR="009C4FD8" w:rsidRPr="00194BA6" w:rsidRDefault="009C4FD8" w:rsidP="009C4FD8">
            <w:pPr>
              <w:rPr>
                <w:sz w:val="16"/>
                <w:szCs w:val="16"/>
              </w:rPr>
            </w:pPr>
            <w:r>
              <w:rPr>
                <w:sz w:val="16"/>
                <w:szCs w:val="16"/>
              </w:rPr>
              <w:t>GE Objective 5</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p>
        </w:tc>
        <w:tc>
          <w:tcPr>
            <w:tcW w:w="473" w:type="dxa"/>
            <w:vAlign w:val="center"/>
          </w:tcPr>
          <w:p w:rsidR="009C4FD8" w:rsidRPr="00E67D37" w:rsidRDefault="009C4FD8"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tcPr>
          <w:p w:rsidR="009C4FD8" w:rsidRPr="00194BA6" w:rsidRDefault="009C4FD8" w:rsidP="009C4FD8">
            <w:pPr>
              <w:rPr>
                <w:sz w:val="16"/>
                <w:szCs w:val="16"/>
              </w:rPr>
            </w:pPr>
            <w:r>
              <w:rPr>
                <w:sz w:val="16"/>
                <w:szCs w:val="16"/>
              </w:rPr>
              <w:t>GE Objective 6: PSYC 1101 – Introduction to Psychology</w:t>
            </w:r>
          </w:p>
        </w:tc>
        <w:tc>
          <w:tcPr>
            <w:tcW w:w="450" w:type="dxa"/>
            <w:vAlign w:val="center"/>
          </w:tcPr>
          <w:p w:rsidR="009C4FD8" w:rsidRPr="00E67D37" w:rsidRDefault="009C4FD8" w:rsidP="009C4FD8">
            <w:pPr>
              <w:pStyle w:val="NoSpacing"/>
              <w:jc w:val="center"/>
              <w:rPr>
                <w:sz w:val="16"/>
                <w:szCs w:val="16"/>
              </w:rPr>
            </w:pPr>
            <w:r>
              <w:rPr>
                <w:sz w:val="16"/>
                <w:szCs w:val="16"/>
              </w:rPr>
              <w:t>3</w:t>
            </w:r>
          </w:p>
        </w:tc>
        <w:tc>
          <w:tcPr>
            <w:tcW w:w="540" w:type="dxa"/>
            <w:vAlign w:val="center"/>
          </w:tcPr>
          <w:p w:rsidR="009C4FD8" w:rsidRPr="00E67D37" w:rsidRDefault="009C4FD8" w:rsidP="009C4FD8">
            <w:pPr>
              <w:pStyle w:val="NoSpacing"/>
              <w:jc w:val="center"/>
              <w:rPr>
                <w:sz w:val="16"/>
                <w:szCs w:val="16"/>
              </w:rPr>
            </w:pPr>
            <w:r>
              <w:rPr>
                <w:sz w:val="16"/>
                <w:szCs w:val="16"/>
              </w:rPr>
              <w:t>C</w:t>
            </w:r>
          </w:p>
        </w:tc>
        <w:tc>
          <w:tcPr>
            <w:tcW w:w="473" w:type="dxa"/>
            <w:vAlign w:val="center"/>
          </w:tcPr>
          <w:p w:rsidR="009C4FD8" w:rsidRPr="00E67D37" w:rsidRDefault="009C4FD8" w:rsidP="009C4FD8">
            <w:pPr>
              <w:pStyle w:val="NoSpacing"/>
              <w:jc w:val="center"/>
              <w:rPr>
                <w:sz w:val="16"/>
                <w:szCs w:val="16"/>
              </w:rPr>
            </w:pPr>
            <w:r>
              <w:rPr>
                <w:sz w:val="16"/>
                <w:szCs w:val="16"/>
              </w:rPr>
              <w:t>GE</w:t>
            </w: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tcPr>
          <w:p w:rsidR="009C4FD8" w:rsidRPr="00194BA6" w:rsidRDefault="009C4FD8" w:rsidP="009C4FD8">
            <w:pPr>
              <w:rPr>
                <w:sz w:val="16"/>
                <w:szCs w:val="16"/>
              </w:rPr>
            </w:pPr>
            <w:r>
              <w:rPr>
                <w:sz w:val="16"/>
                <w:szCs w:val="16"/>
              </w:rPr>
              <w:t>Electives</w:t>
            </w:r>
          </w:p>
        </w:tc>
        <w:tc>
          <w:tcPr>
            <w:tcW w:w="450" w:type="dxa"/>
            <w:vAlign w:val="center"/>
          </w:tcPr>
          <w:p w:rsidR="009C4FD8" w:rsidRPr="00E67D37" w:rsidRDefault="009C4FD8" w:rsidP="009C4FD8">
            <w:pPr>
              <w:pStyle w:val="NoSpacing"/>
              <w:jc w:val="center"/>
              <w:rPr>
                <w:sz w:val="16"/>
                <w:szCs w:val="16"/>
              </w:rPr>
            </w:pPr>
            <w:r>
              <w:rPr>
                <w:sz w:val="16"/>
                <w:szCs w:val="16"/>
              </w:rPr>
              <w:t>6</w:t>
            </w:r>
          </w:p>
        </w:tc>
        <w:tc>
          <w:tcPr>
            <w:tcW w:w="540" w:type="dxa"/>
            <w:vAlign w:val="center"/>
          </w:tcPr>
          <w:p w:rsidR="009C4FD8" w:rsidRPr="00E67D37" w:rsidRDefault="009C4FD8" w:rsidP="009C4FD8">
            <w:pPr>
              <w:pStyle w:val="NoSpacing"/>
              <w:jc w:val="center"/>
              <w:rPr>
                <w:sz w:val="16"/>
                <w:szCs w:val="16"/>
              </w:rPr>
            </w:pPr>
          </w:p>
        </w:tc>
        <w:tc>
          <w:tcPr>
            <w:tcW w:w="473" w:type="dxa"/>
            <w:vAlign w:val="center"/>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shd w:val="clear" w:color="auto" w:fill="F2F2F2" w:themeFill="background1" w:themeFillShade="F2"/>
          </w:tcPr>
          <w:p w:rsidR="009C4FD8" w:rsidRDefault="009C4FD8" w:rsidP="009C4FD8">
            <w:pPr>
              <w:rPr>
                <w:sz w:val="16"/>
                <w:szCs w:val="16"/>
              </w:rPr>
            </w:pPr>
            <w:r>
              <w:rPr>
                <w:sz w:val="16"/>
                <w:szCs w:val="16"/>
              </w:rPr>
              <w:t xml:space="preserve">                                                                                            Total</w:t>
            </w:r>
          </w:p>
        </w:tc>
        <w:tc>
          <w:tcPr>
            <w:tcW w:w="450" w:type="dxa"/>
            <w:shd w:val="clear" w:color="auto" w:fill="F2F2F2" w:themeFill="background1" w:themeFillShade="F2"/>
            <w:vAlign w:val="center"/>
          </w:tcPr>
          <w:p w:rsidR="009C4FD8"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473" w:type="dxa"/>
            <w:shd w:val="clear" w:color="auto" w:fill="F2F2F2" w:themeFill="background1" w:themeFillShade="F2"/>
            <w:vAlign w:val="center"/>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67" w:type="dxa"/>
            <w:shd w:val="clear" w:color="auto" w:fill="F2F2F2" w:themeFill="background1" w:themeFillShade="F2"/>
          </w:tcPr>
          <w:p w:rsidR="009C4FD8" w:rsidRPr="00E67D37" w:rsidRDefault="009C4FD8" w:rsidP="009C4FD8">
            <w:pPr>
              <w:pStyle w:val="NoSpacing"/>
              <w:rPr>
                <w:sz w:val="16"/>
                <w:szCs w:val="16"/>
              </w:rPr>
            </w:pPr>
          </w:p>
        </w:tc>
        <w:tc>
          <w:tcPr>
            <w:tcW w:w="2093" w:type="dxa"/>
            <w:shd w:val="clear" w:color="auto" w:fill="F2F2F2" w:themeFill="background1" w:themeFillShade="F2"/>
          </w:tcPr>
          <w:p w:rsidR="009C4FD8" w:rsidRPr="00E67D37" w:rsidRDefault="009C4FD8" w:rsidP="009C4FD8">
            <w:pPr>
              <w:pStyle w:val="NoSpacing"/>
              <w:rPr>
                <w:sz w:val="16"/>
                <w:szCs w:val="16"/>
              </w:rPr>
            </w:pPr>
          </w:p>
        </w:tc>
      </w:tr>
      <w:tr w:rsidR="009C4FD8" w:rsidTr="00B60C98">
        <w:tc>
          <w:tcPr>
            <w:tcW w:w="11178" w:type="dxa"/>
            <w:gridSpan w:val="7"/>
            <w:shd w:val="clear" w:color="auto" w:fill="D9D9D9" w:themeFill="background1" w:themeFillShade="D9"/>
          </w:tcPr>
          <w:p w:rsidR="009C4FD8" w:rsidRPr="00E67D37" w:rsidRDefault="009C4FD8" w:rsidP="009C4FD8">
            <w:pPr>
              <w:pStyle w:val="NoSpacing"/>
              <w:rPr>
                <w:sz w:val="16"/>
                <w:szCs w:val="16"/>
              </w:rPr>
            </w:pPr>
            <w:r>
              <w:rPr>
                <w:sz w:val="16"/>
                <w:szCs w:val="16"/>
              </w:rPr>
              <w:t>Semester Three</w:t>
            </w:r>
          </w:p>
        </w:tc>
      </w:tr>
      <w:tr w:rsidR="009C4FD8" w:rsidTr="00107075">
        <w:tc>
          <w:tcPr>
            <w:tcW w:w="4225" w:type="dxa"/>
          </w:tcPr>
          <w:p w:rsidR="009C4FD8" w:rsidRPr="00194BA6" w:rsidRDefault="009C4FD8" w:rsidP="009C4FD8">
            <w:pPr>
              <w:rPr>
                <w:sz w:val="16"/>
                <w:szCs w:val="16"/>
              </w:rPr>
            </w:pPr>
            <w:r>
              <w:rPr>
                <w:sz w:val="16"/>
                <w:szCs w:val="16"/>
              </w:rPr>
              <w:t>GE Objective 2: COMM 1101 – Principles of Speech</w:t>
            </w:r>
          </w:p>
        </w:tc>
        <w:tc>
          <w:tcPr>
            <w:tcW w:w="450" w:type="dxa"/>
            <w:vAlign w:val="center"/>
          </w:tcPr>
          <w:p w:rsidR="009C4FD8" w:rsidRPr="00194BA6" w:rsidRDefault="009C4FD8" w:rsidP="009C4FD8">
            <w:pPr>
              <w:pStyle w:val="NoSpacing"/>
              <w:jc w:val="center"/>
              <w:rPr>
                <w:sz w:val="16"/>
                <w:szCs w:val="16"/>
              </w:rPr>
            </w:pPr>
            <w:r>
              <w:rPr>
                <w:sz w:val="16"/>
                <w:szCs w:val="16"/>
              </w:rPr>
              <w:t>3</w:t>
            </w:r>
          </w:p>
        </w:tc>
        <w:tc>
          <w:tcPr>
            <w:tcW w:w="540" w:type="dxa"/>
            <w:vAlign w:val="center"/>
          </w:tcPr>
          <w:p w:rsidR="009C4FD8" w:rsidRPr="00194BA6" w:rsidRDefault="009C4FD8" w:rsidP="009C4FD8">
            <w:pPr>
              <w:pStyle w:val="NoSpacing"/>
              <w:jc w:val="center"/>
              <w:rPr>
                <w:sz w:val="16"/>
                <w:szCs w:val="16"/>
              </w:rPr>
            </w:pPr>
          </w:p>
        </w:tc>
        <w:tc>
          <w:tcPr>
            <w:tcW w:w="473" w:type="dxa"/>
            <w:vAlign w:val="center"/>
          </w:tcPr>
          <w:p w:rsidR="009C4FD8" w:rsidRPr="00194BA6" w:rsidRDefault="009C4FD8" w:rsidP="009C4FD8">
            <w:pPr>
              <w:pStyle w:val="NoSpacing"/>
              <w:jc w:val="center"/>
              <w:rPr>
                <w:sz w:val="16"/>
                <w:szCs w:val="16"/>
              </w:rPr>
            </w:pPr>
            <w:r>
              <w:rPr>
                <w:sz w:val="16"/>
                <w:szCs w:val="16"/>
              </w:rPr>
              <w:t>GE</w:t>
            </w:r>
          </w:p>
        </w:tc>
        <w:tc>
          <w:tcPr>
            <w:tcW w:w="630" w:type="dxa"/>
          </w:tcPr>
          <w:p w:rsidR="009C4FD8" w:rsidRPr="00194BA6" w:rsidRDefault="009C4FD8" w:rsidP="009C4FD8">
            <w:pPr>
              <w:pStyle w:val="NoSpacing"/>
              <w:jc w:val="center"/>
              <w:rPr>
                <w:sz w:val="16"/>
                <w:szCs w:val="16"/>
              </w:rPr>
            </w:pPr>
          </w:p>
        </w:tc>
        <w:tc>
          <w:tcPr>
            <w:tcW w:w="2767" w:type="dxa"/>
          </w:tcPr>
          <w:p w:rsidR="009C4FD8" w:rsidRPr="00D42DE8" w:rsidRDefault="009C4FD8" w:rsidP="009C4FD8">
            <w:pPr>
              <w:pStyle w:val="NoSpacing"/>
              <w:rPr>
                <w:sz w:val="14"/>
                <w:szCs w:val="16"/>
              </w:rPr>
            </w:pPr>
          </w:p>
        </w:tc>
        <w:tc>
          <w:tcPr>
            <w:tcW w:w="2093" w:type="dxa"/>
          </w:tcPr>
          <w:p w:rsidR="009C4FD8" w:rsidRPr="00194BA6" w:rsidRDefault="009C4FD8" w:rsidP="009C4FD8">
            <w:pPr>
              <w:pStyle w:val="NoSpacing"/>
              <w:rPr>
                <w:sz w:val="16"/>
                <w:szCs w:val="16"/>
              </w:rPr>
            </w:pPr>
          </w:p>
        </w:tc>
      </w:tr>
      <w:tr w:rsidR="009C4FD8" w:rsidTr="00107075">
        <w:tc>
          <w:tcPr>
            <w:tcW w:w="4225" w:type="dxa"/>
          </w:tcPr>
          <w:p w:rsidR="009C4FD8" w:rsidRPr="00194BA6" w:rsidRDefault="009C4FD8" w:rsidP="009C4FD8">
            <w:pPr>
              <w:rPr>
                <w:sz w:val="16"/>
                <w:szCs w:val="16"/>
              </w:rPr>
            </w:pPr>
            <w:r>
              <w:rPr>
                <w:sz w:val="16"/>
                <w:szCs w:val="16"/>
              </w:rPr>
              <w:t>GE Objective 5: BIOL 1100 and lab</w:t>
            </w:r>
          </w:p>
        </w:tc>
        <w:tc>
          <w:tcPr>
            <w:tcW w:w="450" w:type="dxa"/>
            <w:vAlign w:val="center"/>
          </w:tcPr>
          <w:p w:rsidR="009C4FD8" w:rsidRPr="00194BA6" w:rsidRDefault="009C4FD8" w:rsidP="009C4FD8">
            <w:pPr>
              <w:pStyle w:val="NoSpacing"/>
              <w:jc w:val="center"/>
              <w:rPr>
                <w:sz w:val="16"/>
                <w:szCs w:val="16"/>
              </w:rPr>
            </w:pPr>
            <w:r>
              <w:rPr>
                <w:sz w:val="16"/>
                <w:szCs w:val="16"/>
              </w:rPr>
              <w:t>4</w:t>
            </w:r>
          </w:p>
        </w:tc>
        <w:tc>
          <w:tcPr>
            <w:tcW w:w="540" w:type="dxa"/>
            <w:vAlign w:val="center"/>
          </w:tcPr>
          <w:p w:rsidR="009C4FD8" w:rsidRPr="00194BA6" w:rsidRDefault="009C4FD8" w:rsidP="009C4FD8">
            <w:pPr>
              <w:pStyle w:val="NoSpacing"/>
              <w:jc w:val="center"/>
              <w:rPr>
                <w:sz w:val="16"/>
                <w:szCs w:val="16"/>
              </w:rPr>
            </w:pPr>
            <w:r>
              <w:rPr>
                <w:sz w:val="16"/>
                <w:szCs w:val="16"/>
              </w:rPr>
              <w:t>C</w:t>
            </w:r>
          </w:p>
        </w:tc>
        <w:tc>
          <w:tcPr>
            <w:tcW w:w="473" w:type="dxa"/>
            <w:vAlign w:val="center"/>
          </w:tcPr>
          <w:p w:rsidR="009C4FD8" w:rsidRPr="00194BA6" w:rsidRDefault="009C4FD8" w:rsidP="009C4FD8">
            <w:pPr>
              <w:pStyle w:val="NoSpacing"/>
              <w:jc w:val="center"/>
              <w:rPr>
                <w:sz w:val="16"/>
                <w:szCs w:val="16"/>
              </w:rPr>
            </w:pPr>
            <w:r>
              <w:rPr>
                <w:sz w:val="16"/>
                <w:szCs w:val="16"/>
              </w:rPr>
              <w:t>GE</w:t>
            </w:r>
          </w:p>
        </w:tc>
        <w:tc>
          <w:tcPr>
            <w:tcW w:w="630" w:type="dxa"/>
          </w:tcPr>
          <w:p w:rsidR="009C4FD8" w:rsidRPr="00194BA6" w:rsidRDefault="009C4FD8" w:rsidP="009C4FD8">
            <w:pPr>
              <w:pStyle w:val="NoSpacing"/>
              <w:jc w:val="center"/>
              <w:rPr>
                <w:sz w:val="16"/>
                <w:szCs w:val="16"/>
              </w:rPr>
            </w:pPr>
          </w:p>
        </w:tc>
        <w:tc>
          <w:tcPr>
            <w:tcW w:w="2767" w:type="dxa"/>
          </w:tcPr>
          <w:p w:rsidR="009C4FD8" w:rsidRPr="00D42DE8" w:rsidRDefault="009C4FD8" w:rsidP="009C4FD8">
            <w:pPr>
              <w:pStyle w:val="NoSpacing"/>
              <w:rPr>
                <w:sz w:val="14"/>
                <w:szCs w:val="16"/>
              </w:rPr>
            </w:pPr>
          </w:p>
        </w:tc>
        <w:tc>
          <w:tcPr>
            <w:tcW w:w="2093" w:type="dxa"/>
          </w:tcPr>
          <w:p w:rsidR="009C4FD8" w:rsidRPr="00194BA6" w:rsidRDefault="009C4FD8" w:rsidP="009C4FD8">
            <w:pPr>
              <w:pStyle w:val="NoSpacing"/>
              <w:rPr>
                <w:sz w:val="16"/>
                <w:szCs w:val="16"/>
              </w:rPr>
            </w:pPr>
          </w:p>
        </w:tc>
      </w:tr>
      <w:tr w:rsidR="009C4FD8" w:rsidTr="00107075">
        <w:trPr>
          <w:trHeight w:val="110"/>
        </w:trPr>
        <w:tc>
          <w:tcPr>
            <w:tcW w:w="4225" w:type="dxa"/>
          </w:tcPr>
          <w:p w:rsidR="009C4FD8" w:rsidRPr="00194BA6" w:rsidRDefault="009C4FD8" w:rsidP="009C4FD8">
            <w:pPr>
              <w:rPr>
                <w:sz w:val="16"/>
                <w:szCs w:val="16"/>
              </w:rPr>
            </w:pPr>
            <w:r>
              <w:rPr>
                <w:sz w:val="16"/>
                <w:szCs w:val="16"/>
              </w:rPr>
              <w:t>GE Objective 7: SOC 2248  - Critical Analysis of Social Diversity</w:t>
            </w:r>
          </w:p>
        </w:tc>
        <w:tc>
          <w:tcPr>
            <w:tcW w:w="450" w:type="dxa"/>
            <w:vAlign w:val="center"/>
          </w:tcPr>
          <w:p w:rsidR="009C4FD8" w:rsidRPr="00194BA6" w:rsidRDefault="009C4FD8" w:rsidP="009C4FD8">
            <w:pPr>
              <w:pStyle w:val="NoSpacing"/>
              <w:jc w:val="center"/>
              <w:rPr>
                <w:sz w:val="16"/>
                <w:szCs w:val="16"/>
              </w:rPr>
            </w:pPr>
            <w:r>
              <w:rPr>
                <w:sz w:val="16"/>
                <w:szCs w:val="16"/>
              </w:rPr>
              <w:t>3</w:t>
            </w:r>
          </w:p>
        </w:tc>
        <w:tc>
          <w:tcPr>
            <w:tcW w:w="540" w:type="dxa"/>
            <w:vAlign w:val="center"/>
          </w:tcPr>
          <w:p w:rsidR="009C4FD8" w:rsidRPr="00194BA6" w:rsidRDefault="009C4FD8" w:rsidP="009C4FD8">
            <w:pPr>
              <w:pStyle w:val="NoSpacing"/>
              <w:jc w:val="center"/>
              <w:rPr>
                <w:sz w:val="16"/>
                <w:szCs w:val="16"/>
              </w:rPr>
            </w:pPr>
            <w:r>
              <w:rPr>
                <w:sz w:val="16"/>
                <w:szCs w:val="16"/>
              </w:rPr>
              <w:t>C</w:t>
            </w:r>
          </w:p>
        </w:tc>
        <w:tc>
          <w:tcPr>
            <w:tcW w:w="473" w:type="dxa"/>
            <w:vAlign w:val="center"/>
          </w:tcPr>
          <w:p w:rsidR="009C4FD8" w:rsidRPr="00194BA6" w:rsidRDefault="009C4FD8" w:rsidP="009C4FD8">
            <w:pPr>
              <w:pStyle w:val="NoSpacing"/>
              <w:jc w:val="center"/>
              <w:rPr>
                <w:sz w:val="16"/>
                <w:szCs w:val="16"/>
              </w:rPr>
            </w:pPr>
            <w:r>
              <w:rPr>
                <w:sz w:val="16"/>
                <w:szCs w:val="16"/>
              </w:rPr>
              <w:t>GE</w:t>
            </w:r>
          </w:p>
        </w:tc>
        <w:tc>
          <w:tcPr>
            <w:tcW w:w="630" w:type="dxa"/>
          </w:tcPr>
          <w:p w:rsidR="009C4FD8" w:rsidRPr="00194BA6" w:rsidRDefault="009C4FD8" w:rsidP="009C4FD8">
            <w:pPr>
              <w:pStyle w:val="NoSpacing"/>
              <w:jc w:val="center"/>
              <w:rPr>
                <w:sz w:val="16"/>
                <w:szCs w:val="16"/>
              </w:rPr>
            </w:pPr>
            <w:r>
              <w:rPr>
                <w:sz w:val="16"/>
                <w:szCs w:val="16"/>
              </w:rPr>
              <w:t>F, S</w:t>
            </w:r>
          </w:p>
        </w:tc>
        <w:tc>
          <w:tcPr>
            <w:tcW w:w="2767" w:type="dxa"/>
          </w:tcPr>
          <w:p w:rsidR="009C4FD8" w:rsidRPr="00D42DE8" w:rsidRDefault="009C4FD8" w:rsidP="009C4FD8">
            <w:pPr>
              <w:pStyle w:val="NoSpacing"/>
              <w:rPr>
                <w:sz w:val="14"/>
                <w:szCs w:val="16"/>
              </w:rPr>
            </w:pPr>
          </w:p>
        </w:tc>
        <w:tc>
          <w:tcPr>
            <w:tcW w:w="2093" w:type="dxa"/>
          </w:tcPr>
          <w:p w:rsidR="009C4FD8" w:rsidRPr="00194BA6" w:rsidRDefault="009C4FD8" w:rsidP="009C4FD8">
            <w:pPr>
              <w:pStyle w:val="NoSpacing"/>
              <w:rPr>
                <w:sz w:val="16"/>
                <w:szCs w:val="16"/>
              </w:rPr>
            </w:pPr>
          </w:p>
        </w:tc>
      </w:tr>
      <w:tr w:rsidR="009C4FD8" w:rsidTr="00107075">
        <w:tc>
          <w:tcPr>
            <w:tcW w:w="4225" w:type="dxa"/>
          </w:tcPr>
          <w:p w:rsidR="009C4FD8" w:rsidRPr="00194BA6" w:rsidRDefault="009C4FD8" w:rsidP="009C4FD8">
            <w:pPr>
              <w:rPr>
                <w:sz w:val="16"/>
                <w:szCs w:val="16"/>
              </w:rPr>
            </w:pPr>
            <w:r>
              <w:rPr>
                <w:sz w:val="16"/>
                <w:szCs w:val="16"/>
              </w:rPr>
              <w:t>SOWK 2271 – Introduction to Social Work</w:t>
            </w:r>
          </w:p>
        </w:tc>
        <w:tc>
          <w:tcPr>
            <w:tcW w:w="450" w:type="dxa"/>
            <w:vAlign w:val="center"/>
          </w:tcPr>
          <w:p w:rsidR="009C4FD8" w:rsidRPr="00194BA6" w:rsidRDefault="009C4FD8" w:rsidP="009C4FD8">
            <w:pPr>
              <w:pStyle w:val="NoSpacing"/>
              <w:jc w:val="center"/>
              <w:rPr>
                <w:sz w:val="16"/>
                <w:szCs w:val="16"/>
              </w:rPr>
            </w:pPr>
            <w:r>
              <w:rPr>
                <w:sz w:val="16"/>
                <w:szCs w:val="16"/>
              </w:rPr>
              <w:t>3</w:t>
            </w:r>
          </w:p>
        </w:tc>
        <w:tc>
          <w:tcPr>
            <w:tcW w:w="540" w:type="dxa"/>
            <w:vAlign w:val="center"/>
          </w:tcPr>
          <w:p w:rsidR="009C4FD8" w:rsidRPr="00194BA6" w:rsidRDefault="009C4FD8" w:rsidP="009C4FD8">
            <w:pPr>
              <w:pStyle w:val="NoSpacing"/>
              <w:jc w:val="center"/>
              <w:rPr>
                <w:sz w:val="16"/>
                <w:szCs w:val="16"/>
              </w:rPr>
            </w:pPr>
            <w:r>
              <w:rPr>
                <w:sz w:val="16"/>
                <w:szCs w:val="16"/>
              </w:rPr>
              <w:t>C</w:t>
            </w:r>
          </w:p>
        </w:tc>
        <w:tc>
          <w:tcPr>
            <w:tcW w:w="473" w:type="dxa"/>
            <w:vAlign w:val="center"/>
          </w:tcPr>
          <w:p w:rsidR="009C4FD8" w:rsidRPr="00194BA6" w:rsidRDefault="009C4FD8" w:rsidP="009C4FD8">
            <w:pPr>
              <w:pStyle w:val="NoSpacing"/>
              <w:jc w:val="center"/>
              <w:rPr>
                <w:sz w:val="16"/>
                <w:szCs w:val="16"/>
              </w:rPr>
            </w:pPr>
          </w:p>
        </w:tc>
        <w:tc>
          <w:tcPr>
            <w:tcW w:w="630" w:type="dxa"/>
          </w:tcPr>
          <w:p w:rsidR="009C4FD8" w:rsidRPr="00194BA6" w:rsidRDefault="009C4FD8" w:rsidP="009C4FD8">
            <w:pPr>
              <w:pStyle w:val="NoSpacing"/>
              <w:jc w:val="center"/>
              <w:rPr>
                <w:sz w:val="16"/>
                <w:szCs w:val="16"/>
              </w:rPr>
            </w:pPr>
            <w:r>
              <w:rPr>
                <w:sz w:val="16"/>
                <w:szCs w:val="16"/>
              </w:rPr>
              <w:t>F, S</w:t>
            </w:r>
          </w:p>
        </w:tc>
        <w:tc>
          <w:tcPr>
            <w:tcW w:w="2767" w:type="dxa"/>
          </w:tcPr>
          <w:p w:rsidR="009C4FD8" w:rsidRPr="00D42DE8" w:rsidRDefault="009C4FD8" w:rsidP="009C4FD8">
            <w:pPr>
              <w:pStyle w:val="NoSpacing"/>
              <w:rPr>
                <w:sz w:val="14"/>
                <w:szCs w:val="16"/>
              </w:rPr>
            </w:pPr>
          </w:p>
        </w:tc>
        <w:tc>
          <w:tcPr>
            <w:tcW w:w="2093" w:type="dxa"/>
          </w:tcPr>
          <w:p w:rsidR="009C4FD8" w:rsidRPr="00194BA6" w:rsidRDefault="009C4FD8" w:rsidP="009C4FD8">
            <w:pPr>
              <w:pStyle w:val="NoSpacing"/>
              <w:rPr>
                <w:sz w:val="16"/>
                <w:szCs w:val="16"/>
              </w:rPr>
            </w:pPr>
          </w:p>
        </w:tc>
      </w:tr>
      <w:tr w:rsidR="009C4FD8" w:rsidTr="00107075">
        <w:tc>
          <w:tcPr>
            <w:tcW w:w="4225" w:type="dxa"/>
          </w:tcPr>
          <w:p w:rsidR="009C4FD8" w:rsidRPr="00194BA6" w:rsidRDefault="009C4FD8" w:rsidP="009C4FD8">
            <w:pPr>
              <w:rPr>
                <w:sz w:val="16"/>
                <w:szCs w:val="16"/>
              </w:rPr>
            </w:pPr>
            <w:r>
              <w:rPr>
                <w:sz w:val="16"/>
                <w:szCs w:val="16"/>
              </w:rPr>
              <w:t>Electives</w:t>
            </w:r>
          </w:p>
        </w:tc>
        <w:tc>
          <w:tcPr>
            <w:tcW w:w="450" w:type="dxa"/>
            <w:vAlign w:val="center"/>
          </w:tcPr>
          <w:p w:rsidR="009C4FD8" w:rsidRPr="00194BA6" w:rsidRDefault="009C4FD8" w:rsidP="009C4FD8">
            <w:pPr>
              <w:pStyle w:val="NoSpacing"/>
              <w:jc w:val="center"/>
              <w:rPr>
                <w:sz w:val="16"/>
                <w:szCs w:val="16"/>
              </w:rPr>
            </w:pPr>
            <w:r>
              <w:rPr>
                <w:sz w:val="16"/>
                <w:szCs w:val="16"/>
              </w:rPr>
              <w:t>2</w:t>
            </w:r>
          </w:p>
        </w:tc>
        <w:tc>
          <w:tcPr>
            <w:tcW w:w="540" w:type="dxa"/>
            <w:vAlign w:val="center"/>
          </w:tcPr>
          <w:p w:rsidR="009C4FD8" w:rsidRPr="00194BA6" w:rsidRDefault="009C4FD8" w:rsidP="009C4FD8">
            <w:pPr>
              <w:pStyle w:val="NoSpacing"/>
              <w:jc w:val="center"/>
              <w:rPr>
                <w:sz w:val="16"/>
                <w:szCs w:val="16"/>
              </w:rPr>
            </w:pPr>
          </w:p>
        </w:tc>
        <w:tc>
          <w:tcPr>
            <w:tcW w:w="473" w:type="dxa"/>
            <w:vAlign w:val="center"/>
          </w:tcPr>
          <w:p w:rsidR="009C4FD8" w:rsidRPr="00194BA6" w:rsidRDefault="009C4FD8" w:rsidP="009C4FD8">
            <w:pPr>
              <w:pStyle w:val="NoSpacing"/>
              <w:jc w:val="center"/>
              <w:rPr>
                <w:sz w:val="16"/>
                <w:szCs w:val="16"/>
              </w:rPr>
            </w:pPr>
          </w:p>
        </w:tc>
        <w:tc>
          <w:tcPr>
            <w:tcW w:w="630" w:type="dxa"/>
          </w:tcPr>
          <w:p w:rsidR="009C4FD8" w:rsidRPr="00194BA6" w:rsidRDefault="009C4FD8" w:rsidP="009C4FD8">
            <w:pPr>
              <w:pStyle w:val="NoSpacing"/>
              <w:jc w:val="center"/>
              <w:rPr>
                <w:sz w:val="16"/>
                <w:szCs w:val="16"/>
              </w:rPr>
            </w:pPr>
          </w:p>
        </w:tc>
        <w:tc>
          <w:tcPr>
            <w:tcW w:w="2767" w:type="dxa"/>
          </w:tcPr>
          <w:p w:rsidR="009C4FD8" w:rsidRPr="00194BA6" w:rsidRDefault="009C4FD8" w:rsidP="009C4FD8">
            <w:pPr>
              <w:pStyle w:val="NoSpacing"/>
              <w:rPr>
                <w:sz w:val="16"/>
                <w:szCs w:val="16"/>
              </w:rPr>
            </w:pPr>
          </w:p>
        </w:tc>
        <w:tc>
          <w:tcPr>
            <w:tcW w:w="2093" w:type="dxa"/>
          </w:tcPr>
          <w:p w:rsidR="009C4FD8" w:rsidRPr="00194BA6" w:rsidRDefault="009C4FD8" w:rsidP="009C4FD8">
            <w:pPr>
              <w:pStyle w:val="NoSpacing"/>
              <w:rPr>
                <w:sz w:val="16"/>
                <w:szCs w:val="16"/>
              </w:rPr>
            </w:pPr>
          </w:p>
        </w:tc>
      </w:tr>
      <w:tr w:rsidR="009C4FD8" w:rsidTr="00107075">
        <w:tc>
          <w:tcPr>
            <w:tcW w:w="4225" w:type="dxa"/>
            <w:shd w:val="clear" w:color="auto" w:fill="F2F2F2" w:themeFill="background1" w:themeFillShade="F2"/>
          </w:tcPr>
          <w:p w:rsidR="009C4FD8" w:rsidRDefault="009C4FD8" w:rsidP="009C4FD8">
            <w:pPr>
              <w:rPr>
                <w:sz w:val="16"/>
                <w:szCs w:val="16"/>
              </w:rPr>
            </w:pPr>
            <w:r>
              <w:rPr>
                <w:sz w:val="16"/>
                <w:szCs w:val="16"/>
              </w:rPr>
              <w:t xml:space="preserve">                                                                                             Total</w:t>
            </w:r>
          </w:p>
        </w:tc>
        <w:tc>
          <w:tcPr>
            <w:tcW w:w="450" w:type="dxa"/>
            <w:shd w:val="clear" w:color="auto" w:fill="F2F2F2" w:themeFill="background1" w:themeFillShade="F2"/>
          </w:tcPr>
          <w:p w:rsidR="009C4FD8" w:rsidRPr="00194BA6"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tcPr>
          <w:p w:rsidR="009C4FD8" w:rsidRPr="00194BA6" w:rsidRDefault="009C4FD8" w:rsidP="009C4FD8">
            <w:pPr>
              <w:pStyle w:val="NoSpacing"/>
              <w:jc w:val="center"/>
              <w:rPr>
                <w:sz w:val="16"/>
                <w:szCs w:val="16"/>
              </w:rPr>
            </w:pPr>
          </w:p>
        </w:tc>
        <w:tc>
          <w:tcPr>
            <w:tcW w:w="473" w:type="dxa"/>
            <w:shd w:val="clear" w:color="auto" w:fill="F2F2F2" w:themeFill="background1" w:themeFillShade="F2"/>
          </w:tcPr>
          <w:p w:rsidR="009C4FD8" w:rsidRPr="00194BA6" w:rsidRDefault="009C4FD8" w:rsidP="009C4FD8">
            <w:pPr>
              <w:pStyle w:val="NoSpacing"/>
              <w:jc w:val="center"/>
              <w:rPr>
                <w:sz w:val="16"/>
                <w:szCs w:val="16"/>
              </w:rPr>
            </w:pPr>
          </w:p>
        </w:tc>
        <w:tc>
          <w:tcPr>
            <w:tcW w:w="630" w:type="dxa"/>
            <w:shd w:val="clear" w:color="auto" w:fill="F2F2F2" w:themeFill="background1" w:themeFillShade="F2"/>
          </w:tcPr>
          <w:p w:rsidR="009C4FD8" w:rsidRPr="00194BA6" w:rsidRDefault="009C4FD8" w:rsidP="009C4FD8">
            <w:pPr>
              <w:pStyle w:val="NoSpacing"/>
              <w:jc w:val="center"/>
              <w:rPr>
                <w:sz w:val="16"/>
                <w:szCs w:val="16"/>
              </w:rPr>
            </w:pPr>
          </w:p>
        </w:tc>
        <w:tc>
          <w:tcPr>
            <w:tcW w:w="2767" w:type="dxa"/>
            <w:shd w:val="clear" w:color="auto" w:fill="F2F2F2" w:themeFill="background1" w:themeFillShade="F2"/>
          </w:tcPr>
          <w:p w:rsidR="009C4FD8" w:rsidRPr="00194BA6" w:rsidRDefault="009C4FD8" w:rsidP="009C4FD8">
            <w:pPr>
              <w:pStyle w:val="NoSpacing"/>
              <w:rPr>
                <w:sz w:val="16"/>
                <w:szCs w:val="16"/>
              </w:rPr>
            </w:pPr>
          </w:p>
        </w:tc>
        <w:tc>
          <w:tcPr>
            <w:tcW w:w="2093" w:type="dxa"/>
            <w:shd w:val="clear" w:color="auto" w:fill="F2F2F2" w:themeFill="background1" w:themeFillShade="F2"/>
          </w:tcPr>
          <w:p w:rsidR="009C4FD8" w:rsidRPr="00194BA6" w:rsidRDefault="009C4FD8" w:rsidP="009C4FD8">
            <w:pPr>
              <w:pStyle w:val="NoSpacing"/>
              <w:rPr>
                <w:sz w:val="16"/>
                <w:szCs w:val="16"/>
              </w:rPr>
            </w:pPr>
          </w:p>
        </w:tc>
      </w:tr>
      <w:tr w:rsidR="009C4FD8" w:rsidTr="00107075">
        <w:tc>
          <w:tcPr>
            <w:tcW w:w="4225" w:type="dxa"/>
            <w:shd w:val="clear" w:color="auto" w:fill="D9D9D9" w:themeFill="background1" w:themeFillShade="D9"/>
          </w:tcPr>
          <w:p w:rsidR="009C4FD8" w:rsidRPr="00194BA6" w:rsidRDefault="009C4FD8" w:rsidP="009C4FD8">
            <w:pPr>
              <w:rPr>
                <w:sz w:val="16"/>
                <w:szCs w:val="16"/>
              </w:rPr>
            </w:pPr>
            <w:r>
              <w:rPr>
                <w:sz w:val="16"/>
                <w:szCs w:val="16"/>
              </w:rPr>
              <w:t>Semester Four</w:t>
            </w:r>
          </w:p>
        </w:tc>
        <w:tc>
          <w:tcPr>
            <w:tcW w:w="450" w:type="dxa"/>
            <w:shd w:val="clear" w:color="auto" w:fill="D9D9D9" w:themeFill="background1" w:themeFillShade="D9"/>
          </w:tcPr>
          <w:p w:rsidR="009C4FD8" w:rsidRPr="00194BA6" w:rsidRDefault="009C4FD8" w:rsidP="009C4FD8">
            <w:pPr>
              <w:rPr>
                <w:sz w:val="16"/>
                <w:szCs w:val="16"/>
              </w:rPr>
            </w:pPr>
          </w:p>
        </w:tc>
        <w:tc>
          <w:tcPr>
            <w:tcW w:w="540" w:type="dxa"/>
            <w:shd w:val="clear" w:color="auto" w:fill="D9D9D9" w:themeFill="background1" w:themeFillShade="D9"/>
          </w:tcPr>
          <w:p w:rsidR="009C4FD8" w:rsidRPr="00194BA6" w:rsidRDefault="009C4FD8" w:rsidP="009C4FD8">
            <w:pPr>
              <w:rPr>
                <w:sz w:val="16"/>
                <w:szCs w:val="16"/>
              </w:rPr>
            </w:pPr>
          </w:p>
        </w:tc>
        <w:tc>
          <w:tcPr>
            <w:tcW w:w="473" w:type="dxa"/>
            <w:shd w:val="clear" w:color="auto" w:fill="D9D9D9" w:themeFill="background1" w:themeFillShade="D9"/>
          </w:tcPr>
          <w:p w:rsidR="009C4FD8" w:rsidRPr="00194BA6" w:rsidRDefault="009C4FD8" w:rsidP="009C4FD8">
            <w:pPr>
              <w:rPr>
                <w:sz w:val="16"/>
                <w:szCs w:val="16"/>
              </w:rPr>
            </w:pPr>
          </w:p>
        </w:tc>
        <w:tc>
          <w:tcPr>
            <w:tcW w:w="630" w:type="dxa"/>
            <w:shd w:val="clear" w:color="auto" w:fill="D9D9D9" w:themeFill="background1" w:themeFillShade="D9"/>
          </w:tcPr>
          <w:p w:rsidR="009C4FD8" w:rsidRPr="00194BA6" w:rsidRDefault="009C4FD8" w:rsidP="009C4FD8">
            <w:pPr>
              <w:rPr>
                <w:sz w:val="16"/>
                <w:szCs w:val="16"/>
              </w:rPr>
            </w:pPr>
          </w:p>
        </w:tc>
        <w:tc>
          <w:tcPr>
            <w:tcW w:w="2767" w:type="dxa"/>
            <w:shd w:val="clear" w:color="auto" w:fill="D9D9D9" w:themeFill="background1" w:themeFillShade="D9"/>
          </w:tcPr>
          <w:p w:rsidR="009C4FD8" w:rsidRPr="00194BA6" w:rsidRDefault="009C4FD8" w:rsidP="009C4FD8">
            <w:pPr>
              <w:rPr>
                <w:sz w:val="16"/>
                <w:szCs w:val="16"/>
              </w:rPr>
            </w:pPr>
          </w:p>
        </w:tc>
        <w:tc>
          <w:tcPr>
            <w:tcW w:w="2093" w:type="dxa"/>
            <w:shd w:val="clear" w:color="auto" w:fill="D9D9D9" w:themeFill="background1" w:themeFillShade="D9"/>
          </w:tcPr>
          <w:p w:rsidR="009C4FD8" w:rsidRPr="00194BA6" w:rsidRDefault="009C4FD8" w:rsidP="009C4FD8">
            <w:pPr>
              <w:rPr>
                <w:sz w:val="16"/>
                <w:szCs w:val="16"/>
              </w:rPr>
            </w:pPr>
          </w:p>
        </w:tc>
      </w:tr>
      <w:tr w:rsidR="009C4FD8" w:rsidTr="00107075">
        <w:tc>
          <w:tcPr>
            <w:tcW w:w="4225" w:type="dxa"/>
          </w:tcPr>
          <w:p w:rsidR="009C4FD8" w:rsidRPr="00292C65" w:rsidRDefault="009C4FD8" w:rsidP="009C4FD8">
            <w:pPr>
              <w:rPr>
                <w:sz w:val="16"/>
                <w:szCs w:val="16"/>
              </w:rPr>
            </w:pPr>
            <w:r>
              <w:rPr>
                <w:sz w:val="16"/>
                <w:szCs w:val="16"/>
              </w:rPr>
              <w:t>GE Objective 4</w:t>
            </w:r>
          </w:p>
        </w:tc>
        <w:tc>
          <w:tcPr>
            <w:tcW w:w="450" w:type="dxa"/>
            <w:vAlign w:val="center"/>
          </w:tcPr>
          <w:p w:rsidR="009C4FD8" w:rsidRPr="00292C65" w:rsidRDefault="009C4FD8" w:rsidP="009C4FD8">
            <w:pPr>
              <w:pStyle w:val="NoSpacing"/>
              <w:jc w:val="center"/>
              <w:rPr>
                <w:sz w:val="16"/>
                <w:szCs w:val="16"/>
              </w:rPr>
            </w:pPr>
            <w:r>
              <w:rPr>
                <w:sz w:val="16"/>
                <w:szCs w:val="16"/>
              </w:rPr>
              <w:t>3</w:t>
            </w:r>
          </w:p>
        </w:tc>
        <w:tc>
          <w:tcPr>
            <w:tcW w:w="540" w:type="dxa"/>
            <w:vAlign w:val="center"/>
          </w:tcPr>
          <w:p w:rsidR="009C4FD8" w:rsidRPr="00292C65" w:rsidRDefault="009C4FD8" w:rsidP="009C4FD8">
            <w:pPr>
              <w:pStyle w:val="NoSpacing"/>
              <w:jc w:val="center"/>
              <w:rPr>
                <w:sz w:val="16"/>
                <w:szCs w:val="16"/>
              </w:rPr>
            </w:pPr>
          </w:p>
        </w:tc>
        <w:tc>
          <w:tcPr>
            <w:tcW w:w="473" w:type="dxa"/>
            <w:vAlign w:val="center"/>
          </w:tcPr>
          <w:p w:rsidR="009C4FD8" w:rsidRPr="00292C65" w:rsidRDefault="009C4FD8" w:rsidP="009C4FD8">
            <w:pPr>
              <w:pStyle w:val="NoSpacing"/>
              <w:jc w:val="center"/>
              <w:rPr>
                <w:sz w:val="16"/>
                <w:szCs w:val="16"/>
              </w:rPr>
            </w:pPr>
            <w:r>
              <w:rPr>
                <w:sz w:val="16"/>
                <w:szCs w:val="16"/>
              </w:rPr>
              <w:t>GE</w:t>
            </w:r>
          </w:p>
        </w:tc>
        <w:tc>
          <w:tcPr>
            <w:tcW w:w="630" w:type="dxa"/>
          </w:tcPr>
          <w:p w:rsidR="009C4FD8" w:rsidRPr="00292C65" w:rsidRDefault="009C4FD8" w:rsidP="009C4FD8">
            <w:pPr>
              <w:pStyle w:val="NoSpacing"/>
              <w:jc w:val="center"/>
              <w:rPr>
                <w:sz w:val="16"/>
                <w:szCs w:val="16"/>
              </w:rPr>
            </w:pPr>
          </w:p>
        </w:tc>
        <w:tc>
          <w:tcPr>
            <w:tcW w:w="2767" w:type="dxa"/>
          </w:tcPr>
          <w:p w:rsidR="009C4FD8" w:rsidRPr="00292C65" w:rsidRDefault="009C4FD8" w:rsidP="009C4FD8">
            <w:pPr>
              <w:pStyle w:val="NoSpacing"/>
              <w:rPr>
                <w:sz w:val="16"/>
                <w:szCs w:val="16"/>
              </w:rPr>
            </w:pPr>
          </w:p>
        </w:tc>
        <w:tc>
          <w:tcPr>
            <w:tcW w:w="2093" w:type="dxa"/>
          </w:tcPr>
          <w:p w:rsidR="009C4FD8" w:rsidRPr="00D42DE8" w:rsidRDefault="009C4FD8" w:rsidP="009C4FD8">
            <w:pPr>
              <w:pStyle w:val="NoSpacing"/>
              <w:rPr>
                <w:sz w:val="14"/>
                <w:szCs w:val="16"/>
              </w:rPr>
            </w:pPr>
          </w:p>
        </w:tc>
      </w:tr>
      <w:tr w:rsidR="009C4FD8" w:rsidTr="00107075">
        <w:tc>
          <w:tcPr>
            <w:tcW w:w="4225" w:type="dxa"/>
          </w:tcPr>
          <w:p w:rsidR="009C4FD8" w:rsidRPr="00292C65" w:rsidRDefault="009C4FD8" w:rsidP="009C4FD8">
            <w:pPr>
              <w:rPr>
                <w:sz w:val="16"/>
                <w:szCs w:val="16"/>
              </w:rPr>
            </w:pPr>
            <w:r>
              <w:rPr>
                <w:sz w:val="16"/>
                <w:szCs w:val="16"/>
              </w:rPr>
              <w:t>GE Objective 9</w:t>
            </w:r>
          </w:p>
        </w:tc>
        <w:tc>
          <w:tcPr>
            <w:tcW w:w="450" w:type="dxa"/>
            <w:vAlign w:val="center"/>
          </w:tcPr>
          <w:p w:rsidR="009C4FD8" w:rsidRPr="00292C65" w:rsidRDefault="009C4FD8" w:rsidP="009C4FD8">
            <w:pPr>
              <w:pStyle w:val="NoSpacing"/>
              <w:jc w:val="center"/>
              <w:rPr>
                <w:sz w:val="16"/>
                <w:szCs w:val="16"/>
              </w:rPr>
            </w:pPr>
            <w:r>
              <w:rPr>
                <w:sz w:val="16"/>
                <w:szCs w:val="16"/>
              </w:rPr>
              <w:t>3</w:t>
            </w:r>
          </w:p>
        </w:tc>
        <w:tc>
          <w:tcPr>
            <w:tcW w:w="540" w:type="dxa"/>
            <w:vAlign w:val="center"/>
          </w:tcPr>
          <w:p w:rsidR="009C4FD8" w:rsidRPr="00292C65" w:rsidRDefault="009C4FD8" w:rsidP="009C4FD8">
            <w:pPr>
              <w:pStyle w:val="NoSpacing"/>
              <w:jc w:val="center"/>
              <w:rPr>
                <w:sz w:val="16"/>
                <w:szCs w:val="16"/>
              </w:rPr>
            </w:pPr>
          </w:p>
        </w:tc>
        <w:tc>
          <w:tcPr>
            <w:tcW w:w="473" w:type="dxa"/>
            <w:vAlign w:val="center"/>
          </w:tcPr>
          <w:p w:rsidR="009C4FD8" w:rsidRPr="00292C65" w:rsidRDefault="009C4FD8" w:rsidP="009C4FD8">
            <w:pPr>
              <w:pStyle w:val="NoSpacing"/>
              <w:jc w:val="center"/>
              <w:rPr>
                <w:sz w:val="16"/>
                <w:szCs w:val="16"/>
              </w:rPr>
            </w:pPr>
            <w:r>
              <w:rPr>
                <w:sz w:val="16"/>
                <w:szCs w:val="16"/>
              </w:rPr>
              <w:t>GE</w:t>
            </w:r>
          </w:p>
        </w:tc>
        <w:tc>
          <w:tcPr>
            <w:tcW w:w="630" w:type="dxa"/>
          </w:tcPr>
          <w:p w:rsidR="009C4FD8" w:rsidRPr="00292C65" w:rsidRDefault="009C4FD8" w:rsidP="009C4FD8">
            <w:pPr>
              <w:pStyle w:val="NoSpacing"/>
              <w:jc w:val="center"/>
              <w:rPr>
                <w:sz w:val="16"/>
                <w:szCs w:val="16"/>
              </w:rPr>
            </w:pPr>
          </w:p>
        </w:tc>
        <w:tc>
          <w:tcPr>
            <w:tcW w:w="2767" w:type="dxa"/>
          </w:tcPr>
          <w:p w:rsidR="009C4FD8" w:rsidRPr="00292C65" w:rsidRDefault="009C4FD8" w:rsidP="009C4FD8">
            <w:pPr>
              <w:pStyle w:val="NoSpacing"/>
              <w:rPr>
                <w:sz w:val="16"/>
                <w:szCs w:val="16"/>
              </w:rPr>
            </w:pPr>
          </w:p>
        </w:tc>
        <w:tc>
          <w:tcPr>
            <w:tcW w:w="2093" w:type="dxa"/>
          </w:tcPr>
          <w:p w:rsidR="009C4FD8" w:rsidRPr="00D42DE8" w:rsidRDefault="009C4FD8" w:rsidP="009C4FD8">
            <w:pPr>
              <w:pStyle w:val="NoSpacing"/>
              <w:rPr>
                <w:sz w:val="14"/>
                <w:szCs w:val="16"/>
              </w:rPr>
            </w:pPr>
          </w:p>
        </w:tc>
      </w:tr>
      <w:tr w:rsidR="009C4FD8" w:rsidTr="00107075">
        <w:tc>
          <w:tcPr>
            <w:tcW w:w="4225" w:type="dxa"/>
          </w:tcPr>
          <w:p w:rsidR="009C4FD8" w:rsidRPr="00292C65" w:rsidRDefault="009C4FD8" w:rsidP="009C4FD8">
            <w:pPr>
              <w:rPr>
                <w:sz w:val="16"/>
                <w:szCs w:val="16"/>
              </w:rPr>
            </w:pPr>
            <w:r>
              <w:rPr>
                <w:sz w:val="16"/>
                <w:szCs w:val="16"/>
              </w:rPr>
              <w:t>SOWK 2272 – Human Behavior and Social Environment</w:t>
            </w:r>
          </w:p>
        </w:tc>
        <w:tc>
          <w:tcPr>
            <w:tcW w:w="450" w:type="dxa"/>
            <w:vAlign w:val="center"/>
          </w:tcPr>
          <w:p w:rsidR="009C4FD8" w:rsidRPr="00292C65" w:rsidRDefault="009C4FD8" w:rsidP="009C4FD8">
            <w:pPr>
              <w:pStyle w:val="NoSpacing"/>
              <w:jc w:val="center"/>
              <w:rPr>
                <w:sz w:val="16"/>
                <w:szCs w:val="16"/>
              </w:rPr>
            </w:pPr>
            <w:r>
              <w:rPr>
                <w:sz w:val="16"/>
                <w:szCs w:val="16"/>
              </w:rPr>
              <w:t>3</w:t>
            </w:r>
          </w:p>
        </w:tc>
        <w:tc>
          <w:tcPr>
            <w:tcW w:w="540" w:type="dxa"/>
            <w:vAlign w:val="center"/>
          </w:tcPr>
          <w:p w:rsidR="009C4FD8" w:rsidRPr="00292C65" w:rsidRDefault="009C4FD8" w:rsidP="009C4FD8">
            <w:pPr>
              <w:pStyle w:val="NoSpacing"/>
              <w:jc w:val="center"/>
              <w:rPr>
                <w:sz w:val="16"/>
                <w:szCs w:val="16"/>
              </w:rPr>
            </w:pPr>
            <w:r>
              <w:rPr>
                <w:sz w:val="16"/>
                <w:szCs w:val="16"/>
              </w:rPr>
              <w:t>C</w:t>
            </w:r>
          </w:p>
        </w:tc>
        <w:tc>
          <w:tcPr>
            <w:tcW w:w="473" w:type="dxa"/>
            <w:vAlign w:val="center"/>
          </w:tcPr>
          <w:p w:rsidR="009C4FD8" w:rsidRPr="00292C65" w:rsidRDefault="009C4FD8" w:rsidP="009C4FD8">
            <w:pPr>
              <w:pStyle w:val="NoSpacing"/>
              <w:jc w:val="center"/>
              <w:rPr>
                <w:sz w:val="16"/>
                <w:szCs w:val="16"/>
              </w:rPr>
            </w:pPr>
          </w:p>
        </w:tc>
        <w:tc>
          <w:tcPr>
            <w:tcW w:w="630" w:type="dxa"/>
          </w:tcPr>
          <w:p w:rsidR="009C4FD8" w:rsidRPr="00292C65" w:rsidRDefault="009C4FD8" w:rsidP="009C4FD8">
            <w:pPr>
              <w:pStyle w:val="NoSpacing"/>
              <w:jc w:val="center"/>
              <w:rPr>
                <w:sz w:val="16"/>
                <w:szCs w:val="16"/>
              </w:rPr>
            </w:pPr>
            <w:r>
              <w:rPr>
                <w:sz w:val="16"/>
                <w:szCs w:val="16"/>
              </w:rPr>
              <w:t>F, S</w:t>
            </w:r>
          </w:p>
        </w:tc>
        <w:tc>
          <w:tcPr>
            <w:tcW w:w="2767" w:type="dxa"/>
          </w:tcPr>
          <w:p w:rsidR="009C4FD8" w:rsidRPr="00292C65" w:rsidRDefault="009C4FD8" w:rsidP="009C4FD8">
            <w:pPr>
              <w:pStyle w:val="NoSpacing"/>
              <w:rPr>
                <w:sz w:val="16"/>
                <w:szCs w:val="16"/>
              </w:rPr>
            </w:pPr>
          </w:p>
        </w:tc>
        <w:tc>
          <w:tcPr>
            <w:tcW w:w="2093" w:type="dxa"/>
          </w:tcPr>
          <w:p w:rsidR="009C4FD8" w:rsidRPr="00D42DE8" w:rsidRDefault="009C4FD8" w:rsidP="009C4FD8">
            <w:pPr>
              <w:pStyle w:val="NoSpacing"/>
              <w:rPr>
                <w:sz w:val="14"/>
                <w:szCs w:val="16"/>
              </w:rPr>
            </w:pPr>
          </w:p>
        </w:tc>
      </w:tr>
      <w:tr w:rsidR="009C4FD8" w:rsidTr="00107075">
        <w:tc>
          <w:tcPr>
            <w:tcW w:w="4225" w:type="dxa"/>
          </w:tcPr>
          <w:p w:rsidR="009C4FD8" w:rsidRPr="00292C65" w:rsidRDefault="009C4FD8" w:rsidP="009C4FD8">
            <w:pPr>
              <w:rPr>
                <w:sz w:val="16"/>
                <w:szCs w:val="16"/>
              </w:rPr>
            </w:pPr>
            <w:r>
              <w:rPr>
                <w:sz w:val="16"/>
                <w:szCs w:val="16"/>
              </w:rPr>
              <w:t>Electives</w:t>
            </w:r>
          </w:p>
        </w:tc>
        <w:tc>
          <w:tcPr>
            <w:tcW w:w="450" w:type="dxa"/>
            <w:vAlign w:val="center"/>
          </w:tcPr>
          <w:p w:rsidR="009C4FD8" w:rsidRPr="00292C65" w:rsidRDefault="009C4FD8" w:rsidP="009C4FD8">
            <w:pPr>
              <w:pStyle w:val="NoSpacing"/>
              <w:jc w:val="center"/>
              <w:rPr>
                <w:sz w:val="16"/>
                <w:szCs w:val="16"/>
              </w:rPr>
            </w:pPr>
            <w:r>
              <w:rPr>
                <w:sz w:val="16"/>
                <w:szCs w:val="16"/>
              </w:rPr>
              <w:t>6</w:t>
            </w:r>
          </w:p>
        </w:tc>
        <w:tc>
          <w:tcPr>
            <w:tcW w:w="540" w:type="dxa"/>
            <w:vAlign w:val="center"/>
          </w:tcPr>
          <w:p w:rsidR="009C4FD8" w:rsidRPr="00292C65" w:rsidRDefault="009C4FD8" w:rsidP="009C4FD8">
            <w:pPr>
              <w:pStyle w:val="NoSpacing"/>
              <w:jc w:val="center"/>
              <w:rPr>
                <w:sz w:val="16"/>
                <w:szCs w:val="16"/>
              </w:rPr>
            </w:pPr>
          </w:p>
        </w:tc>
        <w:tc>
          <w:tcPr>
            <w:tcW w:w="473" w:type="dxa"/>
            <w:vAlign w:val="center"/>
          </w:tcPr>
          <w:p w:rsidR="009C4FD8" w:rsidRPr="00292C65" w:rsidRDefault="009C4FD8" w:rsidP="009C4FD8">
            <w:pPr>
              <w:pStyle w:val="NoSpacing"/>
              <w:jc w:val="center"/>
              <w:rPr>
                <w:sz w:val="16"/>
                <w:szCs w:val="16"/>
              </w:rPr>
            </w:pPr>
          </w:p>
        </w:tc>
        <w:tc>
          <w:tcPr>
            <w:tcW w:w="630" w:type="dxa"/>
          </w:tcPr>
          <w:p w:rsidR="009C4FD8" w:rsidRPr="00292C65" w:rsidRDefault="009C4FD8" w:rsidP="009C4FD8">
            <w:pPr>
              <w:pStyle w:val="NoSpacing"/>
              <w:jc w:val="center"/>
              <w:rPr>
                <w:sz w:val="16"/>
                <w:szCs w:val="16"/>
              </w:rPr>
            </w:pPr>
          </w:p>
        </w:tc>
        <w:tc>
          <w:tcPr>
            <w:tcW w:w="2767" w:type="dxa"/>
          </w:tcPr>
          <w:p w:rsidR="009C4FD8" w:rsidRPr="00292C65" w:rsidRDefault="009C4FD8" w:rsidP="009C4FD8">
            <w:pPr>
              <w:pStyle w:val="NoSpacing"/>
              <w:rPr>
                <w:sz w:val="16"/>
                <w:szCs w:val="16"/>
              </w:rPr>
            </w:pPr>
          </w:p>
        </w:tc>
        <w:tc>
          <w:tcPr>
            <w:tcW w:w="2093" w:type="dxa"/>
          </w:tcPr>
          <w:p w:rsidR="009C4FD8" w:rsidRPr="00D42DE8" w:rsidRDefault="009C4FD8" w:rsidP="009C4FD8">
            <w:pPr>
              <w:pStyle w:val="NoSpacing"/>
              <w:rPr>
                <w:sz w:val="14"/>
                <w:szCs w:val="16"/>
              </w:rPr>
            </w:pPr>
          </w:p>
        </w:tc>
      </w:tr>
      <w:tr w:rsidR="009C4FD8" w:rsidTr="00107075">
        <w:tc>
          <w:tcPr>
            <w:tcW w:w="4225" w:type="dxa"/>
            <w:shd w:val="clear" w:color="auto" w:fill="F2F2F2" w:themeFill="background1" w:themeFillShade="F2"/>
          </w:tcPr>
          <w:p w:rsidR="009C4FD8" w:rsidRPr="00292C65" w:rsidRDefault="009C4FD8" w:rsidP="009C4FD8">
            <w:pPr>
              <w:rPr>
                <w:sz w:val="16"/>
                <w:szCs w:val="16"/>
              </w:rPr>
            </w:pPr>
            <w:r>
              <w:rPr>
                <w:sz w:val="16"/>
                <w:szCs w:val="16"/>
              </w:rPr>
              <w:t xml:space="preserve">                                                                                             Total</w:t>
            </w:r>
          </w:p>
        </w:tc>
        <w:tc>
          <w:tcPr>
            <w:tcW w:w="450" w:type="dxa"/>
            <w:shd w:val="clear" w:color="auto" w:fill="F2F2F2" w:themeFill="background1" w:themeFillShade="F2"/>
            <w:vAlign w:val="center"/>
          </w:tcPr>
          <w:p w:rsidR="009C4FD8" w:rsidRPr="00292C65"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Pr="00292C65" w:rsidRDefault="009C4FD8" w:rsidP="009C4FD8">
            <w:pPr>
              <w:pStyle w:val="NoSpacing"/>
              <w:jc w:val="center"/>
              <w:rPr>
                <w:sz w:val="16"/>
                <w:szCs w:val="16"/>
              </w:rPr>
            </w:pPr>
          </w:p>
        </w:tc>
        <w:tc>
          <w:tcPr>
            <w:tcW w:w="473" w:type="dxa"/>
            <w:shd w:val="clear" w:color="auto" w:fill="F2F2F2" w:themeFill="background1" w:themeFillShade="F2"/>
            <w:vAlign w:val="center"/>
          </w:tcPr>
          <w:p w:rsidR="009C4FD8" w:rsidRPr="00292C65" w:rsidRDefault="009C4FD8" w:rsidP="009C4FD8">
            <w:pPr>
              <w:pStyle w:val="NoSpacing"/>
              <w:jc w:val="center"/>
              <w:rPr>
                <w:sz w:val="16"/>
                <w:szCs w:val="16"/>
              </w:rPr>
            </w:pPr>
          </w:p>
        </w:tc>
        <w:tc>
          <w:tcPr>
            <w:tcW w:w="630" w:type="dxa"/>
            <w:shd w:val="clear" w:color="auto" w:fill="F2F2F2" w:themeFill="background1" w:themeFillShade="F2"/>
          </w:tcPr>
          <w:p w:rsidR="009C4FD8" w:rsidRPr="00292C65" w:rsidRDefault="009C4FD8" w:rsidP="009C4FD8">
            <w:pPr>
              <w:pStyle w:val="NoSpacing"/>
              <w:jc w:val="center"/>
              <w:rPr>
                <w:sz w:val="16"/>
                <w:szCs w:val="16"/>
              </w:rPr>
            </w:pPr>
          </w:p>
        </w:tc>
        <w:tc>
          <w:tcPr>
            <w:tcW w:w="2767" w:type="dxa"/>
            <w:shd w:val="clear" w:color="auto" w:fill="F2F2F2" w:themeFill="background1" w:themeFillShade="F2"/>
          </w:tcPr>
          <w:p w:rsidR="009C4FD8" w:rsidRPr="00D42DE8" w:rsidRDefault="009C4FD8" w:rsidP="009C4FD8">
            <w:pPr>
              <w:pStyle w:val="NoSpacing"/>
              <w:rPr>
                <w:sz w:val="14"/>
                <w:szCs w:val="16"/>
              </w:rPr>
            </w:pPr>
          </w:p>
        </w:tc>
        <w:tc>
          <w:tcPr>
            <w:tcW w:w="2093" w:type="dxa"/>
            <w:shd w:val="clear" w:color="auto" w:fill="F2F2F2" w:themeFill="background1" w:themeFillShade="F2"/>
          </w:tcPr>
          <w:p w:rsidR="009C4FD8" w:rsidRPr="00D42DE8" w:rsidRDefault="009C4FD8" w:rsidP="009C4FD8">
            <w:pPr>
              <w:pStyle w:val="NoSpacing"/>
              <w:rPr>
                <w:sz w:val="14"/>
                <w:szCs w:val="16"/>
              </w:rPr>
            </w:pPr>
          </w:p>
        </w:tc>
      </w:tr>
      <w:tr w:rsidR="009C4FD8" w:rsidTr="00107075">
        <w:tc>
          <w:tcPr>
            <w:tcW w:w="4225" w:type="dxa"/>
            <w:shd w:val="clear" w:color="auto" w:fill="D9D9D9" w:themeFill="background1" w:themeFillShade="D9"/>
          </w:tcPr>
          <w:p w:rsidR="009C4FD8" w:rsidRPr="00292C65" w:rsidRDefault="009C4FD8" w:rsidP="009C4FD8">
            <w:pPr>
              <w:rPr>
                <w:sz w:val="16"/>
                <w:szCs w:val="16"/>
              </w:rPr>
            </w:pPr>
            <w:r>
              <w:rPr>
                <w:sz w:val="16"/>
                <w:szCs w:val="16"/>
              </w:rPr>
              <w:t>Semester Five</w:t>
            </w:r>
          </w:p>
        </w:tc>
        <w:tc>
          <w:tcPr>
            <w:tcW w:w="450" w:type="dxa"/>
            <w:shd w:val="clear" w:color="auto" w:fill="D9D9D9" w:themeFill="background1" w:themeFillShade="D9"/>
          </w:tcPr>
          <w:p w:rsidR="009C4FD8" w:rsidRPr="00292C65" w:rsidRDefault="009C4FD8" w:rsidP="009C4FD8">
            <w:pPr>
              <w:pStyle w:val="NoSpacing"/>
              <w:jc w:val="center"/>
              <w:rPr>
                <w:sz w:val="16"/>
                <w:szCs w:val="16"/>
              </w:rPr>
            </w:pPr>
          </w:p>
        </w:tc>
        <w:tc>
          <w:tcPr>
            <w:tcW w:w="540" w:type="dxa"/>
            <w:shd w:val="clear" w:color="auto" w:fill="D9D9D9" w:themeFill="background1" w:themeFillShade="D9"/>
          </w:tcPr>
          <w:p w:rsidR="009C4FD8" w:rsidRPr="00292C65" w:rsidRDefault="009C4FD8" w:rsidP="009C4FD8">
            <w:pPr>
              <w:pStyle w:val="NoSpacing"/>
              <w:jc w:val="center"/>
              <w:rPr>
                <w:sz w:val="16"/>
                <w:szCs w:val="16"/>
              </w:rPr>
            </w:pPr>
          </w:p>
        </w:tc>
        <w:tc>
          <w:tcPr>
            <w:tcW w:w="473" w:type="dxa"/>
            <w:shd w:val="clear" w:color="auto" w:fill="D9D9D9" w:themeFill="background1" w:themeFillShade="D9"/>
          </w:tcPr>
          <w:p w:rsidR="009C4FD8" w:rsidRPr="00292C65" w:rsidRDefault="009C4FD8" w:rsidP="009C4FD8">
            <w:pPr>
              <w:pStyle w:val="NoSpacing"/>
              <w:jc w:val="center"/>
              <w:rPr>
                <w:sz w:val="16"/>
                <w:szCs w:val="16"/>
              </w:rPr>
            </w:pPr>
          </w:p>
        </w:tc>
        <w:tc>
          <w:tcPr>
            <w:tcW w:w="630" w:type="dxa"/>
            <w:shd w:val="clear" w:color="auto" w:fill="D9D9D9" w:themeFill="background1" w:themeFillShade="D9"/>
          </w:tcPr>
          <w:p w:rsidR="009C4FD8" w:rsidRPr="00292C65" w:rsidRDefault="009C4FD8" w:rsidP="009C4FD8">
            <w:pPr>
              <w:pStyle w:val="NoSpacing"/>
              <w:jc w:val="center"/>
              <w:rPr>
                <w:sz w:val="16"/>
                <w:szCs w:val="16"/>
              </w:rPr>
            </w:pPr>
          </w:p>
        </w:tc>
        <w:tc>
          <w:tcPr>
            <w:tcW w:w="2767" w:type="dxa"/>
            <w:shd w:val="clear" w:color="auto" w:fill="D9D9D9" w:themeFill="background1" w:themeFillShade="D9"/>
          </w:tcPr>
          <w:p w:rsidR="009C4FD8" w:rsidRPr="00292C65" w:rsidRDefault="009C4FD8" w:rsidP="009C4FD8">
            <w:pPr>
              <w:pStyle w:val="NoSpacing"/>
              <w:rPr>
                <w:sz w:val="16"/>
                <w:szCs w:val="16"/>
              </w:rPr>
            </w:pPr>
          </w:p>
        </w:tc>
        <w:tc>
          <w:tcPr>
            <w:tcW w:w="2093" w:type="dxa"/>
            <w:shd w:val="clear" w:color="auto" w:fill="D9D9D9" w:themeFill="background1" w:themeFillShade="D9"/>
          </w:tcPr>
          <w:p w:rsidR="009C4FD8" w:rsidRPr="00292C65" w:rsidRDefault="009C4FD8" w:rsidP="009C4FD8">
            <w:pPr>
              <w:pStyle w:val="NoSpacing"/>
              <w:rPr>
                <w:sz w:val="16"/>
                <w:szCs w:val="16"/>
              </w:rPr>
            </w:pPr>
          </w:p>
        </w:tc>
      </w:tr>
      <w:tr w:rsidR="009C4FD8" w:rsidTr="00107075">
        <w:tc>
          <w:tcPr>
            <w:tcW w:w="4225" w:type="dxa"/>
            <w:shd w:val="clear" w:color="auto" w:fill="FFFFFF" w:themeFill="background1"/>
            <w:vAlign w:val="bottom"/>
          </w:tcPr>
          <w:p w:rsidR="009C4FD8" w:rsidRPr="00BA2629" w:rsidRDefault="009C4FD8" w:rsidP="009C4FD8">
            <w:pPr>
              <w:rPr>
                <w:rFonts w:ascii="Calibri" w:hAnsi="Calibri"/>
                <w:color w:val="000000"/>
                <w:sz w:val="16"/>
                <w:szCs w:val="16"/>
              </w:rPr>
            </w:pPr>
            <w:r>
              <w:rPr>
                <w:rFonts w:ascii="Calibri" w:hAnsi="Calibri"/>
                <w:color w:val="000000"/>
                <w:sz w:val="16"/>
                <w:szCs w:val="16"/>
              </w:rPr>
              <w:t>SOWK/SOC 3308 – Social Methods &amp; Social Work Research</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473"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w:t>
            </w:r>
          </w:p>
        </w:tc>
        <w:tc>
          <w:tcPr>
            <w:tcW w:w="2767" w:type="dxa"/>
            <w:shd w:val="clear" w:color="auto" w:fill="FFFFFF" w:themeFill="background1"/>
          </w:tcPr>
          <w:p w:rsidR="009C4FD8" w:rsidRPr="00E67D37" w:rsidRDefault="009C4FD8" w:rsidP="009C4FD8">
            <w:pPr>
              <w:pStyle w:val="NoSpacing"/>
              <w:rPr>
                <w:sz w:val="16"/>
                <w:szCs w:val="16"/>
              </w:rPr>
            </w:pPr>
            <w:r>
              <w:rPr>
                <w:sz w:val="16"/>
                <w:szCs w:val="16"/>
              </w:rPr>
              <w:t>C in SOC 1101</w:t>
            </w:r>
          </w:p>
        </w:tc>
        <w:tc>
          <w:tcPr>
            <w:tcW w:w="2093" w:type="dxa"/>
            <w:shd w:val="clear" w:color="auto" w:fill="FFFFFF" w:themeFill="background1"/>
          </w:tcPr>
          <w:p w:rsidR="009C4FD8" w:rsidRPr="00194BA6" w:rsidRDefault="009C4FD8" w:rsidP="009C4FD8">
            <w:pPr>
              <w:rPr>
                <w:sz w:val="16"/>
                <w:szCs w:val="16"/>
              </w:rPr>
            </w:pPr>
          </w:p>
        </w:tc>
      </w:tr>
      <w:tr w:rsidR="009C4FD8" w:rsidTr="00107075">
        <w:tc>
          <w:tcPr>
            <w:tcW w:w="4225" w:type="dxa"/>
            <w:shd w:val="clear" w:color="auto" w:fill="FFFFFF" w:themeFill="background1"/>
            <w:vAlign w:val="bottom"/>
          </w:tcPr>
          <w:p w:rsidR="009C4FD8" w:rsidRPr="00BA2629" w:rsidRDefault="009C4FD8" w:rsidP="009C4FD8">
            <w:pPr>
              <w:rPr>
                <w:rFonts w:ascii="Calibri" w:hAnsi="Calibri"/>
                <w:color w:val="000000"/>
                <w:sz w:val="16"/>
                <w:szCs w:val="16"/>
              </w:rPr>
            </w:pPr>
            <w:r>
              <w:rPr>
                <w:rFonts w:ascii="Calibri" w:hAnsi="Calibri"/>
                <w:color w:val="000000"/>
                <w:sz w:val="16"/>
                <w:szCs w:val="16"/>
              </w:rPr>
              <w:t>PSYC 3301 – Abnormal Psychology</w:t>
            </w:r>
          </w:p>
        </w:tc>
        <w:tc>
          <w:tcPr>
            <w:tcW w:w="450" w:type="dxa"/>
            <w:shd w:val="clear" w:color="auto" w:fill="FFFFFF" w:themeFill="background1"/>
            <w:vAlign w:val="center"/>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vAlign w:val="center"/>
          </w:tcPr>
          <w:p w:rsidR="009C4FD8" w:rsidRPr="00E67D37" w:rsidRDefault="009C4FD8" w:rsidP="009C4FD8">
            <w:pPr>
              <w:pStyle w:val="NoSpacing"/>
              <w:jc w:val="center"/>
              <w:rPr>
                <w:sz w:val="16"/>
                <w:szCs w:val="16"/>
              </w:rPr>
            </w:pPr>
          </w:p>
        </w:tc>
        <w:tc>
          <w:tcPr>
            <w:tcW w:w="473"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67" w:type="dxa"/>
            <w:shd w:val="clear" w:color="auto" w:fill="FFFFFF" w:themeFill="background1"/>
          </w:tcPr>
          <w:p w:rsidR="009C4FD8" w:rsidRPr="00E67D37" w:rsidRDefault="009C4FD8" w:rsidP="009C4FD8">
            <w:pPr>
              <w:pStyle w:val="NoSpacing"/>
              <w:rPr>
                <w:sz w:val="16"/>
                <w:szCs w:val="16"/>
              </w:rPr>
            </w:pPr>
            <w:r>
              <w:rPr>
                <w:sz w:val="16"/>
                <w:szCs w:val="16"/>
              </w:rPr>
              <w:t>PSYC 1101</w:t>
            </w:r>
          </w:p>
        </w:tc>
        <w:tc>
          <w:tcPr>
            <w:tcW w:w="2093" w:type="dxa"/>
            <w:shd w:val="clear" w:color="auto" w:fill="FFFFFF" w:themeFill="background1"/>
          </w:tcPr>
          <w:p w:rsidR="009C4FD8" w:rsidRPr="00E67D37" w:rsidRDefault="009C4FD8" w:rsidP="009C4FD8">
            <w:pPr>
              <w:pStyle w:val="NoSpacing"/>
              <w:rPr>
                <w:sz w:val="16"/>
                <w:szCs w:val="16"/>
              </w:rPr>
            </w:pPr>
          </w:p>
        </w:tc>
      </w:tr>
      <w:tr w:rsidR="009C4FD8" w:rsidTr="00107075">
        <w:tc>
          <w:tcPr>
            <w:tcW w:w="4225" w:type="dxa"/>
            <w:vAlign w:val="bottom"/>
          </w:tcPr>
          <w:p w:rsidR="009C4FD8" w:rsidRPr="00BA2629" w:rsidRDefault="009C4FD8" w:rsidP="009C4FD8">
            <w:pPr>
              <w:rPr>
                <w:rFonts w:ascii="Calibri" w:hAnsi="Calibri"/>
                <w:color w:val="000000"/>
                <w:sz w:val="16"/>
                <w:szCs w:val="16"/>
              </w:rPr>
            </w:pPr>
            <w:r>
              <w:rPr>
                <w:rFonts w:ascii="Calibri" w:hAnsi="Calibri"/>
                <w:color w:val="000000"/>
                <w:sz w:val="16"/>
                <w:szCs w:val="16"/>
              </w:rPr>
              <w:t xml:space="preserve">Electives </w:t>
            </w:r>
          </w:p>
        </w:tc>
        <w:tc>
          <w:tcPr>
            <w:tcW w:w="450" w:type="dxa"/>
            <w:vAlign w:val="center"/>
          </w:tcPr>
          <w:p w:rsidR="009C4FD8" w:rsidRPr="00E67D37" w:rsidRDefault="009C4FD8" w:rsidP="009C4FD8">
            <w:pPr>
              <w:pStyle w:val="NoSpacing"/>
              <w:jc w:val="center"/>
              <w:rPr>
                <w:sz w:val="16"/>
                <w:szCs w:val="16"/>
              </w:rPr>
            </w:pPr>
            <w:r>
              <w:rPr>
                <w:sz w:val="16"/>
                <w:szCs w:val="16"/>
              </w:rPr>
              <w:t>9</w:t>
            </w:r>
          </w:p>
        </w:tc>
        <w:tc>
          <w:tcPr>
            <w:tcW w:w="540" w:type="dxa"/>
            <w:vAlign w:val="center"/>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shd w:val="clear" w:color="auto" w:fill="F2F2F2" w:themeFill="background1" w:themeFillShade="F2"/>
          </w:tcPr>
          <w:p w:rsidR="009C4FD8" w:rsidRPr="00BA2629" w:rsidRDefault="009C4FD8" w:rsidP="009C4FD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C4FD8"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C4FD8" w:rsidRDefault="009C4FD8" w:rsidP="009C4FD8">
            <w:pPr>
              <w:pStyle w:val="NoSpacing"/>
              <w:jc w:val="center"/>
              <w:rPr>
                <w:sz w:val="16"/>
                <w:szCs w:val="16"/>
              </w:rPr>
            </w:pPr>
          </w:p>
        </w:tc>
        <w:tc>
          <w:tcPr>
            <w:tcW w:w="473" w:type="dxa"/>
            <w:shd w:val="clear" w:color="auto" w:fill="F2F2F2" w:themeFill="background1" w:themeFillShade="F2"/>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67" w:type="dxa"/>
            <w:shd w:val="clear" w:color="auto" w:fill="F2F2F2" w:themeFill="background1" w:themeFillShade="F2"/>
          </w:tcPr>
          <w:p w:rsidR="009C4FD8" w:rsidRPr="00C04A5A" w:rsidRDefault="009C4FD8" w:rsidP="009C4FD8">
            <w:pPr>
              <w:pStyle w:val="NoSpacing"/>
              <w:rPr>
                <w:sz w:val="14"/>
                <w:szCs w:val="16"/>
              </w:rPr>
            </w:pPr>
          </w:p>
        </w:tc>
        <w:tc>
          <w:tcPr>
            <w:tcW w:w="2093" w:type="dxa"/>
            <w:shd w:val="clear" w:color="auto" w:fill="F2F2F2" w:themeFill="background1" w:themeFillShade="F2"/>
          </w:tcPr>
          <w:p w:rsidR="009C4FD8" w:rsidRPr="00C04A5A" w:rsidRDefault="009C4FD8" w:rsidP="009C4FD8">
            <w:pPr>
              <w:pStyle w:val="NoSpacing"/>
              <w:rPr>
                <w:sz w:val="14"/>
                <w:szCs w:val="16"/>
              </w:rPr>
            </w:pPr>
          </w:p>
        </w:tc>
      </w:tr>
      <w:tr w:rsidR="009C4FD8" w:rsidTr="00107075">
        <w:tc>
          <w:tcPr>
            <w:tcW w:w="4225" w:type="dxa"/>
            <w:shd w:val="clear" w:color="auto" w:fill="D9D9D9" w:themeFill="background1" w:themeFillShade="D9"/>
          </w:tcPr>
          <w:p w:rsidR="009C4FD8" w:rsidRPr="00BA2629" w:rsidRDefault="009C4FD8" w:rsidP="009C4FD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C4FD8" w:rsidRDefault="009C4FD8" w:rsidP="009C4FD8">
            <w:pPr>
              <w:pStyle w:val="NoSpacing"/>
              <w:jc w:val="center"/>
              <w:rPr>
                <w:sz w:val="16"/>
                <w:szCs w:val="16"/>
              </w:rPr>
            </w:pPr>
          </w:p>
        </w:tc>
        <w:tc>
          <w:tcPr>
            <w:tcW w:w="540" w:type="dxa"/>
            <w:shd w:val="clear" w:color="auto" w:fill="D9D9D9" w:themeFill="background1" w:themeFillShade="D9"/>
          </w:tcPr>
          <w:p w:rsidR="009C4FD8" w:rsidRDefault="009C4FD8" w:rsidP="009C4FD8">
            <w:pPr>
              <w:pStyle w:val="NoSpacing"/>
              <w:jc w:val="center"/>
              <w:rPr>
                <w:sz w:val="16"/>
                <w:szCs w:val="16"/>
              </w:rPr>
            </w:pPr>
          </w:p>
        </w:tc>
        <w:tc>
          <w:tcPr>
            <w:tcW w:w="473" w:type="dxa"/>
            <w:shd w:val="clear" w:color="auto" w:fill="D9D9D9" w:themeFill="background1" w:themeFillShade="D9"/>
          </w:tcPr>
          <w:p w:rsidR="009C4FD8" w:rsidRPr="00E67D37" w:rsidRDefault="009C4FD8" w:rsidP="009C4FD8">
            <w:pPr>
              <w:pStyle w:val="NoSpacing"/>
              <w:jc w:val="center"/>
              <w:rPr>
                <w:sz w:val="16"/>
                <w:szCs w:val="16"/>
              </w:rPr>
            </w:pPr>
          </w:p>
        </w:tc>
        <w:tc>
          <w:tcPr>
            <w:tcW w:w="630" w:type="dxa"/>
            <w:shd w:val="clear" w:color="auto" w:fill="D9D9D9" w:themeFill="background1" w:themeFillShade="D9"/>
          </w:tcPr>
          <w:p w:rsidR="009C4FD8" w:rsidRPr="00E67D37" w:rsidRDefault="009C4FD8" w:rsidP="009C4FD8">
            <w:pPr>
              <w:pStyle w:val="NoSpacing"/>
              <w:jc w:val="center"/>
              <w:rPr>
                <w:sz w:val="16"/>
                <w:szCs w:val="16"/>
              </w:rPr>
            </w:pPr>
          </w:p>
        </w:tc>
        <w:tc>
          <w:tcPr>
            <w:tcW w:w="2767" w:type="dxa"/>
            <w:shd w:val="clear" w:color="auto" w:fill="D9D9D9" w:themeFill="background1" w:themeFillShade="D9"/>
          </w:tcPr>
          <w:p w:rsidR="009C4FD8" w:rsidRPr="00C04A5A" w:rsidRDefault="009C4FD8" w:rsidP="009C4FD8">
            <w:pPr>
              <w:pStyle w:val="NoSpacing"/>
              <w:rPr>
                <w:sz w:val="14"/>
                <w:szCs w:val="16"/>
              </w:rPr>
            </w:pPr>
          </w:p>
        </w:tc>
        <w:tc>
          <w:tcPr>
            <w:tcW w:w="2093" w:type="dxa"/>
            <w:shd w:val="clear" w:color="auto" w:fill="D9D9D9" w:themeFill="background1" w:themeFillShade="D9"/>
          </w:tcPr>
          <w:p w:rsidR="009C4FD8" w:rsidRPr="00C04A5A" w:rsidRDefault="009C4FD8" w:rsidP="009C4FD8">
            <w:pPr>
              <w:pStyle w:val="NoSpacing"/>
              <w:rPr>
                <w:sz w:val="14"/>
                <w:szCs w:val="16"/>
              </w:rPr>
            </w:pPr>
          </w:p>
        </w:tc>
      </w:tr>
      <w:tr w:rsidR="009C4FD8" w:rsidTr="00107075">
        <w:tc>
          <w:tcPr>
            <w:tcW w:w="4225" w:type="dxa"/>
          </w:tcPr>
          <w:p w:rsidR="009C4FD8" w:rsidRPr="00BA2629" w:rsidRDefault="009C4FD8" w:rsidP="009C4FD8">
            <w:pPr>
              <w:rPr>
                <w:sz w:val="16"/>
                <w:szCs w:val="16"/>
              </w:rPr>
            </w:pPr>
            <w:r>
              <w:rPr>
                <w:sz w:val="16"/>
                <w:szCs w:val="16"/>
              </w:rPr>
              <w:t>SOC 3371 – Social Welfare Policy</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473"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p>
        </w:tc>
        <w:tc>
          <w:tcPr>
            <w:tcW w:w="2767" w:type="dxa"/>
            <w:shd w:val="clear" w:color="auto" w:fill="FFFFFF" w:themeFill="background1"/>
          </w:tcPr>
          <w:p w:rsidR="009C4FD8" w:rsidRPr="00E67D37" w:rsidRDefault="009C4FD8" w:rsidP="009C4FD8">
            <w:pPr>
              <w:pStyle w:val="NoSpacing"/>
              <w:rPr>
                <w:sz w:val="16"/>
                <w:szCs w:val="16"/>
              </w:rPr>
            </w:pPr>
          </w:p>
        </w:tc>
        <w:tc>
          <w:tcPr>
            <w:tcW w:w="2093" w:type="dxa"/>
            <w:shd w:val="clear" w:color="auto" w:fill="FFFFFF" w:themeFill="background1"/>
          </w:tcPr>
          <w:p w:rsidR="009C4FD8" w:rsidRPr="00473C19" w:rsidRDefault="009C4FD8" w:rsidP="009C4FD8">
            <w:pPr>
              <w:rPr>
                <w:sz w:val="16"/>
                <w:szCs w:val="16"/>
              </w:rPr>
            </w:pPr>
          </w:p>
        </w:tc>
      </w:tr>
      <w:tr w:rsidR="009C4FD8" w:rsidTr="00107075">
        <w:tc>
          <w:tcPr>
            <w:tcW w:w="4225" w:type="dxa"/>
          </w:tcPr>
          <w:p w:rsidR="009C4FD8" w:rsidRPr="00BA2629" w:rsidRDefault="009C4FD8" w:rsidP="009C4FD8">
            <w:pPr>
              <w:rPr>
                <w:sz w:val="16"/>
                <w:szCs w:val="16"/>
              </w:rPr>
            </w:pPr>
            <w:r>
              <w:rPr>
                <w:sz w:val="16"/>
                <w:szCs w:val="16"/>
              </w:rPr>
              <w:t>SOWK 3372 – Practice with Individuals &amp; Families</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C04A5A" w:rsidRDefault="009C4FD8" w:rsidP="009C4FD8">
            <w:pPr>
              <w:pStyle w:val="NoSpacing"/>
              <w:rPr>
                <w:sz w:val="14"/>
                <w:szCs w:val="16"/>
              </w:rPr>
            </w:pPr>
          </w:p>
        </w:tc>
      </w:tr>
      <w:tr w:rsidR="009C4FD8" w:rsidTr="00107075">
        <w:tc>
          <w:tcPr>
            <w:tcW w:w="4225" w:type="dxa"/>
          </w:tcPr>
          <w:p w:rsidR="009C4FD8" w:rsidRPr="00BA2629" w:rsidRDefault="009C4FD8" w:rsidP="009C4FD8">
            <w:pPr>
              <w:rPr>
                <w:sz w:val="16"/>
                <w:szCs w:val="16"/>
              </w:rPr>
            </w:pPr>
            <w:r>
              <w:rPr>
                <w:sz w:val="16"/>
                <w:szCs w:val="16"/>
              </w:rPr>
              <w:t>SOWK 3375 – Advanced Social Work Theory &amp; Application</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r>
              <w:rPr>
                <w:sz w:val="16"/>
                <w:szCs w:val="16"/>
              </w:rPr>
              <w:t>S</w:t>
            </w:r>
          </w:p>
        </w:tc>
        <w:tc>
          <w:tcPr>
            <w:tcW w:w="2767" w:type="dxa"/>
          </w:tcPr>
          <w:p w:rsidR="009C4FD8" w:rsidRPr="00E67D37" w:rsidRDefault="009C4FD8" w:rsidP="009C4FD8">
            <w:pPr>
              <w:pStyle w:val="NoSpacing"/>
              <w:rPr>
                <w:sz w:val="16"/>
                <w:szCs w:val="16"/>
              </w:rPr>
            </w:pPr>
          </w:p>
        </w:tc>
        <w:tc>
          <w:tcPr>
            <w:tcW w:w="2093" w:type="dxa"/>
          </w:tcPr>
          <w:p w:rsidR="009C4FD8" w:rsidRPr="00C04A5A" w:rsidRDefault="009C4FD8" w:rsidP="009C4FD8">
            <w:pPr>
              <w:pStyle w:val="NoSpacing"/>
              <w:rPr>
                <w:sz w:val="14"/>
                <w:szCs w:val="16"/>
              </w:rPr>
            </w:pPr>
          </w:p>
        </w:tc>
      </w:tr>
      <w:tr w:rsidR="009C4FD8" w:rsidTr="00107075">
        <w:tc>
          <w:tcPr>
            <w:tcW w:w="4225" w:type="dxa"/>
          </w:tcPr>
          <w:p w:rsidR="009C4FD8" w:rsidRPr="00BA2629" w:rsidRDefault="009C4FD8" w:rsidP="009C4FD8">
            <w:pPr>
              <w:rPr>
                <w:sz w:val="16"/>
                <w:szCs w:val="16"/>
              </w:rPr>
            </w:pPr>
            <w:r>
              <w:rPr>
                <w:rFonts w:ascii="Calibri" w:hAnsi="Calibri"/>
                <w:sz w:val="16"/>
                <w:szCs w:val="16"/>
              </w:rPr>
              <w:t>SOC 3309 – Social Statistics</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r>
              <w:rPr>
                <w:sz w:val="16"/>
                <w:szCs w:val="16"/>
              </w:rPr>
              <w:t>S</w:t>
            </w:r>
          </w:p>
        </w:tc>
        <w:tc>
          <w:tcPr>
            <w:tcW w:w="2767" w:type="dxa"/>
          </w:tcPr>
          <w:p w:rsidR="009C4FD8" w:rsidRPr="00E67D37" w:rsidRDefault="009C4FD8" w:rsidP="009C4FD8">
            <w:pPr>
              <w:pStyle w:val="NoSpacing"/>
              <w:rPr>
                <w:sz w:val="16"/>
                <w:szCs w:val="16"/>
              </w:rPr>
            </w:pPr>
            <w:r>
              <w:rPr>
                <w:sz w:val="16"/>
                <w:szCs w:val="16"/>
              </w:rPr>
              <w:t>C in MATH 1153</w:t>
            </w:r>
          </w:p>
        </w:tc>
        <w:tc>
          <w:tcPr>
            <w:tcW w:w="2093" w:type="dxa"/>
          </w:tcPr>
          <w:p w:rsidR="009C4FD8" w:rsidRPr="00C04A5A" w:rsidRDefault="009C4FD8" w:rsidP="009C4FD8">
            <w:pPr>
              <w:pStyle w:val="NoSpacing"/>
              <w:rPr>
                <w:sz w:val="14"/>
                <w:szCs w:val="16"/>
              </w:rPr>
            </w:pPr>
          </w:p>
        </w:tc>
      </w:tr>
      <w:tr w:rsidR="009C4FD8" w:rsidTr="00107075">
        <w:tc>
          <w:tcPr>
            <w:tcW w:w="4225" w:type="dxa"/>
          </w:tcPr>
          <w:p w:rsidR="009C4FD8" w:rsidRDefault="009C4FD8" w:rsidP="009C4FD8">
            <w:pPr>
              <w:rPr>
                <w:rFonts w:ascii="Calibri" w:hAnsi="Calibri"/>
                <w:sz w:val="16"/>
                <w:szCs w:val="16"/>
              </w:rPr>
            </w:pPr>
            <w:r>
              <w:rPr>
                <w:rFonts w:ascii="Calibri" w:hAnsi="Calibri"/>
                <w:sz w:val="16"/>
                <w:szCs w:val="16"/>
              </w:rPr>
              <w:t>Upper Division SOC,  SOWK, or PSYC course</w:t>
            </w:r>
          </w:p>
        </w:tc>
        <w:tc>
          <w:tcPr>
            <w:tcW w:w="450" w:type="dxa"/>
          </w:tcPr>
          <w:p w:rsidR="009C4FD8"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Default="009C4FD8" w:rsidP="009C4FD8">
            <w:pPr>
              <w:pStyle w:val="NoSpacing"/>
              <w:jc w:val="center"/>
              <w:rPr>
                <w:sz w:val="16"/>
                <w:szCs w:val="16"/>
              </w:rPr>
            </w:pPr>
          </w:p>
        </w:tc>
        <w:tc>
          <w:tcPr>
            <w:tcW w:w="2767" w:type="dxa"/>
          </w:tcPr>
          <w:p w:rsidR="009C4FD8" w:rsidRDefault="009C4FD8" w:rsidP="009C4FD8">
            <w:pPr>
              <w:pStyle w:val="NoSpacing"/>
              <w:rPr>
                <w:sz w:val="16"/>
                <w:szCs w:val="16"/>
              </w:rPr>
            </w:pPr>
          </w:p>
        </w:tc>
        <w:tc>
          <w:tcPr>
            <w:tcW w:w="2093" w:type="dxa"/>
          </w:tcPr>
          <w:p w:rsidR="009C4FD8" w:rsidRPr="00C04A5A" w:rsidRDefault="009C4FD8" w:rsidP="009C4FD8">
            <w:pPr>
              <w:pStyle w:val="NoSpacing"/>
              <w:rPr>
                <w:sz w:val="14"/>
                <w:szCs w:val="16"/>
              </w:rPr>
            </w:pPr>
          </w:p>
        </w:tc>
      </w:tr>
      <w:tr w:rsidR="009C4FD8" w:rsidTr="00107075">
        <w:tc>
          <w:tcPr>
            <w:tcW w:w="4225" w:type="dxa"/>
            <w:shd w:val="clear" w:color="auto" w:fill="F2F2F2" w:themeFill="background1" w:themeFillShade="F2"/>
          </w:tcPr>
          <w:p w:rsidR="009C4FD8" w:rsidRPr="00BA2629" w:rsidRDefault="009C4FD8" w:rsidP="009C4FD8">
            <w:pPr>
              <w:rPr>
                <w:sz w:val="16"/>
                <w:szCs w:val="16"/>
              </w:rPr>
            </w:pPr>
            <w:r>
              <w:rPr>
                <w:sz w:val="16"/>
                <w:szCs w:val="16"/>
              </w:rPr>
              <w:t xml:space="preserve">                                                                                              Total</w:t>
            </w:r>
          </w:p>
        </w:tc>
        <w:tc>
          <w:tcPr>
            <w:tcW w:w="450" w:type="dxa"/>
            <w:shd w:val="clear" w:color="auto" w:fill="F2F2F2" w:themeFill="background1" w:themeFillShade="F2"/>
          </w:tcPr>
          <w:p w:rsidR="009C4FD8" w:rsidRPr="00E67D37"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tcPr>
          <w:p w:rsidR="009C4FD8" w:rsidRPr="00E67D37" w:rsidRDefault="009C4FD8" w:rsidP="009C4FD8">
            <w:pPr>
              <w:pStyle w:val="NoSpacing"/>
              <w:jc w:val="center"/>
              <w:rPr>
                <w:sz w:val="16"/>
                <w:szCs w:val="16"/>
              </w:rPr>
            </w:pPr>
          </w:p>
        </w:tc>
        <w:tc>
          <w:tcPr>
            <w:tcW w:w="473" w:type="dxa"/>
            <w:shd w:val="clear" w:color="auto" w:fill="F2F2F2" w:themeFill="background1" w:themeFillShade="F2"/>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67" w:type="dxa"/>
            <w:shd w:val="clear" w:color="auto" w:fill="F2F2F2" w:themeFill="background1" w:themeFillShade="F2"/>
          </w:tcPr>
          <w:p w:rsidR="009C4FD8" w:rsidRPr="00C04A5A" w:rsidRDefault="009C4FD8" w:rsidP="009C4FD8">
            <w:pPr>
              <w:pStyle w:val="NoSpacing"/>
              <w:rPr>
                <w:sz w:val="14"/>
                <w:szCs w:val="16"/>
              </w:rPr>
            </w:pPr>
          </w:p>
        </w:tc>
        <w:tc>
          <w:tcPr>
            <w:tcW w:w="2093" w:type="dxa"/>
            <w:shd w:val="clear" w:color="auto" w:fill="F2F2F2" w:themeFill="background1" w:themeFillShade="F2"/>
          </w:tcPr>
          <w:p w:rsidR="009C4FD8" w:rsidRPr="00C04A5A" w:rsidRDefault="009C4FD8" w:rsidP="009C4FD8">
            <w:pPr>
              <w:pStyle w:val="NoSpacing"/>
              <w:rPr>
                <w:sz w:val="14"/>
                <w:szCs w:val="16"/>
              </w:rPr>
            </w:pPr>
          </w:p>
        </w:tc>
      </w:tr>
      <w:tr w:rsidR="009C4FD8" w:rsidTr="00107075">
        <w:tc>
          <w:tcPr>
            <w:tcW w:w="4225" w:type="dxa"/>
            <w:shd w:val="clear" w:color="auto" w:fill="D9D9D9" w:themeFill="background1" w:themeFillShade="D9"/>
          </w:tcPr>
          <w:p w:rsidR="009C4FD8" w:rsidRPr="00BA2629" w:rsidRDefault="009C4FD8" w:rsidP="009C4FD8">
            <w:pPr>
              <w:rPr>
                <w:sz w:val="16"/>
                <w:szCs w:val="16"/>
              </w:rPr>
            </w:pPr>
            <w:r>
              <w:rPr>
                <w:sz w:val="16"/>
                <w:szCs w:val="16"/>
              </w:rPr>
              <w:t>Semester Seven</w:t>
            </w:r>
          </w:p>
        </w:tc>
        <w:tc>
          <w:tcPr>
            <w:tcW w:w="450" w:type="dxa"/>
            <w:shd w:val="clear" w:color="auto" w:fill="D9D9D9" w:themeFill="background1" w:themeFillShade="D9"/>
          </w:tcPr>
          <w:p w:rsidR="009C4FD8" w:rsidRPr="00E67D37" w:rsidRDefault="009C4FD8" w:rsidP="009C4FD8">
            <w:pPr>
              <w:pStyle w:val="NoSpacing"/>
              <w:jc w:val="center"/>
              <w:rPr>
                <w:sz w:val="16"/>
                <w:szCs w:val="16"/>
              </w:rPr>
            </w:pPr>
          </w:p>
        </w:tc>
        <w:tc>
          <w:tcPr>
            <w:tcW w:w="540" w:type="dxa"/>
            <w:shd w:val="clear" w:color="auto" w:fill="D9D9D9" w:themeFill="background1" w:themeFillShade="D9"/>
          </w:tcPr>
          <w:p w:rsidR="009C4FD8" w:rsidRPr="00E67D37" w:rsidRDefault="009C4FD8" w:rsidP="009C4FD8">
            <w:pPr>
              <w:pStyle w:val="NoSpacing"/>
              <w:jc w:val="center"/>
              <w:rPr>
                <w:sz w:val="16"/>
                <w:szCs w:val="16"/>
              </w:rPr>
            </w:pPr>
          </w:p>
        </w:tc>
        <w:tc>
          <w:tcPr>
            <w:tcW w:w="473" w:type="dxa"/>
            <w:shd w:val="clear" w:color="auto" w:fill="D9D9D9" w:themeFill="background1" w:themeFillShade="D9"/>
          </w:tcPr>
          <w:p w:rsidR="009C4FD8" w:rsidRPr="00E67D37" w:rsidRDefault="009C4FD8" w:rsidP="009C4FD8">
            <w:pPr>
              <w:pStyle w:val="NoSpacing"/>
              <w:jc w:val="center"/>
              <w:rPr>
                <w:sz w:val="16"/>
                <w:szCs w:val="16"/>
              </w:rPr>
            </w:pPr>
          </w:p>
        </w:tc>
        <w:tc>
          <w:tcPr>
            <w:tcW w:w="630" w:type="dxa"/>
            <w:shd w:val="clear" w:color="auto" w:fill="D9D9D9" w:themeFill="background1" w:themeFillShade="D9"/>
          </w:tcPr>
          <w:p w:rsidR="009C4FD8" w:rsidRPr="00E67D37" w:rsidRDefault="009C4FD8" w:rsidP="009C4FD8">
            <w:pPr>
              <w:pStyle w:val="NoSpacing"/>
              <w:jc w:val="center"/>
              <w:rPr>
                <w:sz w:val="16"/>
                <w:szCs w:val="16"/>
              </w:rPr>
            </w:pPr>
          </w:p>
        </w:tc>
        <w:tc>
          <w:tcPr>
            <w:tcW w:w="2767" w:type="dxa"/>
            <w:shd w:val="clear" w:color="auto" w:fill="D9D9D9" w:themeFill="background1" w:themeFillShade="D9"/>
          </w:tcPr>
          <w:p w:rsidR="009C4FD8" w:rsidRPr="00C04A5A" w:rsidRDefault="009C4FD8" w:rsidP="009C4FD8">
            <w:pPr>
              <w:pStyle w:val="NoSpacing"/>
              <w:rPr>
                <w:sz w:val="14"/>
                <w:szCs w:val="16"/>
              </w:rPr>
            </w:pPr>
          </w:p>
        </w:tc>
        <w:tc>
          <w:tcPr>
            <w:tcW w:w="2093" w:type="dxa"/>
            <w:shd w:val="clear" w:color="auto" w:fill="D9D9D9" w:themeFill="background1" w:themeFillShade="D9"/>
          </w:tcPr>
          <w:p w:rsidR="009C4FD8" w:rsidRPr="00C04A5A" w:rsidRDefault="009C4FD8" w:rsidP="009C4FD8">
            <w:pPr>
              <w:pStyle w:val="NoSpacing"/>
              <w:rPr>
                <w:sz w:val="14"/>
                <w:szCs w:val="16"/>
              </w:rPr>
            </w:pPr>
          </w:p>
        </w:tc>
      </w:tr>
      <w:tr w:rsidR="009C4FD8" w:rsidTr="00107075">
        <w:tc>
          <w:tcPr>
            <w:tcW w:w="4225" w:type="dxa"/>
          </w:tcPr>
          <w:p w:rsidR="009C4FD8" w:rsidRPr="00B67A57" w:rsidRDefault="009C4FD8" w:rsidP="009C4FD8">
            <w:pPr>
              <w:rPr>
                <w:sz w:val="16"/>
                <w:szCs w:val="16"/>
              </w:rPr>
            </w:pPr>
            <w:r>
              <w:rPr>
                <w:sz w:val="16"/>
                <w:szCs w:val="16"/>
              </w:rPr>
              <w:t>SOWK 3373 – Group Work</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3</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473"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67" w:type="dxa"/>
            <w:shd w:val="clear" w:color="auto" w:fill="FFFFFF" w:themeFill="background1"/>
          </w:tcPr>
          <w:p w:rsidR="009C4FD8" w:rsidRPr="00E67D37" w:rsidRDefault="009C4FD8" w:rsidP="009C4FD8">
            <w:pPr>
              <w:pStyle w:val="NoSpacing"/>
              <w:rPr>
                <w:sz w:val="16"/>
                <w:szCs w:val="16"/>
              </w:rPr>
            </w:pPr>
            <w:r>
              <w:rPr>
                <w:sz w:val="16"/>
                <w:szCs w:val="16"/>
              </w:rPr>
              <w:t>SOWK 3372</w:t>
            </w:r>
          </w:p>
        </w:tc>
        <w:tc>
          <w:tcPr>
            <w:tcW w:w="2093" w:type="dxa"/>
            <w:shd w:val="clear" w:color="auto" w:fill="FFFFFF" w:themeFill="background1"/>
          </w:tcPr>
          <w:p w:rsidR="009C4FD8" w:rsidRPr="00473C19" w:rsidRDefault="009C4FD8" w:rsidP="009C4FD8">
            <w:pPr>
              <w:rPr>
                <w:sz w:val="16"/>
                <w:szCs w:val="16"/>
              </w:rPr>
            </w:pPr>
          </w:p>
        </w:tc>
      </w:tr>
      <w:tr w:rsidR="009C4FD8" w:rsidTr="00107075">
        <w:tc>
          <w:tcPr>
            <w:tcW w:w="4225" w:type="dxa"/>
          </w:tcPr>
          <w:p w:rsidR="009C4FD8" w:rsidRPr="00B67A57" w:rsidRDefault="009C4FD8" w:rsidP="009C4FD8">
            <w:pPr>
              <w:rPr>
                <w:sz w:val="16"/>
                <w:szCs w:val="16"/>
              </w:rPr>
            </w:pPr>
            <w:r>
              <w:rPr>
                <w:sz w:val="16"/>
                <w:szCs w:val="16"/>
              </w:rPr>
              <w:t>SOWK 4494 – Community Org &amp; Social Change</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tcPr>
          <w:p w:rsidR="009C4FD8" w:rsidRDefault="009C4FD8" w:rsidP="009C4FD8">
            <w:pPr>
              <w:rPr>
                <w:rFonts w:ascii="Calibri" w:hAnsi="Calibri"/>
                <w:sz w:val="16"/>
                <w:szCs w:val="16"/>
              </w:rPr>
            </w:pPr>
            <w:r>
              <w:rPr>
                <w:rFonts w:ascii="Calibri" w:hAnsi="Calibri"/>
                <w:sz w:val="16"/>
                <w:szCs w:val="16"/>
              </w:rPr>
              <w:t>Upper Division SOC,  SOWK, or PSYC course</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E67D37" w:rsidRDefault="009C4FD8" w:rsidP="009C4FD8">
            <w:pPr>
              <w:pStyle w:val="NoSpacing"/>
              <w:rPr>
                <w:sz w:val="16"/>
                <w:szCs w:val="16"/>
              </w:rPr>
            </w:pPr>
          </w:p>
        </w:tc>
      </w:tr>
      <w:tr w:rsidR="009C4FD8" w:rsidTr="00107075">
        <w:tc>
          <w:tcPr>
            <w:tcW w:w="4225" w:type="dxa"/>
          </w:tcPr>
          <w:p w:rsidR="009C4FD8" w:rsidRDefault="009C4FD8" w:rsidP="009C4FD8">
            <w:pPr>
              <w:rPr>
                <w:rFonts w:ascii="Calibri" w:hAnsi="Calibri"/>
                <w:sz w:val="16"/>
                <w:szCs w:val="16"/>
              </w:rPr>
            </w:pPr>
            <w:r>
              <w:rPr>
                <w:rFonts w:ascii="Calibri" w:hAnsi="Calibri"/>
                <w:sz w:val="16"/>
                <w:szCs w:val="16"/>
              </w:rPr>
              <w:t>Electives</w:t>
            </w:r>
          </w:p>
        </w:tc>
        <w:tc>
          <w:tcPr>
            <w:tcW w:w="450" w:type="dxa"/>
          </w:tcPr>
          <w:p w:rsidR="009C4FD8" w:rsidRDefault="009C4FD8" w:rsidP="009C4FD8">
            <w:pPr>
              <w:pStyle w:val="NoSpacing"/>
              <w:jc w:val="center"/>
              <w:rPr>
                <w:sz w:val="16"/>
                <w:szCs w:val="16"/>
              </w:rPr>
            </w:pPr>
            <w:r>
              <w:rPr>
                <w:sz w:val="16"/>
                <w:szCs w:val="16"/>
              </w:rPr>
              <w:t>6</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67" w:type="dxa"/>
          </w:tcPr>
          <w:p w:rsidR="009C4FD8" w:rsidRPr="00E67D37" w:rsidRDefault="009C4FD8" w:rsidP="009C4FD8">
            <w:pPr>
              <w:pStyle w:val="NoSpacing"/>
              <w:rPr>
                <w:sz w:val="16"/>
                <w:szCs w:val="16"/>
              </w:rPr>
            </w:pPr>
          </w:p>
        </w:tc>
        <w:tc>
          <w:tcPr>
            <w:tcW w:w="2093" w:type="dxa"/>
          </w:tcPr>
          <w:p w:rsidR="009C4FD8" w:rsidRPr="00C04A5A" w:rsidRDefault="009C4FD8" w:rsidP="009C4FD8">
            <w:pPr>
              <w:pStyle w:val="NoSpacing"/>
              <w:rPr>
                <w:sz w:val="14"/>
                <w:szCs w:val="16"/>
              </w:rPr>
            </w:pPr>
          </w:p>
        </w:tc>
      </w:tr>
      <w:tr w:rsidR="009C4FD8" w:rsidTr="00107075">
        <w:tc>
          <w:tcPr>
            <w:tcW w:w="4225" w:type="dxa"/>
            <w:shd w:val="clear" w:color="auto" w:fill="F2F2F2" w:themeFill="background1" w:themeFillShade="F2"/>
          </w:tcPr>
          <w:p w:rsidR="009C4FD8" w:rsidRPr="00B67A57" w:rsidRDefault="009C4FD8" w:rsidP="009C4FD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C4FD8" w:rsidRPr="00E67D37" w:rsidRDefault="009C4FD8" w:rsidP="009C4FD8">
            <w:pPr>
              <w:pStyle w:val="NoSpacing"/>
              <w:jc w:val="center"/>
              <w:rPr>
                <w:sz w:val="16"/>
                <w:szCs w:val="16"/>
              </w:rPr>
            </w:pPr>
            <w:r>
              <w:rPr>
                <w:sz w:val="16"/>
                <w:szCs w:val="16"/>
              </w:rPr>
              <w:t>15</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p>
        </w:tc>
        <w:tc>
          <w:tcPr>
            <w:tcW w:w="630" w:type="dxa"/>
          </w:tcPr>
          <w:p w:rsidR="009C4FD8" w:rsidRPr="00E67D37" w:rsidRDefault="009C4FD8" w:rsidP="009C4FD8">
            <w:pPr>
              <w:pStyle w:val="NoSpacing"/>
              <w:jc w:val="center"/>
              <w:rPr>
                <w:sz w:val="16"/>
                <w:szCs w:val="16"/>
              </w:rPr>
            </w:pPr>
          </w:p>
        </w:tc>
        <w:tc>
          <w:tcPr>
            <w:tcW w:w="2767" w:type="dxa"/>
          </w:tcPr>
          <w:p w:rsidR="009C4FD8" w:rsidRPr="00C04A5A" w:rsidRDefault="009C4FD8" w:rsidP="009C4FD8">
            <w:pPr>
              <w:pStyle w:val="NoSpacing"/>
              <w:rPr>
                <w:sz w:val="14"/>
                <w:szCs w:val="16"/>
              </w:rPr>
            </w:pPr>
          </w:p>
        </w:tc>
        <w:tc>
          <w:tcPr>
            <w:tcW w:w="2093" w:type="dxa"/>
          </w:tcPr>
          <w:p w:rsidR="009C4FD8" w:rsidRPr="00C04A5A" w:rsidRDefault="009C4FD8" w:rsidP="009C4FD8">
            <w:pPr>
              <w:pStyle w:val="NoSpacing"/>
              <w:rPr>
                <w:sz w:val="14"/>
                <w:szCs w:val="16"/>
              </w:rPr>
            </w:pPr>
          </w:p>
        </w:tc>
      </w:tr>
      <w:tr w:rsidR="009C4FD8" w:rsidTr="00107075">
        <w:trPr>
          <w:trHeight w:val="140"/>
        </w:trPr>
        <w:tc>
          <w:tcPr>
            <w:tcW w:w="4225" w:type="dxa"/>
            <w:shd w:val="clear" w:color="auto" w:fill="D9D9D9" w:themeFill="background1" w:themeFillShade="D9"/>
          </w:tcPr>
          <w:p w:rsidR="009C4FD8" w:rsidRPr="00B67A57" w:rsidRDefault="009C4FD8" w:rsidP="009C4FD8">
            <w:pPr>
              <w:rPr>
                <w:sz w:val="16"/>
                <w:szCs w:val="16"/>
              </w:rPr>
            </w:pPr>
            <w:r>
              <w:rPr>
                <w:sz w:val="16"/>
                <w:szCs w:val="16"/>
              </w:rPr>
              <w:t>Semester Eight</w:t>
            </w:r>
          </w:p>
        </w:tc>
        <w:tc>
          <w:tcPr>
            <w:tcW w:w="450" w:type="dxa"/>
            <w:shd w:val="clear" w:color="auto" w:fill="D9D9D9" w:themeFill="background1" w:themeFillShade="D9"/>
          </w:tcPr>
          <w:p w:rsidR="009C4FD8" w:rsidRPr="00E67D37" w:rsidRDefault="009C4FD8" w:rsidP="009C4FD8">
            <w:pPr>
              <w:rPr>
                <w:sz w:val="16"/>
                <w:szCs w:val="16"/>
              </w:rPr>
            </w:pPr>
            <w:r>
              <w:rPr>
                <w:sz w:val="16"/>
                <w:szCs w:val="16"/>
              </w:rPr>
              <w:t xml:space="preserve">   </w:t>
            </w:r>
          </w:p>
        </w:tc>
        <w:tc>
          <w:tcPr>
            <w:tcW w:w="540" w:type="dxa"/>
            <w:shd w:val="clear" w:color="auto" w:fill="D9D9D9" w:themeFill="background1" w:themeFillShade="D9"/>
          </w:tcPr>
          <w:p w:rsidR="009C4FD8" w:rsidRPr="00E67D37" w:rsidRDefault="009C4FD8" w:rsidP="009C4FD8">
            <w:pPr>
              <w:pStyle w:val="NoSpacing"/>
              <w:jc w:val="center"/>
              <w:rPr>
                <w:sz w:val="16"/>
                <w:szCs w:val="16"/>
              </w:rPr>
            </w:pPr>
          </w:p>
        </w:tc>
        <w:tc>
          <w:tcPr>
            <w:tcW w:w="473" w:type="dxa"/>
            <w:shd w:val="clear" w:color="auto" w:fill="D9D9D9" w:themeFill="background1" w:themeFillShade="D9"/>
          </w:tcPr>
          <w:p w:rsidR="009C4FD8" w:rsidRPr="00E67D37" w:rsidRDefault="009C4FD8" w:rsidP="009C4FD8">
            <w:pPr>
              <w:pStyle w:val="NoSpacing"/>
              <w:jc w:val="center"/>
              <w:rPr>
                <w:sz w:val="16"/>
                <w:szCs w:val="16"/>
              </w:rPr>
            </w:pPr>
          </w:p>
        </w:tc>
        <w:tc>
          <w:tcPr>
            <w:tcW w:w="630" w:type="dxa"/>
            <w:shd w:val="clear" w:color="auto" w:fill="D9D9D9" w:themeFill="background1" w:themeFillShade="D9"/>
          </w:tcPr>
          <w:p w:rsidR="009C4FD8" w:rsidRPr="00E67D37" w:rsidRDefault="009C4FD8" w:rsidP="009C4FD8">
            <w:pPr>
              <w:pStyle w:val="NoSpacing"/>
              <w:jc w:val="center"/>
              <w:rPr>
                <w:sz w:val="16"/>
                <w:szCs w:val="16"/>
              </w:rPr>
            </w:pPr>
          </w:p>
        </w:tc>
        <w:tc>
          <w:tcPr>
            <w:tcW w:w="2767" w:type="dxa"/>
            <w:shd w:val="clear" w:color="auto" w:fill="D9D9D9" w:themeFill="background1" w:themeFillShade="D9"/>
          </w:tcPr>
          <w:p w:rsidR="009C4FD8" w:rsidRPr="00C04A5A" w:rsidRDefault="009C4FD8" w:rsidP="009C4FD8">
            <w:pPr>
              <w:pStyle w:val="NoSpacing"/>
              <w:rPr>
                <w:sz w:val="14"/>
                <w:szCs w:val="16"/>
              </w:rPr>
            </w:pPr>
          </w:p>
        </w:tc>
        <w:tc>
          <w:tcPr>
            <w:tcW w:w="2093" w:type="dxa"/>
            <w:shd w:val="clear" w:color="auto" w:fill="D9D9D9" w:themeFill="background1" w:themeFillShade="D9"/>
          </w:tcPr>
          <w:p w:rsidR="009C4FD8" w:rsidRPr="00C04A5A" w:rsidRDefault="009C4FD8" w:rsidP="009C4FD8">
            <w:pPr>
              <w:pStyle w:val="NoSpacing"/>
              <w:rPr>
                <w:sz w:val="14"/>
                <w:szCs w:val="16"/>
              </w:rPr>
            </w:pPr>
          </w:p>
        </w:tc>
      </w:tr>
      <w:tr w:rsidR="009C4FD8" w:rsidTr="00107075">
        <w:trPr>
          <w:trHeight w:val="139"/>
        </w:trPr>
        <w:tc>
          <w:tcPr>
            <w:tcW w:w="4225" w:type="dxa"/>
            <w:shd w:val="clear" w:color="auto" w:fill="FFFFFF" w:themeFill="background1"/>
          </w:tcPr>
          <w:p w:rsidR="009C4FD8" w:rsidRPr="00B67A57" w:rsidRDefault="009C4FD8" w:rsidP="009C4FD8">
            <w:pPr>
              <w:rPr>
                <w:sz w:val="16"/>
                <w:szCs w:val="16"/>
              </w:rPr>
            </w:pPr>
            <w:r>
              <w:rPr>
                <w:sz w:val="16"/>
                <w:szCs w:val="16"/>
              </w:rPr>
              <w:t>SOC 4476 – Social Work Field Practicum 1</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6</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473"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67" w:type="dxa"/>
            <w:shd w:val="clear" w:color="auto" w:fill="FFFFFF" w:themeFill="background1"/>
          </w:tcPr>
          <w:p w:rsidR="009C4FD8" w:rsidRPr="00542746" w:rsidRDefault="009C4FD8" w:rsidP="00107075">
            <w:pPr>
              <w:pStyle w:val="NoSpacing"/>
              <w:rPr>
                <w:sz w:val="14"/>
                <w:szCs w:val="14"/>
              </w:rPr>
            </w:pPr>
            <w:r w:rsidRPr="00542746">
              <w:rPr>
                <w:sz w:val="14"/>
                <w:szCs w:val="14"/>
              </w:rPr>
              <w:t xml:space="preserve">SOWK 3308, 3371, 3372, 3373, &amp; SOC 3309 </w:t>
            </w:r>
          </w:p>
        </w:tc>
        <w:tc>
          <w:tcPr>
            <w:tcW w:w="2093" w:type="dxa"/>
            <w:shd w:val="clear" w:color="auto" w:fill="FFFFFF" w:themeFill="background1"/>
          </w:tcPr>
          <w:p w:rsidR="009C4FD8" w:rsidRPr="00C04A5A" w:rsidRDefault="00107075" w:rsidP="00107075">
            <w:pPr>
              <w:pStyle w:val="NoSpacing"/>
              <w:rPr>
                <w:sz w:val="14"/>
                <w:szCs w:val="16"/>
              </w:rPr>
            </w:pPr>
            <w:r>
              <w:rPr>
                <w:sz w:val="14"/>
                <w:szCs w:val="14"/>
              </w:rPr>
              <w:t xml:space="preserve"> F</w:t>
            </w:r>
            <w:r w:rsidRPr="00542746">
              <w:rPr>
                <w:sz w:val="14"/>
                <w:szCs w:val="14"/>
              </w:rPr>
              <w:t>o</w:t>
            </w:r>
            <w:r>
              <w:rPr>
                <w:sz w:val="14"/>
                <w:szCs w:val="14"/>
              </w:rPr>
              <w:t>r spring only: SOWK 4477</w:t>
            </w:r>
          </w:p>
        </w:tc>
      </w:tr>
      <w:tr w:rsidR="009C4FD8" w:rsidTr="00107075">
        <w:tc>
          <w:tcPr>
            <w:tcW w:w="4225" w:type="dxa"/>
            <w:shd w:val="clear" w:color="auto" w:fill="FFFFFF" w:themeFill="background1"/>
          </w:tcPr>
          <w:p w:rsidR="009C4FD8" w:rsidRPr="00B67A57" w:rsidRDefault="009C4FD8" w:rsidP="009C4FD8">
            <w:pPr>
              <w:rPr>
                <w:sz w:val="16"/>
                <w:szCs w:val="16"/>
              </w:rPr>
            </w:pPr>
            <w:r>
              <w:rPr>
                <w:sz w:val="16"/>
                <w:szCs w:val="16"/>
              </w:rPr>
              <w:t>SOC 4477 – Social Work Field Practicum 2</w:t>
            </w:r>
          </w:p>
        </w:tc>
        <w:tc>
          <w:tcPr>
            <w:tcW w:w="450" w:type="dxa"/>
            <w:shd w:val="clear" w:color="auto" w:fill="FFFFFF" w:themeFill="background1"/>
          </w:tcPr>
          <w:p w:rsidR="009C4FD8" w:rsidRPr="00E67D37" w:rsidRDefault="009C4FD8" w:rsidP="009C4FD8">
            <w:pPr>
              <w:pStyle w:val="NoSpacing"/>
              <w:jc w:val="center"/>
              <w:rPr>
                <w:sz w:val="16"/>
                <w:szCs w:val="16"/>
              </w:rPr>
            </w:pPr>
            <w:r>
              <w:rPr>
                <w:sz w:val="16"/>
                <w:szCs w:val="16"/>
              </w:rPr>
              <w:t>6</w:t>
            </w:r>
          </w:p>
        </w:tc>
        <w:tc>
          <w:tcPr>
            <w:tcW w:w="540" w:type="dxa"/>
            <w:shd w:val="clear" w:color="auto" w:fill="FFFFFF" w:themeFill="background1"/>
          </w:tcPr>
          <w:p w:rsidR="009C4FD8" w:rsidRPr="00E67D37" w:rsidRDefault="009C4FD8" w:rsidP="009C4FD8">
            <w:pPr>
              <w:pStyle w:val="NoSpacing"/>
              <w:jc w:val="center"/>
              <w:rPr>
                <w:sz w:val="16"/>
                <w:szCs w:val="16"/>
              </w:rPr>
            </w:pPr>
          </w:p>
        </w:tc>
        <w:tc>
          <w:tcPr>
            <w:tcW w:w="473" w:type="dxa"/>
            <w:shd w:val="clear" w:color="auto" w:fill="FFFFFF" w:themeFill="background1"/>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shd w:val="clear" w:color="auto" w:fill="FFFFFF" w:themeFill="background1"/>
          </w:tcPr>
          <w:p w:rsidR="009C4FD8" w:rsidRPr="00E67D37" w:rsidRDefault="009C4FD8" w:rsidP="009C4FD8">
            <w:pPr>
              <w:pStyle w:val="NoSpacing"/>
              <w:jc w:val="center"/>
              <w:rPr>
                <w:sz w:val="16"/>
                <w:szCs w:val="16"/>
              </w:rPr>
            </w:pPr>
            <w:r>
              <w:rPr>
                <w:sz w:val="16"/>
                <w:szCs w:val="16"/>
              </w:rPr>
              <w:t>F, S</w:t>
            </w:r>
          </w:p>
        </w:tc>
        <w:tc>
          <w:tcPr>
            <w:tcW w:w="2767" w:type="dxa"/>
            <w:shd w:val="clear" w:color="auto" w:fill="FFFFFF" w:themeFill="background1"/>
          </w:tcPr>
          <w:p w:rsidR="009C4FD8" w:rsidRPr="00542746" w:rsidRDefault="009C4FD8" w:rsidP="00107075">
            <w:pPr>
              <w:pStyle w:val="NoSpacing"/>
              <w:rPr>
                <w:sz w:val="14"/>
                <w:szCs w:val="14"/>
              </w:rPr>
            </w:pPr>
            <w:r w:rsidRPr="00542746">
              <w:rPr>
                <w:sz w:val="14"/>
                <w:szCs w:val="14"/>
              </w:rPr>
              <w:t>SOWK 3308, 3371, 3372, 3373, &amp; SOC 3309</w:t>
            </w:r>
          </w:p>
        </w:tc>
        <w:tc>
          <w:tcPr>
            <w:tcW w:w="2093" w:type="dxa"/>
            <w:shd w:val="clear" w:color="auto" w:fill="FFFFFF" w:themeFill="background1"/>
          </w:tcPr>
          <w:p w:rsidR="009C4FD8" w:rsidRPr="00473C19" w:rsidRDefault="00107075" w:rsidP="009C4FD8">
            <w:pPr>
              <w:rPr>
                <w:sz w:val="14"/>
                <w:szCs w:val="14"/>
              </w:rPr>
            </w:pPr>
            <w:r>
              <w:rPr>
                <w:sz w:val="14"/>
                <w:szCs w:val="14"/>
              </w:rPr>
              <w:t>F</w:t>
            </w:r>
            <w:r w:rsidRPr="00542746">
              <w:rPr>
                <w:sz w:val="14"/>
                <w:szCs w:val="14"/>
              </w:rPr>
              <w:t>o</w:t>
            </w:r>
            <w:r>
              <w:rPr>
                <w:sz w:val="14"/>
                <w:szCs w:val="14"/>
              </w:rPr>
              <w:t>r spring only: SOWK 4477</w:t>
            </w:r>
          </w:p>
        </w:tc>
      </w:tr>
      <w:tr w:rsidR="009C4FD8" w:rsidTr="00107075">
        <w:tc>
          <w:tcPr>
            <w:tcW w:w="4225" w:type="dxa"/>
          </w:tcPr>
          <w:p w:rsidR="009C4FD8" w:rsidRPr="00B67A57" w:rsidRDefault="009C4FD8" w:rsidP="009C4FD8">
            <w:pPr>
              <w:rPr>
                <w:sz w:val="16"/>
                <w:szCs w:val="16"/>
              </w:rPr>
            </w:pPr>
            <w:r>
              <w:rPr>
                <w:sz w:val="16"/>
                <w:szCs w:val="16"/>
              </w:rPr>
              <w:t>SOC 4498 – Integration of Social Work Methods</w:t>
            </w:r>
          </w:p>
        </w:tc>
        <w:tc>
          <w:tcPr>
            <w:tcW w:w="450" w:type="dxa"/>
          </w:tcPr>
          <w:p w:rsidR="009C4FD8" w:rsidRPr="00E67D37" w:rsidRDefault="009C4FD8" w:rsidP="009C4FD8">
            <w:pPr>
              <w:pStyle w:val="NoSpacing"/>
              <w:jc w:val="center"/>
              <w:rPr>
                <w:sz w:val="16"/>
                <w:szCs w:val="16"/>
              </w:rPr>
            </w:pPr>
            <w:r>
              <w:rPr>
                <w:sz w:val="16"/>
                <w:szCs w:val="16"/>
              </w:rPr>
              <w:t>3</w:t>
            </w:r>
          </w:p>
        </w:tc>
        <w:tc>
          <w:tcPr>
            <w:tcW w:w="540" w:type="dxa"/>
          </w:tcPr>
          <w:p w:rsidR="009C4FD8" w:rsidRPr="00E67D37" w:rsidRDefault="009C4FD8" w:rsidP="009C4FD8">
            <w:pPr>
              <w:pStyle w:val="NoSpacing"/>
              <w:jc w:val="center"/>
              <w:rPr>
                <w:sz w:val="16"/>
                <w:szCs w:val="16"/>
              </w:rPr>
            </w:pPr>
          </w:p>
        </w:tc>
        <w:tc>
          <w:tcPr>
            <w:tcW w:w="473" w:type="dxa"/>
          </w:tcPr>
          <w:p w:rsidR="009C4FD8" w:rsidRPr="00E67D37" w:rsidRDefault="009C4FD8" w:rsidP="009C4FD8">
            <w:pPr>
              <w:pStyle w:val="NoSpacing"/>
              <w:jc w:val="center"/>
              <w:rPr>
                <w:sz w:val="16"/>
                <w:szCs w:val="16"/>
              </w:rPr>
            </w:pPr>
            <w:r>
              <w:rPr>
                <w:sz w:val="16"/>
                <w:szCs w:val="16"/>
              </w:rPr>
              <w:t>U</w:t>
            </w:r>
            <w:r w:rsidR="00B6648B">
              <w:rPr>
                <w:sz w:val="16"/>
                <w:szCs w:val="16"/>
              </w:rPr>
              <w:t>M</w:t>
            </w:r>
          </w:p>
        </w:tc>
        <w:tc>
          <w:tcPr>
            <w:tcW w:w="630" w:type="dxa"/>
          </w:tcPr>
          <w:p w:rsidR="009C4FD8" w:rsidRPr="00E67D37" w:rsidRDefault="009C4FD8" w:rsidP="009C4FD8">
            <w:pPr>
              <w:pStyle w:val="NoSpacing"/>
              <w:jc w:val="center"/>
              <w:rPr>
                <w:sz w:val="16"/>
                <w:szCs w:val="16"/>
              </w:rPr>
            </w:pPr>
            <w:r>
              <w:rPr>
                <w:sz w:val="16"/>
                <w:szCs w:val="16"/>
              </w:rPr>
              <w:t>F, S</w:t>
            </w:r>
          </w:p>
        </w:tc>
        <w:tc>
          <w:tcPr>
            <w:tcW w:w="2767" w:type="dxa"/>
          </w:tcPr>
          <w:p w:rsidR="009C4FD8" w:rsidRPr="00542746" w:rsidRDefault="009C4FD8" w:rsidP="00107075">
            <w:pPr>
              <w:pStyle w:val="NoSpacing"/>
              <w:rPr>
                <w:sz w:val="14"/>
                <w:szCs w:val="14"/>
              </w:rPr>
            </w:pPr>
            <w:r w:rsidRPr="00542746">
              <w:rPr>
                <w:sz w:val="14"/>
                <w:szCs w:val="14"/>
              </w:rPr>
              <w:t xml:space="preserve">SOWK 3308, 3371, 3372, 3373, &amp; SOC 3309 </w:t>
            </w:r>
          </w:p>
        </w:tc>
        <w:tc>
          <w:tcPr>
            <w:tcW w:w="2093" w:type="dxa"/>
          </w:tcPr>
          <w:p w:rsidR="009C4FD8" w:rsidRPr="00E71323" w:rsidRDefault="00107075" w:rsidP="009C4FD8">
            <w:pPr>
              <w:pStyle w:val="NoSpacing"/>
              <w:rPr>
                <w:sz w:val="12"/>
                <w:szCs w:val="12"/>
              </w:rPr>
            </w:pPr>
            <w:r>
              <w:rPr>
                <w:sz w:val="14"/>
                <w:szCs w:val="14"/>
              </w:rPr>
              <w:t>F</w:t>
            </w:r>
            <w:r w:rsidRPr="00542746">
              <w:rPr>
                <w:sz w:val="14"/>
                <w:szCs w:val="14"/>
              </w:rPr>
              <w:t>o</w:t>
            </w:r>
            <w:r>
              <w:rPr>
                <w:sz w:val="14"/>
                <w:szCs w:val="14"/>
              </w:rPr>
              <w:t>r spring only: SOWK 4477</w:t>
            </w:r>
          </w:p>
        </w:tc>
      </w:tr>
      <w:tr w:rsidR="009C4FD8" w:rsidTr="00107075">
        <w:tc>
          <w:tcPr>
            <w:tcW w:w="4225" w:type="dxa"/>
            <w:shd w:val="clear" w:color="auto" w:fill="F2F2F2" w:themeFill="background1" w:themeFillShade="F2"/>
          </w:tcPr>
          <w:p w:rsidR="009C4FD8" w:rsidRPr="00B67A57" w:rsidRDefault="009C4FD8" w:rsidP="009C4FD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C4FD8" w:rsidRPr="00E67D37" w:rsidRDefault="009C4FD8" w:rsidP="009C4FD8">
            <w:pPr>
              <w:pStyle w:val="NoSpacing"/>
              <w:jc w:val="center"/>
              <w:rPr>
                <w:sz w:val="16"/>
                <w:szCs w:val="16"/>
              </w:rPr>
            </w:pPr>
            <w:r>
              <w:rPr>
                <w:sz w:val="16"/>
                <w:szCs w:val="16"/>
              </w:rPr>
              <w:t>15</w:t>
            </w:r>
          </w:p>
        </w:tc>
        <w:tc>
          <w:tcPr>
            <w:tcW w:w="540" w:type="dxa"/>
            <w:shd w:val="clear" w:color="auto" w:fill="F2F2F2" w:themeFill="background1" w:themeFillShade="F2"/>
          </w:tcPr>
          <w:p w:rsidR="009C4FD8" w:rsidRPr="00E67D37" w:rsidRDefault="009C4FD8" w:rsidP="009C4FD8">
            <w:pPr>
              <w:pStyle w:val="NoSpacing"/>
              <w:jc w:val="center"/>
              <w:rPr>
                <w:sz w:val="16"/>
                <w:szCs w:val="16"/>
              </w:rPr>
            </w:pPr>
          </w:p>
        </w:tc>
        <w:tc>
          <w:tcPr>
            <w:tcW w:w="473" w:type="dxa"/>
            <w:shd w:val="clear" w:color="auto" w:fill="F2F2F2" w:themeFill="background1" w:themeFillShade="F2"/>
          </w:tcPr>
          <w:p w:rsidR="009C4FD8" w:rsidRPr="00E67D37" w:rsidRDefault="009C4FD8" w:rsidP="009C4FD8">
            <w:pPr>
              <w:pStyle w:val="NoSpacing"/>
              <w:jc w:val="center"/>
              <w:rPr>
                <w:sz w:val="16"/>
                <w:szCs w:val="16"/>
              </w:rPr>
            </w:pPr>
          </w:p>
        </w:tc>
        <w:tc>
          <w:tcPr>
            <w:tcW w:w="630" w:type="dxa"/>
            <w:shd w:val="clear" w:color="auto" w:fill="F2F2F2" w:themeFill="background1" w:themeFillShade="F2"/>
          </w:tcPr>
          <w:p w:rsidR="009C4FD8" w:rsidRPr="00E67D37" w:rsidRDefault="009C4FD8" w:rsidP="009C4FD8">
            <w:pPr>
              <w:pStyle w:val="NoSpacing"/>
              <w:jc w:val="center"/>
              <w:rPr>
                <w:sz w:val="16"/>
                <w:szCs w:val="16"/>
              </w:rPr>
            </w:pPr>
          </w:p>
        </w:tc>
        <w:tc>
          <w:tcPr>
            <w:tcW w:w="2767" w:type="dxa"/>
            <w:shd w:val="clear" w:color="auto" w:fill="F2F2F2" w:themeFill="background1" w:themeFillShade="F2"/>
          </w:tcPr>
          <w:p w:rsidR="009C4FD8" w:rsidRPr="00C04A5A" w:rsidRDefault="009C4FD8" w:rsidP="009C4FD8">
            <w:pPr>
              <w:pStyle w:val="NoSpacing"/>
              <w:rPr>
                <w:sz w:val="14"/>
                <w:szCs w:val="16"/>
              </w:rPr>
            </w:pPr>
          </w:p>
        </w:tc>
        <w:tc>
          <w:tcPr>
            <w:tcW w:w="2093" w:type="dxa"/>
            <w:shd w:val="clear" w:color="auto" w:fill="F2F2F2" w:themeFill="background1" w:themeFillShade="F2"/>
          </w:tcPr>
          <w:p w:rsidR="009C4FD8" w:rsidRPr="00C04A5A" w:rsidRDefault="009C4FD8" w:rsidP="009C4FD8">
            <w:pPr>
              <w:pStyle w:val="NoSpacing"/>
              <w:rPr>
                <w:sz w:val="14"/>
                <w:szCs w:val="16"/>
              </w:rPr>
            </w:pPr>
          </w:p>
        </w:tc>
      </w:tr>
      <w:tr w:rsidR="009C4FD8" w:rsidTr="00B60C98">
        <w:tc>
          <w:tcPr>
            <w:tcW w:w="11178" w:type="dxa"/>
            <w:gridSpan w:val="7"/>
          </w:tcPr>
          <w:p w:rsidR="009C4FD8" w:rsidRPr="00943870" w:rsidRDefault="009C4FD8" w:rsidP="009C4FD8">
            <w:pPr>
              <w:pStyle w:val="NoSpacing"/>
              <w:rPr>
                <w:sz w:val="14"/>
                <w:szCs w:val="16"/>
              </w:rPr>
            </w:pPr>
            <w:r w:rsidRPr="00943870">
              <w:rPr>
                <w:sz w:val="14"/>
                <w:szCs w:val="16"/>
              </w:rPr>
              <w:t>*</w:t>
            </w:r>
            <w:r>
              <w:rPr>
                <w:sz w:val="14"/>
                <w:szCs w:val="16"/>
              </w:rPr>
              <w:t>GE=General Education Objective, UU=Upper Division University, UM= Upper Division Major</w:t>
            </w:r>
          </w:p>
          <w:p w:rsidR="009C4FD8" w:rsidRDefault="009C4FD8" w:rsidP="009C4FD8">
            <w:pPr>
              <w:pStyle w:val="NoSpacing"/>
              <w:rPr>
                <w:sz w:val="14"/>
                <w:szCs w:val="16"/>
              </w:rPr>
            </w:pPr>
            <w:r>
              <w:rPr>
                <w:sz w:val="14"/>
                <w:szCs w:val="16"/>
              </w:rPr>
              <w:t>**See Course Schedule section of Course Policies page in the e-catalog (or input F, S, Su, etc.)</w:t>
            </w:r>
          </w:p>
          <w:p w:rsidR="009C4FD8" w:rsidRPr="00C04A5A" w:rsidRDefault="009C4FD8" w:rsidP="009C4FD8">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9C4FD8" w:rsidP="00B60C98">
            <w:pPr>
              <w:jc w:val="center"/>
              <w:rPr>
                <w:b/>
                <w:sz w:val="20"/>
                <w:szCs w:val="20"/>
              </w:rPr>
            </w:pPr>
            <w:r>
              <w:rPr>
                <w:b/>
                <w:sz w:val="20"/>
                <w:szCs w:val="20"/>
              </w:rPr>
              <w:t>51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C4FD8" w:rsidRPr="00B60C98" w:rsidTr="00777362">
        <w:tc>
          <w:tcPr>
            <w:tcW w:w="4885" w:type="dxa"/>
            <w:shd w:val="clear" w:color="auto" w:fill="auto"/>
          </w:tcPr>
          <w:p w:rsidR="009C4FD8" w:rsidRPr="00542746" w:rsidRDefault="009C4FD8" w:rsidP="009C4FD8">
            <w:pPr>
              <w:rPr>
                <w:b/>
                <w:i/>
                <w:sz w:val="20"/>
                <w:szCs w:val="20"/>
              </w:rPr>
            </w:pPr>
            <w:r>
              <w:rPr>
                <w:b/>
                <w:i/>
                <w:sz w:val="20"/>
                <w:szCs w:val="20"/>
              </w:rPr>
              <w:t>Admission requirements:</w:t>
            </w:r>
          </w:p>
        </w:tc>
        <w:tc>
          <w:tcPr>
            <w:tcW w:w="614" w:type="dxa"/>
            <w:shd w:val="clear" w:color="auto" w:fill="auto"/>
          </w:tcPr>
          <w:p w:rsidR="009C4FD8" w:rsidRPr="00107075" w:rsidRDefault="00107075" w:rsidP="009C4FD8">
            <w:pPr>
              <w:jc w:val="center"/>
              <w:rPr>
                <w:b/>
                <w:sz w:val="20"/>
                <w:szCs w:val="20"/>
              </w:rPr>
            </w:pPr>
            <w:r w:rsidRPr="00107075">
              <w:rPr>
                <w:b/>
                <w:sz w:val="20"/>
                <w:szCs w:val="20"/>
              </w:rPr>
              <w:t>6</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 xml:space="preserve">                                                                                    ENGL 1102</w:t>
            </w:r>
          </w:p>
        </w:tc>
        <w:tc>
          <w:tcPr>
            <w:tcW w:w="697" w:type="dxa"/>
            <w:shd w:val="clear" w:color="auto" w:fill="FDE9D9" w:themeFill="accent6" w:themeFillTint="33"/>
          </w:tcPr>
          <w:p w:rsidR="009C4FD8" w:rsidRPr="00B60C98" w:rsidRDefault="009C4FD8" w:rsidP="009C4FD8">
            <w:pPr>
              <w:jc w:val="right"/>
              <w:rPr>
                <w:sz w:val="18"/>
                <w:szCs w:val="18"/>
              </w:rPr>
            </w:pPr>
            <w:r w:rsidRPr="00B60C98">
              <w:rPr>
                <w:sz w:val="18"/>
                <w:szCs w:val="18"/>
              </w:rPr>
              <w:t>3</w:t>
            </w:r>
          </w:p>
        </w:tc>
      </w:tr>
      <w:tr w:rsidR="00107075" w:rsidRPr="00B60C98" w:rsidTr="008479AB">
        <w:tc>
          <w:tcPr>
            <w:tcW w:w="5499" w:type="dxa"/>
            <w:gridSpan w:val="2"/>
            <w:shd w:val="clear" w:color="auto" w:fill="auto"/>
          </w:tcPr>
          <w:p w:rsidR="00107075" w:rsidRPr="00B60C98" w:rsidRDefault="00107075" w:rsidP="009C4FD8">
            <w:pPr>
              <w:jc w:val="center"/>
              <w:rPr>
                <w:sz w:val="20"/>
                <w:szCs w:val="20"/>
              </w:rPr>
            </w:pPr>
            <w:r w:rsidRPr="002B6F9E">
              <w:rPr>
                <w:sz w:val="16"/>
                <w:szCs w:val="16"/>
              </w:rPr>
              <w:t>BIOL 1100 &amp; 1100L – Concepts Biol</w:t>
            </w:r>
            <w:r>
              <w:rPr>
                <w:sz w:val="16"/>
                <w:szCs w:val="16"/>
              </w:rPr>
              <w:t xml:space="preserve">ogy Human Concerns             </w:t>
            </w:r>
            <w:r w:rsidRPr="002B6F9E">
              <w:rPr>
                <w:sz w:val="16"/>
                <w:szCs w:val="16"/>
              </w:rPr>
              <w:t xml:space="preserve">(4 cr. in GE </w:t>
            </w:r>
            <w:proofErr w:type="spellStart"/>
            <w:r w:rsidRPr="002B6F9E">
              <w:rPr>
                <w:sz w:val="16"/>
                <w:szCs w:val="16"/>
              </w:rPr>
              <w:t>Obj</w:t>
            </w:r>
            <w:proofErr w:type="spellEnd"/>
            <w:r w:rsidRPr="002B6F9E">
              <w:rPr>
                <w:sz w:val="16"/>
                <w:szCs w:val="16"/>
              </w:rPr>
              <w:t xml:space="preserve"> 5)</w:t>
            </w:r>
          </w:p>
        </w:tc>
        <w:tc>
          <w:tcPr>
            <w:tcW w:w="4959" w:type="dxa"/>
            <w:gridSpan w:val="6"/>
            <w:shd w:val="clear" w:color="auto" w:fill="FBD4B4" w:themeFill="accent6" w:themeFillTint="66"/>
          </w:tcPr>
          <w:p w:rsidR="00107075" w:rsidRPr="00B60C98" w:rsidRDefault="00107075" w:rsidP="009C4FD8">
            <w:pPr>
              <w:rPr>
                <w:sz w:val="18"/>
                <w:szCs w:val="18"/>
              </w:rPr>
            </w:pPr>
            <w:r w:rsidRPr="00B60C98">
              <w:rPr>
                <w:sz w:val="18"/>
                <w:szCs w:val="18"/>
              </w:rPr>
              <w:t>2. Spoken English   (3 cr. min)                               COMM 1101</w:t>
            </w:r>
          </w:p>
        </w:tc>
        <w:tc>
          <w:tcPr>
            <w:tcW w:w="697" w:type="dxa"/>
            <w:shd w:val="clear" w:color="auto" w:fill="FBD4B4" w:themeFill="accent6" w:themeFillTint="66"/>
          </w:tcPr>
          <w:p w:rsidR="00107075" w:rsidRPr="00B60C98" w:rsidRDefault="00107075" w:rsidP="009C4FD8">
            <w:pPr>
              <w:jc w:val="right"/>
              <w:rPr>
                <w:sz w:val="18"/>
                <w:szCs w:val="18"/>
              </w:rPr>
            </w:pPr>
            <w:r w:rsidRPr="00B60C98">
              <w:rPr>
                <w:sz w:val="18"/>
                <w:szCs w:val="18"/>
              </w:rPr>
              <w:t>3</w:t>
            </w:r>
          </w:p>
        </w:tc>
      </w:tr>
      <w:tr w:rsidR="00107075" w:rsidRPr="00B60C98" w:rsidTr="0016344E">
        <w:trPr>
          <w:trHeight w:val="248"/>
        </w:trPr>
        <w:tc>
          <w:tcPr>
            <w:tcW w:w="5499" w:type="dxa"/>
            <w:gridSpan w:val="2"/>
            <w:shd w:val="clear" w:color="auto" w:fill="auto"/>
          </w:tcPr>
          <w:p w:rsidR="00107075" w:rsidRPr="00B60C98" w:rsidRDefault="00107075" w:rsidP="009C4FD8">
            <w:pPr>
              <w:jc w:val="center"/>
              <w:rPr>
                <w:sz w:val="20"/>
                <w:szCs w:val="20"/>
              </w:rPr>
            </w:pPr>
            <w:r w:rsidRPr="002B6F9E">
              <w:rPr>
                <w:sz w:val="16"/>
                <w:szCs w:val="16"/>
              </w:rPr>
              <w:t>ENGL 1102 – Critical Reading a</w:t>
            </w:r>
            <w:r>
              <w:rPr>
                <w:sz w:val="16"/>
                <w:szCs w:val="16"/>
              </w:rPr>
              <w:t xml:space="preserve">nd Writing                      </w:t>
            </w:r>
            <w:r w:rsidRPr="002B6F9E">
              <w:rPr>
                <w:sz w:val="16"/>
                <w:szCs w:val="16"/>
              </w:rPr>
              <w:t xml:space="preserve">  (3 cr. Counted In GE </w:t>
            </w:r>
            <w:proofErr w:type="spellStart"/>
            <w:r w:rsidRPr="002B6F9E">
              <w:rPr>
                <w:sz w:val="16"/>
                <w:szCs w:val="16"/>
              </w:rPr>
              <w:t>Obj</w:t>
            </w:r>
            <w:proofErr w:type="spellEnd"/>
            <w:r w:rsidRPr="002B6F9E">
              <w:rPr>
                <w:sz w:val="16"/>
                <w:szCs w:val="16"/>
              </w:rPr>
              <w:t xml:space="preserve"> 1)</w:t>
            </w:r>
          </w:p>
        </w:tc>
        <w:tc>
          <w:tcPr>
            <w:tcW w:w="4959" w:type="dxa"/>
            <w:gridSpan w:val="6"/>
            <w:shd w:val="clear" w:color="auto" w:fill="FDE9D9" w:themeFill="accent6" w:themeFillTint="33"/>
          </w:tcPr>
          <w:p w:rsidR="00107075" w:rsidRPr="00B60C98" w:rsidRDefault="00107075" w:rsidP="009C4FD8">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107075" w:rsidRPr="00B60C98" w:rsidRDefault="00107075" w:rsidP="009C4FD8">
            <w:pPr>
              <w:jc w:val="right"/>
              <w:rPr>
                <w:sz w:val="18"/>
                <w:szCs w:val="18"/>
              </w:rPr>
            </w:pPr>
            <w:r>
              <w:rPr>
                <w:sz w:val="18"/>
                <w:szCs w:val="18"/>
              </w:rPr>
              <w:t>3</w:t>
            </w:r>
          </w:p>
        </w:tc>
      </w:tr>
      <w:tr w:rsidR="00107075" w:rsidRPr="00B60C98" w:rsidTr="004A5ED3">
        <w:trPr>
          <w:trHeight w:val="248"/>
        </w:trPr>
        <w:tc>
          <w:tcPr>
            <w:tcW w:w="5499" w:type="dxa"/>
            <w:gridSpan w:val="2"/>
            <w:shd w:val="clear" w:color="auto" w:fill="auto"/>
          </w:tcPr>
          <w:p w:rsidR="00107075" w:rsidRPr="00B60C98" w:rsidRDefault="00107075" w:rsidP="009C4FD8">
            <w:pPr>
              <w:jc w:val="center"/>
              <w:rPr>
                <w:sz w:val="20"/>
                <w:szCs w:val="20"/>
              </w:rPr>
            </w:pPr>
            <w:r w:rsidRPr="002B6F9E">
              <w:rPr>
                <w:sz w:val="16"/>
                <w:szCs w:val="16"/>
              </w:rPr>
              <w:t>MATH 1153 – Introduction to Statist</w:t>
            </w:r>
            <w:r>
              <w:rPr>
                <w:sz w:val="16"/>
                <w:szCs w:val="16"/>
              </w:rPr>
              <w:t xml:space="preserve">ics                            </w:t>
            </w:r>
            <w:r w:rsidRPr="002B6F9E">
              <w:rPr>
                <w:sz w:val="16"/>
                <w:szCs w:val="16"/>
              </w:rPr>
              <w:t xml:space="preserve">(3 cr. counted In GE </w:t>
            </w:r>
            <w:proofErr w:type="spellStart"/>
            <w:r w:rsidRPr="002B6F9E">
              <w:rPr>
                <w:sz w:val="16"/>
                <w:szCs w:val="16"/>
              </w:rPr>
              <w:t>Obj</w:t>
            </w:r>
            <w:proofErr w:type="spellEnd"/>
            <w:r w:rsidRPr="002B6F9E">
              <w:rPr>
                <w:sz w:val="16"/>
                <w:szCs w:val="16"/>
              </w:rPr>
              <w:t xml:space="preserve"> 3)</w:t>
            </w:r>
          </w:p>
        </w:tc>
        <w:tc>
          <w:tcPr>
            <w:tcW w:w="5656" w:type="dxa"/>
            <w:gridSpan w:val="7"/>
            <w:shd w:val="clear" w:color="auto" w:fill="FBD4B4" w:themeFill="accent6" w:themeFillTint="66"/>
          </w:tcPr>
          <w:p w:rsidR="00107075" w:rsidRPr="00B60C98" w:rsidRDefault="00107075" w:rsidP="009C4FD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07075" w:rsidRPr="00B60C98" w:rsidTr="00AC2D66">
        <w:trPr>
          <w:trHeight w:val="248"/>
        </w:trPr>
        <w:tc>
          <w:tcPr>
            <w:tcW w:w="5499" w:type="dxa"/>
            <w:gridSpan w:val="2"/>
            <w:shd w:val="clear" w:color="auto" w:fill="auto"/>
          </w:tcPr>
          <w:p w:rsidR="00107075" w:rsidRPr="00B60C98" w:rsidRDefault="00107075" w:rsidP="009C4FD8">
            <w:pPr>
              <w:rPr>
                <w:sz w:val="20"/>
                <w:szCs w:val="20"/>
              </w:rPr>
            </w:pPr>
            <w:r w:rsidRPr="002B6F9E">
              <w:rPr>
                <w:sz w:val="16"/>
                <w:szCs w:val="16"/>
              </w:rPr>
              <w:t>PSYC 1101 – Introduction to Ps</w:t>
            </w:r>
            <w:r>
              <w:rPr>
                <w:sz w:val="16"/>
                <w:szCs w:val="16"/>
              </w:rPr>
              <w:t xml:space="preserve">ychology                       </w:t>
            </w:r>
            <w:r w:rsidRPr="002B6F9E">
              <w:rPr>
                <w:sz w:val="16"/>
                <w:szCs w:val="16"/>
              </w:rPr>
              <w:t xml:space="preserve">  (3 cr. Counted In GE Obj. 6)</w:t>
            </w:r>
          </w:p>
        </w:tc>
        <w:tc>
          <w:tcPr>
            <w:tcW w:w="4959" w:type="dxa"/>
            <w:gridSpan w:val="6"/>
            <w:shd w:val="clear" w:color="auto" w:fill="FBD4B4" w:themeFill="accent6" w:themeFillTint="66"/>
          </w:tcPr>
          <w:p w:rsidR="00107075" w:rsidRPr="00B60C98" w:rsidRDefault="00107075" w:rsidP="009C4FD8">
            <w:pPr>
              <w:rPr>
                <w:color w:val="FDE9D9" w:themeColor="accent6" w:themeTint="33"/>
                <w:sz w:val="18"/>
                <w:szCs w:val="18"/>
              </w:rPr>
            </w:pPr>
          </w:p>
        </w:tc>
        <w:tc>
          <w:tcPr>
            <w:tcW w:w="697" w:type="dxa"/>
            <w:shd w:val="clear" w:color="auto" w:fill="FBD4B4" w:themeFill="accent6" w:themeFillTint="66"/>
          </w:tcPr>
          <w:p w:rsidR="00107075" w:rsidRPr="00B60C98" w:rsidRDefault="00107075" w:rsidP="009C4FD8">
            <w:pPr>
              <w:jc w:val="right"/>
              <w:rPr>
                <w:color w:val="FDE9D9" w:themeColor="accent6" w:themeTint="33"/>
                <w:sz w:val="18"/>
                <w:szCs w:val="18"/>
              </w:rPr>
            </w:pPr>
          </w:p>
        </w:tc>
      </w:tr>
      <w:tr w:rsidR="00107075" w:rsidRPr="00B60C98" w:rsidTr="00FE5DBE">
        <w:trPr>
          <w:trHeight w:val="247"/>
        </w:trPr>
        <w:tc>
          <w:tcPr>
            <w:tcW w:w="5499" w:type="dxa"/>
            <w:gridSpan w:val="2"/>
            <w:shd w:val="clear" w:color="auto" w:fill="auto"/>
          </w:tcPr>
          <w:p w:rsidR="00107075" w:rsidRPr="00B60C98" w:rsidRDefault="00107075" w:rsidP="009C4FD8">
            <w:pPr>
              <w:jc w:val="center"/>
              <w:rPr>
                <w:sz w:val="20"/>
                <w:szCs w:val="20"/>
              </w:rPr>
            </w:pPr>
            <w:r w:rsidRPr="002B6F9E">
              <w:rPr>
                <w:sz w:val="16"/>
                <w:szCs w:val="16"/>
              </w:rPr>
              <w:t>SOC 1101 – Introduction to Sociology                              (3 cr. Counted in GE Obj. 6)</w:t>
            </w:r>
          </w:p>
        </w:tc>
        <w:tc>
          <w:tcPr>
            <w:tcW w:w="4959" w:type="dxa"/>
            <w:gridSpan w:val="6"/>
            <w:shd w:val="clear" w:color="auto" w:fill="FBD4B4" w:themeFill="accent6" w:themeFillTint="66"/>
          </w:tcPr>
          <w:p w:rsidR="00107075" w:rsidRPr="00B60C98" w:rsidRDefault="00107075" w:rsidP="009C4FD8">
            <w:pPr>
              <w:jc w:val="center"/>
              <w:rPr>
                <w:color w:val="FDE9D9" w:themeColor="accent6" w:themeTint="33"/>
                <w:sz w:val="18"/>
                <w:szCs w:val="18"/>
              </w:rPr>
            </w:pPr>
          </w:p>
        </w:tc>
        <w:tc>
          <w:tcPr>
            <w:tcW w:w="697" w:type="dxa"/>
            <w:shd w:val="clear" w:color="auto" w:fill="FBD4B4" w:themeFill="accent6" w:themeFillTint="66"/>
          </w:tcPr>
          <w:p w:rsidR="00107075" w:rsidRPr="00B60C98" w:rsidRDefault="00107075" w:rsidP="009C4FD8">
            <w:pPr>
              <w:jc w:val="right"/>
              <w:rPr>
                <w:color w:val="FDE9D9" w:themeColor="accent6" w:themeTint="33"/>
                <w:sz w:val="18"/>
                <w:szCs w:val="18"/>
              </w:rPr>
            </w:pPr>
          </w:p>
        </w:tc>
      </w:tr>
      <w:tr w:rsidR="00107075" w:rsidRPr="00B60C98" w:rsidTr="00C86A82">
        <w:tc>
          <w:tcPr>
            <w:tcW w:w="5499" w:type="dxa"/>
            <w:gridSpan w:val="2"/>
            <w:shd w:val="clear" w:color="auto" w:fill="auto"/>
          </w:tcPr>
          <w:p w:rsidR="00107075" w:rsidRPr="00B60C98" w:rsidRDefault="00107075" w:rsidP="009C4FD8">
            <w:pPr>
              <w:jc w:val="center"/>
              <w:rPr>
                <w:sz w:val="20"/>
                <w:szCs w:val="20"/>
              </w:rPr>
            </w:pPr>
            <w:r w:rsidRPr="002B6F9E">
              <w:rPr>
                <w:sz w:val="16"/>
                <w:szCs w:val="16"/>
              </w:rPr>
              <w:t xml:space="preserve">SOC 2248 – Critical Analysis of </w:t>
            </w:r>
            <w:r>
              <w:rPr>
                <w:sz w:val="16"/>
                <w:szCs w:val="16"/>
              </w:rPr>
              <w:t xml:space="preserve">Social Diversity               </w:t>
            </w:r>
            <w:r w:rsidRPr="002B6F9E">
              <w:rPr>
                <w:sz w:val="16"/>
                <w:szCs w:val="16"/>
              </w:rPr>
              <w:t xml:space="preserve">(3 cr. Counted in GE </w:t>
            </w:r>
            <w:proofErr w:type="spellStart"/>
            <w:r w:rsidRPr="002B6F9E">
              <w:rPr>
                <w:sz w:val="16"/>
                <w:szCs w:val="16"/>
              </w:rPr>
              <w:t>Obj</w:t>
            </w:r>
            <w:proofErr w:type="spellEnd"/>
            <w:r w:rsidRPr="002B6F9E">
              <w:rPr>
                <w:sz w:val="16"/>
                <w:szCs w:val="16"/>
              </w:rPr>
              <w:t xml:space="preserve"> 7)</w:t>
            </w:r>
          </w:p>
        </w:tc>
        <w:tc>
          <w:tcPr>
            <w:tcW w:w="5656" w:type="dxa"/>
            <w:gridSpan w:val="7"/>
            <w:shd w:val="clear" w:color="auto" w:fill="FDE9D9" w:themeFill="accent6" w:themeFillTint="33"/>
          </w:tcPr>
          <w:p w:rsidR="00107075" w:rsidRPr="00B60C98" w:rsidRDefault="00107075" w:rsidP="009C4FD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2271 – Introduction to Social Work</w:t>
            </w:r>
          </w:p>
        </w:tc>
        <w:tc>
          <w:tcPr>
            <w:tcW w:w="614" w:type="dxa"/>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Pr>
                <w:sz w:val="18"/>
                <w:szCs w:val="18"/>
              </w:rPr>
              <w:t>BIOL 1100 &amp; 1100L</w:t>
            </w:r>
          </w:p>
        </w:tc>
        <w:tc>
          <w:tcPr>
            <w:tcW w:w="697" w:type="dxa"/>
            <w:shd w:val="clear" w:color="auto" w:fill="FDE9D9" w:themeFill="accent6" w:themeFillTint="33"/>
          </w:tcPr>
          <w:p w:rsidR="009C4FD8" w:rsidRPr="00B60C98" w:rsidRDefault="009C4FD8" w:rsidP="009C4FD8">
            <w:pPr>
              <w:jc w:val="right"/>
              <w:rPr>
                <w:sz w:val="18"/>
                <w:szCs w:val="18"/>
              </w:rPr>
            </w:pPr>
            <w:r>
              <w:rPr>
                <w:sz w:val="18"/>
                <w:szCs w:val="18"/>
              </w:rPr>
              <w:t>4</w:t>
            </w:r>
          </w:p>
        </w:tc>
      </w:tr>
      <w:tr w:rsidR="009C4FD8" w:rsidRPr="00B60C98" w:rsidTr="00D30A41">
        <w:trPr>
          <w:trHeight w:val="248"/>
        </w:trPr>
        <w:tc>
          <w:tcPr>
            <w:tcW w:w="4885" w:type="dxa"/>
            <w:shd w:val="clear" w:color="auto" w:fill="auto"/>
          </w:tcPr>
          <w:p w:rsidR="009C4FD8" w:rsidRPr="002B6F9E" w:rsidRDefault="009C4FD8" w:rsidP="009C4FD8">
            <w:pPr>
              <w:rPr>
                <w:sz w:val="16"/>
                <w:szCs w:val="16"/>
              </w:rPr>
            </w:pPr>
            <w:r w:rsidRPr="002B6F9E">
              <w:rPr>
                <w:sz w:val="16"/>
                <w:szCs w:val="16"/>
              </w:rPr>
              <w:t>SOWK 2272 – Human Behavior and the Social Environment</w:t>
            </w:r>
          </w:p>
        </w:tc>
        <w:tc>
          <w:tcPr>
            <w:tcW w:w="614" w:type="dxa"/>
            <w:shd w:val="clear" w:color="auto" w:fill="auto"/>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p>
        </w:tc>
        <w:tc>
          <w:tcPr>
            <w:tcW w:w="697" w:type="dxa"/>
            <w:shd w:val="clear" w:color="auto" w:fill="FDE9D9" w:themeFill="accent6" w:themeFillTint="33"/>
          </w:tcPr>
          <w:p w:rsidR="009C4FD8" w:rsidRPr="00B60C98" w:rsidRDefault="009C4FD8" w:rsidP="009C4FD8">
            <w:pPr>
              <w:jc w:val="right"/>
              <w:rPr>
                <w:sz w:val="18"/>
                <w:szCs w:val="18"/>
              </w:rPr>
            </w:pPr>
          </w:p>
        </w:tc>
      </w:tr>
      <w:tr w:rsidR="009C4FD8" w:rsidRPr="00B60C98" w:rsidTr="00D30A41">
        <w:trPr>
          <w:trHeight w:val="257"/>
        </w:trPr>
        <w:tc>
          <w:tcPr>
            <w:tcW w:w="4885" w:type="dxa"/>
            <w:tcBorders>
              <w:bottom w:val="single" w:sz="4" w:space="0" w:color="auto"/>
            </w:tcBorders>
            <w:shd w:val="clear" w:color="auto" w:fill="auto"/>
          </w:tcPr>
          <w:p w:rsidR="009C4FD8" w:rsidRPr="00DA5838" w:rsidRDefault="009C4FD8" w:rsidP="009C4FD8">
            <w:pPr>
              <w:rPr>
                <w:b/>
                <w:i/>
                <w:sz w:val="20"/>
                <w:szCs w:val="20"/>
              </w:rPr>
            </w:pPr>
            <w:r w:rsidRPr="00DA5838">
              <w:rPr>
                <w:b/>
                <w:i/>
                <w:sz w:val="20"/>
                <w:szCs w:val="20"/>
              </w:rPr>
              <w:t>Major Requirements:</w:t>
            </w:r>
          </w:p>
        </w:tc>
        <w:tc>
          <w:tcPr>
            <w:tcW w:w="614" w:type="dxa"/>
            <w:tcBorders>
              <w:bottom w:val="single" w:sz="4" w:space="0" w:color="auto"/>
            </w:tcBorders>
          </w:tcPr>
          <w:p w:rsidR="009C4FD8" w:rsidRPr="00107075" w:rsidRDefault="00107075" w:rsidP="00107075">
            <w:pPr>
              <w:jc w:val="center"/>
              <w:rPr>
                <w:b/>
                <w:sz w:val="16"/>
                <w:szCs w:val="16"/>
              </w:rPr>
            </w:pPr>
            <w:r>
              <w:rPr>
                <w:b/>
                <w:sz w:val="16"/>
                <w:szCs w:val="16"/>
              </w:rPr>
              <w:t>45</w:t>
            </w:r>
          </w:p>
        </w:tc>
        <w:tc>
          <w:tcPr>
            <w:tcW w:w="4959" w:type="dxa"/>
            <w:gridSpan w:val="6"/>
            <w:shd w:val="clear" w:color="auto" w:fill="FDE9D9" w:themeFill="accent6" w:themeFillTint="33"/>
          </w:tcPr>
          <w:p w:rsidR="009C4FD8" w:rsidRPr="00B60C98" w:rsidRDefault="009C4FD8" w:rsidP="009C4FD8">
            <w:pPr>
              <w:rPr>
                <w:sz w:val="18"/>
                <w:szCs w:val="18"/>
              </w:rPr>
            </w:pPr>
          </w:p>
        </w:tc>
        <w:tc>
          <w:tcPr>
            <w:tcW w:w="697" w:type="dxa"/>
            <w:shd w:val="clear" w:color="auto" w:fill="FDE9D9" w:themeFill="accent6" w:themeFillTint="33"/>
          </w:tcPr>
          <w:p w:rsidR="009C4FD8" w:rsidRPr="00B60C98" w:rsidRDefault="009C4FD8" w:rsidP="009C4FD8">
            <w:pPr>
              <w:jc w:val="right"/>
              <w:rPr>
                <w:sz w:val="18"/>
                <w:szCs w:val="18"/>
              </w:rPr>
            </w:pPr>
          </w:p>
        </w:tc>
      </w:tr>
      <w:tr w:rsidR="009C4FD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9C4FD8" w:rsidRPr="002B6F9E" w:rsidRDefault="009C4FD8" w:rsidP="009C4FD8">
            <w:pPr>
              <w:rPr>
                <w:sz w:val="16"/>
                <w:szCs w:val="16"/>
              </w:rPr>
            </w:pPr>
            <w:r w:rsidRPr="002B6F9E">
              <w:rPr>
                <w:sz w:val="16"/>
                <w:szCs w:val="16"/>
              </w:rPr>
              <w:t>SOC/SOWK 3308 – Sociological Methods and Social Work Research</w:t>
            </w:r>
          </w:p>
        </w:tc>
        <w:tc>
          <w:tcPr>
            <w:tcW w:w="614" w:type="dxa"/>
            <w:tcBorders>
              <w:left w:val="single" w:sz="4" w:space="0" w:color="auto"/>
              <w:bottom w:val="single" w:sz="4" w:space="0" w:color="auto"/>
            </w:tcBorders>
          </w:tcPr>
          <w:p w:rsidR="009C4FD8" w:rsidRPr="002B6F9E" w:rsidRDefault="009C4FD8" w:rsidP="009C4FD8">
            <w:pPr>
              <w:jc w:val="right"/>
              <w:rPr>
                <w:sz w:val="16"/>
                <w:szCs w:val="16"/>
              </w:rPr>
            </w:pPr>
            <w:r w:rsidRPr="002B6F9E">
              <w:rPr>
                <w:sz w:val="16"/>
                <w:szCs w:val="16"/>
              </w:rPr>
              <w:t>3</w:t>
            </w:r>
          </w:p>
        </w:tc>
        <w:tc>
          <w:tcPr>
            <w:tcW w:w="5656" w:type="dxa"/>
            <w:gridSpan w:val="7"/>
            <w:shd w:val="clear" w:color="auto" w:fill="FBD4B4" w:themeFill="accent6" w:themeFillTint="66"/>
          </w:tcPr>
          <w:p w:rsidR="009C4FD8" w:rsidRPr="00B60C98" w:rsidRDefault="009C4FD8" w:rsidP="009C4FD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C4FD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9C4FD8" w:rsidRPr="002B6F9E" w:rsidRDefault="009C4FD8" w:rsidP="009C4FD8">
            <w:pPr>
              <w:rPr>
                <w:sz w:val="16"/>
                <w:szCs w:val="16"/>
              </w:rPr>
            </w:pPr>
            <w:r w:rsidRPr="002B6F9E">
              <w:rPr>
                <w:sz w:val="16"/>
                <w:szCs w:val="16"/>
              </w:rPr>
              <w:t>SOC 3309 – Social Statistics</w:t>
            </w:r>
          </w:p>
        </w:tc>
        <w:tc>
          <w:tcPr>
            <w:tcW w:w="614" w:type="dxa"/>
            <w:tcBorders>
              <w:top w:val="single" w:sz="4" w:space="0" w:color="auto"/>
              <w:left w:val="single" w:sz="4" w:space="0" w:color="auto"/>
            </w:tcBorders>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BD4B4" w:themeFill="accent6" w:themeFillTint="66"/>
          </w:tcPr>
          <w:p w:rsidR="009C4FD8" w:rsidRPr="00B60C98" w:rsidRDefault="009C4FD8" w:rsidP="009C4FD8">
            <w:pPr>
              <w:rPr>
                <w:sz w:val="18"/>
                <w:szCs w:val="18"/>
              </w:rPr>
            </w:pPr>
            <w:r>
              <w:rPr>
                <w:sz w:val="18"/>
                <w:szCs w:val="18"/>
              </w:rPr>
              <w:t>PSYC 1101</w:t>
            </w:r>
          </w:p>
        </w:tc>
        <w:tc>
          <w:tcPr>
            <w:tcW w:w="697" w:type="dxa"/>
            <w:shd w:val="clear" w:color="auto" w:fill="FBD4B4" w:themeFill="accent6" w:themeFillTint="66"/>
          </w:tcPr>
          <w:p w:rsidR="009C4FD8" w:rsidRPr="00B60C98" w:rsidRDefault="009C4FD8" w:rsidP="009C4FD8">
            <w:pPr>
              <w:jc w:val="right"/>
              <w:rPr>
                <w:sz w:val="18"/>
                <w:szCs w:val="18"/>
              </w:rPr>
            </w:pPr>
            <w:r>
              <w:rPr>
                <w:sz w:val="18"/>
                <w:szCs w:val="18"/>
              </w:rPr>
              <w:t>3</w:t>
            </w:r>
          </w:p>
        </w:tc>
      </w:tr>
      <w:tr w:rsidR="009C4FD8" w:rsidRPr="00B60C98" w:rsidTr="00D30A41">
        <w:tc>
          <w:tcPr>
            <w:tcW w:w="4885" w:type="dxa"/>
            <w:tcBorders>
              <w:top w:val="single" w:sz="4" w:space="0" w:color="auto"/>
            </w:tcBorders>
            <w:shd w:val="clear" w:color="auto" w:fill="auto"/>
          </w:tcPr>
          <w:p w:rsidR="009C4FD8" w:rsidRPr="002B6F9E" w:rsidRDefault="009C4FD8" w:rsidP="009C4FD8">
            <w:pPr>
              <w:rPr>
                <w:sz w:val="16"/>
                <w:szCs w:val="16"/>
              </w:rPr>
            </w:pPr>
            <w:r w:rsidRPr="002B6F9E">
              <w:rPr>
                <w:sz w:val="16"/>
                <w:szCs w:val="16"/>
              </w:rPr>
              <w:t>SOWK 3371 – Social Welfare Policy</w:t>
            </w:r>
          </w:p>
        </w:tc>
        <w:tc>
          <w:tcPr>
            <w:tcW w:w="614" w:type="dxa"/>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BD4B4" w:themeFill="accent6" w:themeFillTint="66"/>
          </w:tcPr>
          <w:p w:rsidR="009C4FD8" w:rsidRPr="00B60C98" w:rsidRDefault="009C4FD8" w:rsidP="009C4FD8">
            <w:pPr>
              <w:rPr>
                <w:sz w:val="18"/>
                <w:szCs w:val="18"/>
              </w:rPr>
            </w:pPr>
            <w:r>
              <w:rPr>
                <w:sz w:val="18"/>
                <w:szCs w:val="18"/>
              </w:rPr>
              <w:t>SOC 1101</w:t>
            </w:r>
          </w:p>
        </w:tc>
        <w:tc>
          <w:tcPr>
            <w:tcW w:w="697" w:type="dxa"/>
            <w:shd w:val="clear" w:color="auto" w:fill="FBD4B4" w:themeFill="accent6" w:themeFillTint="66"/>
          </w:tcPr>
          <w:p w:rsidR="009C4FD8" w:rsidRPr="00B60C98" w:rsidRDefault="009C4FD8" w:rsidP="009C4FD8">
            <w:pPr>
              <w:jc w:val="right"/>
              <w:rPr>
                <w:sz w:val="18"/>
                <w:szCs w:val="18"/>
              </w:rPr>
            </w:pPr>
            <w:r>
              <w:rPr>
                <w:sz w:val="18"/>
                <w:szCs w:val="18"/>
              </w:rPr>
              <w:t>3</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3372 – Practice with Individuals and Families</w:t>
            </w:r>
          </w:p>
        </w:tc>
        <w:tc>
          <w:tcPr>
            <w:tcW w:w="614" w:type="dxa"/>
          </w:tcPr>
          <w:p w:rsidR="009C4FD8" w:rsidRPr="002B6F9E" w:rsidRDefault="009C4FD8" w:rsidP="009C4FD8">
            <w:pPr>
              <w:jc w:val="right"/>
              <w:rPr>
                <w:sz w:val="16"/>
                <w:szCs w:val="16"/>
              </w:rPr>
            </w:pPr>
            <w:r w:rsidRPr="002B6F9E">
              <w:rPr>
                <w:sz w:val="16"/>
                <w:szCs w:val="16"/>
              </w:rPr>
              <w:t>3</w:t>
            </w:r>
          </w:p>
        </w:tc>
        <w:tc>
          <w:tcPr>
            <w:tcW w:w="5656" w:type="dxa"/>
            <w:gridSpan w:val="7"/>
            <w:shd w:val="clear" w:color="auto" w:fill="FDE9D9" w:themeFill="accent6" w:themeFillTint="33"/>
          </w:tcPr>
          <w:p w:rsidR="009C4FD8" w:rsidRPr="00B60C98" w:rsidRDefault="009C4FD8" w:rsidP="009C4FD8">
            <w:pPr>
              <w:rPr>
                <w:sz w:val="18"/>
                <w:szCs w:val="18"/>
              </w:rPr>
            </w:pPr>
            <w:r w:rsidRPr="00B60C98">
              <w:rPr>
                <w:sz w:val="18"/>
                <w:szCs w:val="18"/>
              </w:rPr>
              <w:t xml:space="preserve">One Course from EITHER Objective 7 OR  8                    </w:t>
            </w:r>
            <w:r w:rsidRPr="00B60C98">
              <w:rPr>
                <w:b/>
                <w:sz w:val="16"/>
                <w:szCs w:val="16"/>
              </w:rPr>
              <w:t>(1course;  3 cr. min)</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3373 – Group Work</w:t>
            </w:r>
          </w:p>
        </w:tc>
        <w:tc>
          <w:tcPr>
            <w:tcW w:w="614" w:type="dxa"/>
            <w:shd w:val="clear" w:color="auto" w:fill="auto"/>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7. Critical Thinking</w:t>
            </w:r>
            <w:r>
              <w:rPr>
                <w:sz w:val="18"/>
                <w:szCs w:val="18"/>
              </w:rPr>
              <w:t xml:space="preserve">                       SOC 2248</w:t>
            </w:r>
          </w:p>
        </w:tc>
        <w:tc>
          <w:tcPr>
            <w:tcW w:w="697" w:type="dxa"/>
            <w:vMerge w:val="restart"/>
            <w:shd w:val="clear" w:color="auto" w:fill="FDE9D9" w:themeFill="accent6" w:themeFillTint="33"/>
          </w:tcPr>
          <w:p w:rsidR="009C4FD8" w:rsidRPr="00B60C98" w:rsidRDefault="009C4FD8" w:rsidP="00107075">
            <w:pPr>
              <w:jc w:val="right"/>
              <w:rPr>
                <w:sz w:val="18"/>
                <w:szCs w:val="18"/>
              </w:rPr>
            </w:pPr>
            <w:r>
              <w:rPr>
                <w:sz w:val="18"/>
                <w:szCs w:val="18"/>
              </w:rPr>
              <w:t>3</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3375 – Advanced Social Work Theory and Practice</w:t>
            </w:r>
          </w:p>
        </w:tc>
        <w:tc>
          <w:tcPr>
            <w:tcW w:w="614" w:type="dxa"/>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C4FD8" w:rsidRPr="00B60C98" w:rsidRDefault="009C4FD8" w:rsidP="009C4FD8">
            <w:pPr>
              <w:rPr>
                <w:sz w:val="18"/>
                <w:szCs w:val="18"/>
              </w:rPr>
            </w:pP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4476 – Social Work Field Practicum 1</w:t>
            </w:r>
          </w:p>
        </w:tc>
        <w:tc>
          <w:tcPr>
            <w:tcW w:w="614" w:type="dxa"/>
          </w:tcPr>
          <w:p w:rsidR="009C4FD8" w:rsidRPr="002B6F9E" w:rsidRDefault="009C4FD8" w:rsidP="009C4FD8">
            <w:pPr>
              <w:jc w:val="right"/>
              <w:rPr>
                <w:sz w:val="16"/>
                <w:szCs w:val="16"/>
              </w:rPr>
            </w:pPr>
            <w:r w:rsidRPr="002B6F9E">
              <w:rPr>
                <w:sz w:val="16"/>
                <w:szCs w:val="16"/>
              </w:rPr>
              <w:t>6</w:t>
            </w:r>
          </w:p>
        </w:tc>
        <w:tc>
          <w:tcPr>
            <w:tcW w:w="5656" w:type="dxa"/>
            <w:gridSpan w:val="7"/>
            <w:shd w:val="clear" w:color="auto" w:fill="FBD4B4" w:themeFill="accent6" w:themeFillTint="66"/>
          </w:tcPr>
          <w:p w:rsidR="009C4FD8" w:rsidRPr="00B60C98" w:rsidRDefault="009C4FD8" w:rsidP="009C4FD8">
            <w:pPr>
              <w:rPr>
                <w:sz w:val="18"/>
                <w:szCs w:val="18"/>
              </w:rPr>
            </w:pPr>
            <w:r w:rsidRPr="00B60C98">
              <w:rPr>
                <w:sz w:val="18"/>
                <w:szCs w:val="18"/>
              </w:rPr>
              <w:t xml:space="preserve">9. Cultural Diversity                                                             </w:t>
            </w:r>
            <w:r w:rsidRPr="00B60C98">
              <w:rPr>
                <w:b/>
                <w:sz w:val="16"/>
                <w:szCs w:val="16"/>
              </w:rPr>
              <w:t>(1 course;  3 cr. min)</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4477 – Social Work Field Practicum 2</w:t>
            </w:r>
          </w:p>
        </w:tc>
        <w:tc>
          <w:tcPr>
            <w:tcW w:w="614" w:type="dxa"/>
          </w:tcPr>
          <w:p w:rsidR="009C4FD8" w:rsidRPr="002B6F9E" w:rsidRDefault="009C4FD8" w:rsidP="009C4FD8">
            <w:pPr>
              <w:jc w:val="right"/>
              <w:rPr>
                <w:sz w:val="16"/>
                <w:szCs w:val="16"/>
              </w:rPr>
            </w:pPr>
            <w:r w:rsidRPr="002B6F9E">
              <w:rPr>
                <w:sz w:val="16"/>
                <w:szCs w:val="16"/>
              </w:rPr>
              <w:t>6</w:t>
            </w:r>
          </w:p>
        </w:tc>
        <w:tc>
          <w:tcPr>
            <w:tcW w:w="4959" w:type="dxa"/>
            <w:gridSpan w:val="6"/>
            <w:shd w:val="clear" w:color="auto" w:fill="FDE9D9" w:themeFill="accent6" w:themeFillTint="33"/>
          </w:tcPr>
          <w:p w:rsidR="009C4FD8" w:rsidRPr="00B60C98" w:rsidRDefault="009C4FD8" w:rsidP="009C4FD8">
            <w:pPr>
              <w:rPr>
                <w:sz w:val="18"/>
                <w:szCs w:val="18"/>
              </w:rPr>
            </w:pPr>
          </w:p>
        </w:tc>
        <w:tc>
          <w:tcPr>
            <w:tcW w:w="697" w:type="dxa"/>
            <w:shd w:val="clear" w:color="auto" w:fill="FDE9D9" w:themeFill="accent6" w:themeFillTint="33"/>
          </w:tcPr>
          <w:p w:rsidR="009C4FD8" w:rsidRPr="00B60C98" w:rsidRDefault="009C4FD8" w:rsidP="009C4FD8">
            <w:pPr>
              <w:rPr>
                <w:sz w:val="18"/>
                <w:szCs w:val="18"/>
              </w:rPr>
            </w:pP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4494 – Community Organization and Social Change</w:t>
            </w:r>
          </w:p>
        </w:tc>
        <w:tc>
          <w:tcPr>
            <w:tcW w:w="614" w:type="dxa"/>
          </w:tcPr>
          <w:p w:rsidR="009C4FD8" w:rsidRPr="002B6F9E" w:rsidRDefault="009C4FD8" w:rsidP="009C4FD8">
            <w:pPr>
              <w:jc w:val="right"/>
              <w:rPr>
                <w:sz w:val="16"/>
                <w:szCs w:val="16"/>
              </w:rPr>
            </w:pPr>
            <w:r w:rsidRPr="002B6F9E">
              <w:rPr>
                <w:sz w:val="16"/>
                <w:szCs w:val="16"/>
              </w:rPr>
              <w:t>3</w:t>
            </w:r>
          </w:p>
        </w:tc>
        <w:tc>
          <w:tcPr>
            <w:tcW w:w="5656" w:type="dxa"/>
            <w:gridSpan w:val="7"/>
            <w:shd w:val="clear" w:color="auto" w:fill="FBD4B4" w:themeFill="accent6" w:themeFillTint="66"/>
          </w:tcPr>
          <w:p w:rsidR="009C4FD8" w:rsidRPr="00B60C98" w:rsidRDefault="009C4FD8" w:rsidP="009C4FD8">
            <w:pPr>
              <w:rPr>
                <w:sz w:val="18"/>
                <w:szCs w:val="18"/>
              </w:rPr>
            </w:pPr>
            <w:r w:rsidRPr="00B60C98">
              <w:rPr>
                <w:sz w:val="18"/>
                <w:szCs w:val="18"/>
              </w:rPr>
              <w:t xml:space="preserve">General Education Elective to reach 36 cr. min.                        </w:t>
            </w:r>
            <w:r w:rsidRPr="00B60C98">
              <w:rPr>
                <w:b/>
                <w:sz w:val="16"/>
                <w:szCs w:val="16"/>
              </w:rPr>
              <w:t>(if necessary)</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SOWK 4498 – Integration of Social Work Methods</w:t>
            </w:r>
          </w:p>
        </w:tc>
        <w:tc>
          <w:tcPr>
            <w:tcW w:w="614" w:type="dxa"/>
          </w:tcPr>
          <w:p w:rsidR="009C4FD8" w:rsidRPr="002B6F9E" w:rsidRDefault="009C4FD8" w:rsidP="009C4FD8">
            <w:pPr>
              <w:jc w:val="right"/>
              <w:rPr>
                <w:sz w:val="16"/>
                <w:szCs w:val="16"/>
              </w:rPr>
            </w:pPr>
            <w:r w:rsidRPr="002B6F9E">
              <w:rPr>
                <w:sz w:val="16"/>
                <w:szCs w:val="16"/>
              </w:rPr>
              <w:t>3</w:t>
            </w:r>
          </w:p>
        </w:tc>
        <w:tc>
          <w:tcPr>
            <w:tcW w:w="4959" w:type="dxa"/>
            <w:gridSpan w:val="6"/>
            <w:shd w:val="clear" w:color="auto" w:fill="FDE9D9" w:themeFill="accent6" w:themeFillTint="33"/>
          </w:tcPr>
          <w:p w:rsidR="009C4FD8" w:rsidRPr="00B60C98" w:rsidRDefault="009C4FD8" w:rsidP="009C4FD8">
            <w:pPr>
              <w:rPr>
                <w:sz w:val="18"/>
                <w:szCs w:val="18"/>
              </w:rPr>
            </w:pPr>
            <w:r w:rsidRPr="00B60C98">
              <w:rPr>
                <w:sz w:val="18"/>
                <w:szCs w:val="18"/>
              </w:rPr>
              <w:t xml:space="preserve">                                                                                         </w:t>
            </w:r>
          </w:p>
        </w:tc>
        <w:tc>
          <w:tcPr>
            <w:tcW w:w="697" w:type="dxa"/>
            <w:shd w:val="clear" w:color="auto" w:fill="FDE9D9" w:themeFill="accent6" w:themeFillTint="33"/>
          </w:tcPr>
          <w:p w:rsidR="009C4FD8" w:rsidRPr="00B60C98" w:rsidRDefault="009C4FD8" w:rsidP="009C4FD8">
            <w:pPr>
              <w:jc w:val="center"/>
              <w:rPr>
                <w:sz w:val="18"/>
                <w:szCs w:val="18"/>
              </w:rPr>
            </w:pP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Upper-Division SOC,  SOWK, or PSYC courses</w:t>
            </w:r>
          </w:p>
        </w:tc>
        <w:tc>
          <w:tcPr>
            <w:tcW w:w="614" w:type="dxa"/>
          </w:tcPr>
          <w:p w:rsidR="009C4FD8" w:rsidRPr="002B6F9E" w:rsidRDefault="009C4FD8" w:rsidP="009C4FD8">
            <w:pPr>
              <w:jc w:val="right"/>
              <w:rPr>
                <w:sz w:val="16"/>
                <w:szCs w:val="16"/>
              </w:rPr>
            </w:pPr>
            <w:r w:rsidRPr="002B6F9E">
              <w:rPr>
                <w:sz w:val="16"/>
                <w:szCs w:val="16"/>
              </w:rPr>
              <w:t>6</w:t>
            </w:r>
          </w:p>
        </w:tc>
        <w:tc>
          <w:tcPr>
            <w:tcW w:w="4959" w:type="dxa"/>
            <w:gridSpan w:val="6"/>
            <w:shd w:val="clear" w:color="auto" w:fill="FBD4B4" w:themeFill="accent6" w:themeFillTint="66"/>
          </w:tcPr>
          <w:p w:rsidR="009C4FD8" w:rsidRPr="00B60C98" w:rsidRDefault="009C4FD8" w:rsidP="009C4FD8">
            <w:pPr>
              <w:rPr>
                <w:sz w:val="18"/>
                <w:szCs w:val="18"/>
              </w:rPr>
            </w:pPr>
            <w:r w:rsidRPr="00B60C98">
              <w:rPr>
                <w:sz w:val="18"/>
                <w:szCs w:val="18"/>
              </w:rPr>
              <w:t xml:space="preserve">                                                                                                  Total GE</w:t>
            </w:r>
          </w:p>
        </w:tc>
        <w:tc>
          <w:tcPr>
            <w:tcW w:w="697" w:type="dxa"/>
            <w:shd w:val="clear" w:color="auto" w:fill="FBD4B4" w:themeFill="accent6" w:themeFillTint="66"/>
          </w:tcPr>
          <w:p w:rsidR="009C4FD8" w:rsidRPr="00B60C98" w:rsidRDefault="009C4FD8" w:rsidP="009C4FD8">
            <w:pPr>
              <w:jc w:val="center"/>
              <w:rPr>
                <w:sz w:val="18"/>
                <w:szCs w:val="18"/>
              </w:rPr>
            </w:pPr>
            <w:r>
              <w:rPr>
                <w:sz w:val="18"/>
                <w:szCs w:val="18"/>
              </w:rPr>
              <w:t>37</w:t>
            </w:r>
          </w:p>
        </w:tc>
      </w:tr>
      <w:tr w:rsidR="009C4FD8" w:rsidRPr="00B60C98" w:rsidTr="00D30A41">
        <w:tc>
          <w:tcPr>
            <w:tcW w:w="4885" w:type="dxa"/>
            <w:shd w:val="clear" w:color="auto" w:fill="auto"/>
          </w:tcPr>
          <w:p w:rsidR="009C4FD8" w:rsidRPr="002B6F9E" w:rsidRDefault="009C4FD8" w:rsidP="009C4FD8">
            <w:pPr>
              <w:rPr>
                <w:sz w:val="16"/>
                <w:szCs w:val="16"/>
              </w:rPr>
            </w:pPr>
            <w:r w:rsidRPr="002B6F9E">
              <w:rPr>
                <w:sz w:val="16"/>
                <w:szCs w:val="16"/>
              </w:rPr>
              <w:t>PSYC 3301 – Abnormal Psychology 1</w:t>
            </w:r>
          </w:p>
        </w:tc>
        <w:tc>
          <w:tcPr>
            <w:tcW w:w="614" w:type="dxa"/>
          </w:tcPr>
          <w:p w:rsidR="009C4FD8" w:rsidRPr="002B6F9E" w:rsidRDefault="009C4FD8" w:rsidP="009C4FD8">
            <w:pPr>
              <w:jc w:val="right"/>
              <w:rPr>
                <w:sz w:val="16"/>
                <w:szCs w:val="16"/>
              </w:rPr>
            </w:pPr>
            <w:r w:rsidRPr="002B6F9E">
              <w:rPr>
                <w:sz w:val="16"/>
                <w:szCs w:val="16"/>
              </w:rPr>
              <w:t>3</w:t>
            </w:r>
          </w:p>
        </w:tc>
        <w:tc>
          <w:tcPr>
            <w:tcW w:w="5656" w:type="dxa"/>
            <w:gridSpan w:val="7"/>
            <w:vMerge w:val="restart"/>
            <w:shd w:val="clear" w:color="auto" w:fill="FDE9D9" w:themeFill="accent6" w:themeFillTint="33"/>
          </w:tcPr>
          <w:p w:rsidR="009C4FD8" w:rsidRPr="00B60C98" w:rsidRDefault="009C4FD8" w:rsidP="009C4FD8">
            <w:pPr>
              <w:rPr>
                <w:sz w:val="18"/>
                <w:szCs w:val="18"/>
              </w:rPr>
            </w:pPr>
            <w:r w:rsidRPr="00B60C98">
              <w:rPr>
                <w:sz w:val="18"/>
                <w:szCs w:val="18"/>
              </w:rPr>
              <w:t xml:space="preserve">GE Objectives Courses: </w:t>
            </w:r>
          </w:p>
          <w:p w:rsidR="009C4FD8" w:rsidRPr="00B60C98" w:rsidRDefault="009C4FD8" w:rsidP="009C4FD8">
            <w:pPr>
              <w:rPr>
                <w:i/>
                <w:sz w:val="18"/>
                <w:szCs w:val="18"/>
              </w:rPr>
            </w:pPr>
            <w:r w:rsidRPr="00B60C98">
              <w:rPr>
                <w:i/>
                <w:sz w:val="18"/>
                <w:szCs w:val="18"/>
              </w:rPr>
              <w:t>(Link to GE courses here)</w:t>
            </w:r>
          </w:p>
        </w:tc>
      </w:tr>
      <w:tr w:rsidR="009C4FD8" w:rsidRPr="00B60C98" w:rsidTr="00D30A41">
        <w:tc>
          <w:tcPr>
            <w:tcW w:w="4885" w:type="dxa"/>
            <w:shd w:val="clear" w:color="auto" w:fill="auto"/>
          </w:tcPr>
          <w:p w:rsidR="009C4FD8" w:rsidRPr="00B60C98" w:rsidRDefault="009C4FD8" w:rsidP="009C4FD8">
            <w:pPr>
              <w:rPr>
                <w:sz w:val="16"/>
                <w:szCs w:val="16"/>
              </w:rPr>
            </w:pPr>
          </w:p>
        </w:tc>
        <w:tc>
          <w:tcPr>
            <w:tcW w:w="614" w:type="dxa"/>
          </w:tcPr>
          <w:p w:rsidR="009C4FD8" w:rsidRPr="00B60C98" w:rsidRDefault="009C4FD8" w:rsidP="009C4FD8">
            <w:pPr>
              <w:jc w:val="center"/>
              <w:rPr>
                <w:sz w:val="20"/>
                <w:szCs w:val="20"/>
              </w:rPr>
            </w:pPr>
          </w:p>
        </w:tc>
        <w:tc>
          <w:tcPr>
            <w:tcW w:w="5656" w:type="dxa"/>
            <w:gridSpan w:val="7"/>
            <w:vMerge/>
            <w:tcBorders>
              <w:bottom w:val="single" w:sz="4" w:space="0" w:color="auto"/>
            </w:tcBorders>
            <w:shd w:val="clear" w:color="auto" w:fill="FDE9D9" w:themeFill="accent6" w:themeFillTint="33"/>
          </w:tcPr>
          <w:p w:rsidR="009C4FD8" w:rsidRPr="00B60C98" w:rsidRDefault="009C4FD8" w:rsidP="009C4FD8">
            <w:pPr>
              <w:rPr>
                <w:sz w:val="20"/>
                <w:szCs w:val="20"/>
              </w:rPr>
            </w:pPr>
          </w:p>
        </w:tc>
      </w:tr>
      <w:tr w:rsidR="009C4FD8" w:rsidRPr="00B60C98" w:rsidTr="00D30A41">
        <w:tc>
          <w:tcPr>
            <w:tcW w:w="4885" w:type="dxa"/>
            <w:shd w:val="clear" w:color="auto" w:fill="auto"/>
          </w:tcPr>
          <w:p w:rsidR="009C4FD8" w:rsidRPr="00B60C98" w:rsidRDefault="009C4FD8" w:rsidP="009C4FD8">
            <w:pPr>
              <w:rPr>
                <w:b/>
                <w:sz w:val="20"/>
                <w:szCs w:val="20"/>
              </w:rPr>
            </w:pPr>
          </w:p>
        </w:tc>
        <w:tc>
          <w:tcPr>
            <w:tcW w:w="614" w:type="dxa"/>
          </w:tcPr>
          <w:p w:rsidR="009C4FD8" w:rsidRPr="00B60C98" w:rsidRDefault="009C4FD8" w:rsidP="009C4FD8">
            <w:pPr>
              <w:jc w:val="center"/>
              <w:rPr>
                <w:b/>
                <w:sz w:val="20"/>
                <w:szCs w:val="20"/>
              </w:rPr>
            </w:pPr>
          </w:p>
        </w:tc>
        <w:tc>
          <w:tcPr>
            <w:tcW w:w="4936" w:type="dxa"/>
            <w:gridSpan w:val="5"/>
            <w:tcBorders>
              <w:bottom w:val="single" w:sz="4" w:space="0" w:color="auto"/>
              <w:right w:val="nil"/>
            </w:tcBorders>
            <w:shd w:val="clear" w:color="auto" w:fill="FFFFFF" w:themeFill="background1"/>
          </w:tcPr>
          <w:p w:rsidR="009C4FD8" w:rsidRPr="00B60C98" w:rsidRDefault="009C4FD8" w:rsidP="009C4FD8">
            <w:pPr>
              <w:rPr>
                <w:sz w:val="20"/>
                <w:szCs w:val="20"/>
              </w:rPr>
            </w:pPr>
          </w:p>
        </w:tc>
        <w:tc>
          <w:tcPr>
            <w:tcW w:w="720" w:type="dxa"/>
            <w:gridSpan w:val="2"/>
            <w:tcBorders>
              <w:left w:val="nil"/>
              <w:bottom w:val="single" w:sz="4" w:space="0" w:color="auto"/>
            </w:tcBorders>
            <w:shd w:val="clear" w:color="auto" w:fill="FFFFFF" w:themeFill="background1"/>
          </w:tcPr>
          <w:p w:rsidR="009C4FD8" w:rsidRPr="00B60C98" w:rsidRDefault="009C4FD8" w:rsidP="009C4FD8">
            <w:pPr>
              <w:rPr>
                <w:sz w:val="20"/>
                <w:szCs w:val="20"/>
              </w:rPr>
            </w:pP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C4FD8" w:rsidRPr="00B60C98" w:rsidRDefault="009C4FD8" w:rsidP="009C4FD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jc w:val="center"/>
              <w:rPr>
                <w:b/>
                <w:sz w:val="20"/>
                <w:szCs w:val="20"/>
              </w:rPr>
            </w:pPr>
            <w:r w:rsidRPr="00B60C98">
              <w:rPr>
                <w:b/>
                <w:sz w:val="20"/>
                <w:szCs w:val="20"/>
              </w:rPr>
              <w:t>CR</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C4FD8" w:rsidRPr="00B60C98" w:rsidRDefault="009C4FD8" w:rsidP="009C4FD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4FD8" w:rsidRPr="00B60C98" w:rsidRDefault="009C4FD8" w:rsidP="009C4FD8">
            <w:pPr>
              <w:jc w:val="center"/>
              <w:rPr>
                <w:sz w:val="20"/>
                <w:szCs w:val="20"/>
              </w:rPr>
            </w:pPr>
            <w:r>
              <w:rPr>
                <w:sz w:val="20"/>
                <w:szCs w:val="20"/>
              </w:rPr>
              <w:t>51</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9C4FD8" w:rsidRPr="00B60C98" w:rsidRDefault="009C4FD8" w:rsidP="009C4FD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4FD8" w:rsidRPr="00B60C98" w:rsidRDefault="009C4FD8" w:rsidP="009C4FD8">
            <w:pPr>
              <w:jc w:val="center"/>
              <w:rPr>
                <w:sz w:val="20"/>
                <w:szCs w:val="20"/>
              </w:rPr>
            </w:pPr>
            <w:r>
              <w:rPr>
                <w:sz w:val="20"/>
                <w:szCs w:val="20"/>
              </w:rPr>
              <w:t>37</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shd w:val="clear" w:color="auto" w:fill="FFFFFF" w:themeFill="background1"/>
          </w:tcPr>
          <w:p w:rsidR="009C4FD8" w:rsidRPr="00B60C98" w:rsidRDefault="009C4FD8" w:rsidP="009C4FD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C4FD8" w:rsidRPr="00B60C98" w:rsidRDefault="009C4FD8" w:rsidP="009C4FD8">
            <w:pPr>
              <w:jc w:val="center"/>
              <w:rPr>
                <w:sz w:val="20"/>
                <w:szCs w:val="20"/>
              </w:rPr>
            </w:pPr>
            <w:r>
              <w:rPr>
                <w:sz w:val="20"/>
                <w:szCs w:val="20"/>
              </w:rPr>
              <w:t>32</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4936" w:type="dxa"/>
            <w:gridSpan w:val="5"/>
            <w:shd w:val="clear" w:color="auto" w:fill="FBD4B4" w:themeFill="accent6" w:themeFillTint="66"/>
          </w:tcPr>
          <w:p w:rsidR="009C4FD8" w:rsidRPr="00B60C98" w:rsidRDefault="009C4FD8" w:rsidP="009C4FD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C4FD8" w:rsidRPr="00B60C98" w:rsidRDefault="003513C8" w:rsidP="009C4FD8">
            <w:pPr>
              <w:jc w:val="center"/>
              <w:rPr>
                <w:sz w:val="20"/>
                <w:szCs w:val="20"/>
              </w:rPr>
            </w:pPr>
            <w:r>
              <w:rPr>
                <w:sz w:val="20"/>
                <w:szCs w:val="20"/>
              </w:rPr>
              <w:t>120</w:t>
            </w:r>
          </w:p>
        </w:tc>
      </w:tr>
      <w:tr w:rsidR="009C4FD8" w:rsidRPr="00B60C98" w:rsidTr="00D30A41">
        <w:tc>
          <w:tcPr>
            <w:tcW w:w="4885" w:type="dxa"/>
            <w:shd w:val="clear" w:color="auto" w:fill="auto"/>
          </w:tcPr>
          <w:p w:rsidR="009C4FD8" w:rsidRPr="00B60C98" w:rsidRDefault="009C4FD8" w:rsidP="009C4FD8">
            <w:pPr>
              <w:rPr>
                <w:sz w:val="20"/>
                <w:szCs w:val="20"/>
              </w:rPr>
            </w:pPr>
          </w:p>
        </w:tc>
        <w:tc>
          <w:tcPr>
            <w:tcW w:w="614" w:type="dxa"/>
          </w:tcPr>
          <w:p w:rsidR="009C4FD8" w:rsidRPr="00B60C98" w:rsidRDefault="009C4FD8" w:rsidP="009C4FD8">
            <w:pPr>
              <w:jc w:val="center"/>
              <w:rPr>
                <w:sz w:val="20"/>
                <w:szCs w:val="20"/>
              </w:rPr>
            </w:pPr>
          </w:p>
        </w:tc>
        <w:tc>
          <w:tcPr>
            <w:tcW w:w="5656" w:type="dxa"/>
            <w:gridSpan w:val="7"/>
            <w:vMerge w:val="restart"/>
            <w:shd w:val="clear" w:color="auto" w:fill="FFFFFF" w:themeFill="background1"/>
          </w:tcPr>
          <w:p w:rsidR="009C4FD8" w:rsidRPr="00B60C98" w:rsidRDefault="009C4FD8" w:rsidP="009C4FD8">
            <w:pPr>
              <w:jc w:val="center"/>
              <w:rPr>
                <w:sz w:val="20"/>
                <w:szCs w:val="20"/>
              </w:rPr>
            </w:pPr>
          </w:p>
        </w:tc>
      </w:tr>
      <w:tr w:rsidR="009C4FD8" w:rsidRPr="00B60C98" w:rsidTr="00D30A41">
        <w:tc>
          <w:tcPr>
            <w:tcW w:w="4885" w:type="dxa"/>
            <w:tcBorders>
              <w:bottom w:val="single" w:sz="4" w:space="0" w:color="auto"/>
            </w:tcBorders>
            <w:shd w:val="clear" w:color="auto" w:fill="auto"/>
          </w:tcPr>
          <w:p w:rsidR="009C4FD8" w:rsidRPr="00B60C98" w:rsidRDefault="009C4FD8" w:rsidP="009C4FD8">
            <w:pPr>
              <w:rPr>
                <w:sz w:val="20"/>
                <w:szCs w:val="20"/>
              </w:rPr>
            </w:pPr>
          </w:p>
        </w:tc>
        <w:tc>
          <w:tcPr>
            <w:tcW w:w="614" w:type="dxa"/>
            <w:tcBorders>
              <w:bottom w:val="single" w:sz="4" w:space="0" w:color="auto"/>
            </w:tcBorders>
          </w:tcPr>
          <w:p w:rsidR="009C4FD8" w:rsidRPr="00B60C98" w:rsidRDefault="009C4FD8" w:rsidP="009C4FD8">
            <w:pPr>
              <w:jc w:val="center"/>
              <w:rPr>
                <w:sz w:val="20"/>
                <w:szCs w:val="20"/>
              </w:rPr>
            </w:pPr>
          </w:p>
        </w:tc>
        <w:tc>
          <w:tcPr>
            <w:tcW w:w="5656" w:type="dxa"/>
            <w:gridSpan w:val="7"/>
            <w:vMerge/>
          </w:tcPr>
          <w:p w:rsidR="009C4FD8" w:rsidRPr="00B60C98" w:rsidRDefault="009C4FD8" w:rsidP="009C4FD8">
            <w:pPr>
              <w:jc w:val="center"/>
              <w:rPr>
                <w:sz w:val="20"/>
                <w:szCs w:val="20"/>
              </w:rPr>
            </w:pPr>
          </w:p>
        </w:tc>
      </w:tr>
      <w:tr w:rsidR="009C4FD8" w:rsidRPr="00B60C98" w:rsidTr="00D30A41">
        <w:trPr>
          <w:trHeight w:val="257"/>
        </w:trPr>
        <w:tc>
          <w:tcPr>
            <w:tcW w:w="4885" w:type="dxa"/>
            <w:tcBorders>
              <w:bottom w:val="single" w:sz="4" w:space="0" w:color="auto"/>
            </w:tcBorders>
            <w:shd w:val="clear" w:color="auto" w:fill="auto"/>
          </w:tcPr>
          <w:p w:rsidR="009C4FD8" w:rsidRPr="00B60C98" w:rsidRDefault="009C4FD8" w:rsidP="009C4FD8">
            <w:pPr>
              <w:rPr>
                <w:sz w:val="20"/>
                <w:szCs w:val="20"/>
              </w:rPr>
            </w:pPr>
          </w:p>
        </w:tc>
        <w:tc>
          <w:tcPr>
            <w:tcW w:w="614" w:type="dxa"/>
            <w:tcBorders>
              <w:bottom w:val="single" w:sz="4" w:space="0" w:color="auto"/>
            </w:tcBorders>
          </w:tcPr>
          <w:p w:rsidR="009C4FD8" w:rsidRPr="00B60C98" w:rsidRDefault="009C4FD8" w:rsidP="009C4FD8">
            <w:pPr>
              <w:jc w:val="center"/>
              <w:rPr>
                <w:sz w:val="20"/>
                <w:szCs w:val="20"/>
              </w:rPr>
            </w:pPr>
          </w:p>
        </w:tc>
        <w:tc>
          <w:tcPr>
            <w:tcW w:w="4585" w:type="dxa"/>
            <w:gridSpan w:val="3"/>
            <w:tcBorders>
              <w:bottom w:val="single" w:sz="4" w:space="0" w:color="auto"/>
            </w:tcBorders>
            <w:shd w:val="clear" w:color="auto" w:fill="FBD4B4" w:themeFill="accent6" w:themeFillTint="66"/>
          </w:tcPr>
          <w:p w:rsidR="009C4FD8" w:rsidRPr="00B60C98" w:rsidRDefault="009C4FD8" w:rsidP="009C4FD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C4FD8" w:rsidRPr="00B60C98" w:rsidRDefault="009C4FD8" w:rsidP="009C4FD8">
            <w:pPr>
              <w:rPr>
                <w:b/>
                <w:sz w:val="18"/>
                <w:szCs w:val="18"/>
              </w:rPr>
            </w:pPr>
            <w:r w:rsidRPr="00B60C98">
              <w:rPr>
                <w:b/>
                <w:sz w:val="18"/>
                <w:szCs w:val="18"/>
              </w:rPr>
              <w:t>Confirmed</w:t>
            </w:r>
          </w:p>
        </w:tc>
      </w:tr>
      <w:tr w:rsidR="009C4FD8" w:rsidRPr="00B60C98" w:rsidTr="00D30A41">
        <w:tc>
          <w:tcPr>
            <w:tcW w:w="4885" w:type="dxa"/>
            <w:tcBorders>
              <w:top w:val="single" w:sz="4" w:space="0" w:color="auto"/>
              <w:bottom w:val="single" w:sz="4" w:space="0" w:color="auto"/>
            </w:tcBorders>
            <w:shd w:val="clear" w:color="auto" w:fill="auto"/>
          </w:tcPr>
          <w:p w:rsidR="009C4FD8" w:rsidRPr="00B60C98" w:rsidRDefault="009C4FD8" w:rsidP="009C4FD8">
            <w:pPr>
              <w:rPr>
                <w:sz w:val="16"/>
                <w:szCs w:val="16"/>
              </w:rPr>
            </w:pPr>
          </w:p>
        </w:tc>
        <w:tc>
          <w:tcPr>
            <w:tcW w:w="614" w:type="dxa"/>
            <w:tcBorders>
              <w:top w:val="single" w:sz="4" w:space="0" w:color="auto"/>
              <w:bottom w:val="single" w:sz="4" w:space="0" w:color="auto"/>
              <w:right w:val="single" w:sz="4" w:space="0" w:color="auto"/>
            </w:tcBorders>
          </w:tcPr>
          <w:p w:rsidR="009C4FD8" w:rsidRPr="00B60C98" w:rsidRDefault="009C4FD8" w:rsidP="009C4FD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9C4FD8" w:rsidRPr="00B60C98" w:rsidRDefault="009C4FD8" w:rsidP="009C4FD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C4FD8" w:rsidRPr="00B60C98" w:rsidRDefault="00D027CA" w:rsidP="00D027CA">
            <w:pPr>
              <w:jc w:val="right"/>
              <w:rPr>
                <w:sz w:val="20"/>
                <w:szCs w:val="20"/>
              </w:rPr>
            </w:pPr>
            <w:r>
              <w:rPr>
                <w:sz w:val="20"/>
                <w:szCs w:val="20"/>
              </w:rPr>
              <w:t>X</w:t>
            </w:r>
          </w:p>
        </w:tc>
      </w:tr>
      <w:tr w:rsidR="009C4FD8" w:rsidRPr="00B60C98" w:rsidTr="00D30A41">
        <w:trPr>
          <w:trHeight w:val="248"/>
        </w:trPr>
        <w:tc>
          <w:tcPr>
            <w:tcW w:w="4885" w:type="dxa"/>
            <w:tcBorders>
              <w:bottom w:val="single" w:sz="4" w:space="0" w:color="auto"/>
            </w:tcBorders>
            <w:shd w:val="clear" w:color="auto" w:fill="auto"/>
          </w:tcPr>
          <w:p w:rsidR="009C4FD8" w:rsidRPr="00B60C98" w:rsidRDefault="009C4FD8" w:rsidP="009C4FD8">
            <w:pPr>
              <w:rPr>
                <w:sz w:val="16"/>
                <w:szCs w:val="16"/>
              </w:rPr>
            </w:pPr>
          </w:p>
        </w:tc>
        <w:tc>
          <w:tcPr>
            <w:tcW w:w="614" w:type="dxa"/>
            <w:tcBorders>
              <w:bottom w:val="single" w:sz="4" w:space="0" w:color="auto"/>
              <w:right w:val="single" w:sz="4" w:space="0" w:color="auto"/>
            </w:tcBorders>
          </w:tcPr>
          <w:p w:rsidR="009C4FD8" w:rsidRPr="00B60C98" w:rsidRDefault="009C4FD8" w:rsidP="009C4FD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4FD8" w:rsidRPr="00B60C98" w:rsidRDefault="00D027CA" w:rsidP="00D027CA">
            <w:pPr>
              <w:jc w:val="right"/>
              <w:rPr>
                <w:sz w:val="20"/>
                <w:szCs w:val="20"/>
              </w:rPr>
            </w:pPr>
            <w:r>
              <w:rPr>
                <w:sz w:val="20"/>
                <w:szCs w:val="20"/>
              </w:rPr>
              <w:t>X</w:t>
            </w:r>
          </w:p>
        </w:tc>
      </w:tr>
      <w:tr w:rsidR="009C4FD8" w:rsidRPr="00B60C98" w:rsidTr="007A14D2">
        <w:trPr>
          <w:trHeight w:val="247"/>
        </w:trPr>
        <w:tc>
          <w:tcPr>
            <w:tcW w:w="4885" w:type="dxa"/>
            <w:tcBorders>
              <w:bottom w:val="single" w:sz="4" w:space="0" w:color="auto"/>
            </w:tcBorders>
            <w:shd w:val="clear" w:color="auto" w:fill="auto"/>
          </w:tcPr>
          <w:p w:rsidR="009C4FD8" w:rsidRPr="00B60C98" w:rsidRDefault="009C4FD8" w:rsidP="009C4FD8">
            <w:pPr>
              <w:rPr>
                <w:sz w:val="16"/>
                <w:szCs w:val="16"/>
              </w:rPr>
            </w:pPr>
          </w:p>
        </w:tc>
        <w:tc>
          <w:tcPr>
            <w:tcW w:w="614" w:type="dxa"/>
            <w:tcBorders>
              <w:bottom w:val="single" w:sz="4" w:space="0" w:color="auto"/>
              <w:right w:val="single" w:sz="4" w:space="0" w:color="auto"/>
            </w:tcBorders>
          </w:tcPr>
          <w:p w:rsidR="009C4FD8" w:rsidRPr="00B60C98" w:rsidRDefault="009C4FD8" w:rsidP="009C4FD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4FD8" w:rsidRPr="00B60C98" w:rsidRDefault="00D027CA" w:rsidP="00D027CA">
            <w:pPr>
              <w:jc w:val="right"/>
              <w:rPr>
                <w:sz w:val="20"/>
                <w:szCs w:val="20"/>
              </w:rPr>
            </w:pPr>
            <w:r>
              <w:rPr>
                <w:sz w:val="20"/>
                <w:szCs w:val="20"/>
              </w:rPr>
              <w:t>X</w:t>
            </w:r>
          </w:p>
        </w:tc>
      </w:tr>
      <w:tr w:rsidR="009C4FD8" w:rsidRPr="00B60C98" w:rsidTr="00D30A41">
        <w:tc>
          <w:tcPr>
            <w:tcW w:w="4885" w:type="dxa"/>
            <w:tcBorders>
              <w:top w:val="single" w:sz="4" w:space="0" w:color="auto"/>
              <w:bottom w:val="single" w:sz="4" w:space="0" w:color="auto"/>
              <w:right w:val="single" w:sz="4" w:space="0" w:color="auto"/>
            </w:tcBorders>
            <w:shd w:val="clear" w:color="auto" w:fill="auto"/>
          </w:tcPr>
          <w:p w:rsidR="009C4FD8" w:rsidRPr="00B60C98" w:rsidRDefault="009C4FD8" w:rsidP="009C4FD8">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9C4FD8" w:rsidRPr="00B60C98" w:rsidRDefault="009C4FD8" w:rsidP="009C4FD8">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C4FD8" w:rsidRPr="00B60C98" w:rsidRDefault="00D027CA" w:rsidP="00D027CA">
            <w:pPr>
              <w:jc w:val="right"/>
              <w:rPr>
                <w:sz w:val="20"/>
                <w:szCs w:val="20"/>
              </w:rPr>
            </w:pPr>
            <w:r>
              <w:rPr>
                <w:sz w:val="20"/>
                <w:szCs w:val="20"/>
              </w:rPr>
              <w:t>X</w:t>
            </w:r>
          </w:p>
        </w:tc>
      </w:tr>
      <w:tr w:rsidR="009C4FD8" w:rsidRPr="00B60C98" w:rsidTr="00D30A41">
        <w:tc>
          <w:tcPr>
            <w:tcW w:w="4885" w:type="dxa"/>
            <w:tcBorders>
              <w:top w:val="single" w:sz="4" w:space="0" w:color="auto"/>
              <w:bottom w:val="single" w:sz="4" w:space="0" w:color="auto"/>
              <w:right w:val="single" w:sz="4" w:space="0" w:color="auto"/>
            </w:tcBorders>
            <w:shd w:val="clear" w:color="auto" w:fill="auto"/>
          </w:tcPr>
          <w:p w:rsidR="009C4FD8" w:rsidRPr="00B60C98" w:rsidRDefault="009C4FD8" w:rsidP="009C4FD8">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9C4FD8" w:rsidRPr="00B60C98" w:rsidRDefault="009C4FD8" w:rsidP="009C4FD8">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C4FD8" w:rsidRPr="00B60C98" w:rsidRDefault="009C4FD8" w:rsidP="009C4FD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C4FD8" w:rsidRPr="00B60C98" w:rsidRDefault="009C4FD8" w:rsidP="009C4FD8">
            <w:pPr>
              <w:rPr>
                <w:sz w:val="20"/>
                <w:szCs w:val="20"/>
              </w:rPr>
            </w:pPr>
          </w:p>
        </w:tc>
      </w:tr>
      <w:tr w:rsidR="009C4FD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C4FD8" w:rsidRPr="00B60C98" w:rsidRDefault="009C4FD8" w:rsidP="009C4FD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rPr>
                <w:b/>
                <w:i/>
                <w:sz w:val="20"/>
                <w:szCs w:val="20"/>
              </w:rPr>
            </w:pPr>
            <w:r w:rsidRPr="00B60C98">
              <w:rPr>
                <w:b/>
                <w:i/>
                <w:sz w:val="20"/>
                <w:szCs w:val="20"/>
              </w:rPr>
              <w:t>MAP Completion Status (for internal use only)</w:t>
            </w:r>
          </w:p>
        </w:tc>
      </w:tr>
      <w:tr w:rsidR="009C4FD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C4FD8" w:rsidRPr="00107075" w:rsidRDefault="009C4FD8" w:rsidP="009C4FD8">
            <w:pPr>
              <w:rPr>
                <w:sz w:val="16"/>
                <w:szCs w:val="16"/>
              </w:rPr>
            </w:pPr>
            <w:r w:rsidRPr="00107075">
              <w:rPr>
                <w:sz w:val="16"/>
                <w:szCs w:val="16"/>
              </w:rPr>
              <w:t>For admission, students must obtain a “C” or better in required courses listed above. Students must complete application, including $30 fee, a 3-5 page typed statement, and must get a background check performed (see catalog).</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C4FD8" w:rsidRPr="00B60C98" w:rsidRDefault="009C4FD8" w:rsidP="009C4FD8">
            <w:pPr>
              <w:rPr>
                <w:i/>
                <w:sz w:val="20"/>
                <w:szCs w:val="20"/>
              </w:rPr>
            </w:pPr>
            <w:r w:rsidRPr="00B60C98">
              <w:rPr>
                <w:i/>
                <w:sz w:val="18"/>
                <w:szCs w:val="20"/>
              </w:rPr>
              <w:t>Date</w:t>
            </w:r>
          </w:p>
        </w:tc>
      </w:tr>
      <w:tr w:rsidR="009C4FD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C4FD8" w:rsidRPr="00107075" w:rsidRDefault="009C4FD8" w:rsidP="009C4FD8">
            <w:pPr>
              <w:rPr>
                <w:sz w:val="16"/>
                <w:szCs w:val="16"/>
              </w:rPr>
            </w:pPr>
            <w:r w:rsidRPr="00107075">
              <w:rPr>
                <w:sz w:val="16"/>
                <w:szCs w:val="16"/>
              </w:rPr>
              <w:t>Admission to 4000 level courses contingent on: completion of SOC/SOWK 3308, SOWL 3371, SOWK 3372, SOWK 3373, and SOC 3309; Maintenance of GPA to senior year at the 2.75 level; submission of form applying for senior field experience; Interview by program senior field placement coordinator prior to notification of field agencies.</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C4FD8" w:rsidRPr="00B60C98" w:rsidRDefault="009C4FD8" w:rsidP="009C4FD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C4FD8" w:rsidRPr="00B60C98" w:rsidRDefault="002345B6" w:rsidP="009C4FD8">
            <w:pPr>
              <w:rPr>
                <w:sz w:val="20"/>
                <w:szCs w:val="20"/>
              </w:rPr>
            </w:pPr>
            <w:r>
              <w:rPr>
                <w:sz w:val="20"/>
                <w:szCs w:val="20"/>
              </w:rPr>
              <w:t>2016 – No changes since last review</w:t>
            </w:r>
          </w:p>
        </w:tc>
      </w:tr>
      <w:tr w:rsidR="009C4F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C4FD8" w:rsidRPr="00B60C98" w:rsidRDefault="009C4FD8" w:rsidP="009C4FD8">
            <w:pPr>
              <w:rPr>
                <w:sz w:val="18"/>
                <w:szCs w:val="18"/>
              </w:rPr>
            </w:pPr>
          </w:p>
        </w:tc>
        <w:tc>
          <w:tcPr>
            <w:tcW w:w="1978" w:type="dxa"/>
            <w:tcBorders>
              <w:top w:val="single" w:sz="4" w:space="0" w:color="auto"/>
            </w:tcBorders>
            <w:shd w:val="clear" w:color="auto" w:fill="FFFFFF" w:themeFill="background1"/>
          </w:tcPr>
          <w:p w:rsidR="009C4FD8" w:rsidRPr="00B60C98" w:rsidRDefault="009C4FD8" w:rsidP="009C4FD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C4FD8" w:rsidRPr="00B60C98" w:rsidRDefault="00107075" w:rsidP="009C4FD8">
            <w:pPr>
              <w:rPr>
                <w:sz w:val="20"/>
                <w:szCs w:val="20"/>
              </w:rPr>
            </w:pPr>
            <w:r>
              <w:rPr>
                <w:sz w:val="20"/>
                <w:szCs w:val="20"/>
              </w:rPr>
              <w:t>03/09/2017</w:t>
            </w:r>
          </w:p>
        </w:tc>
      </w:tr>
      <w:tr w:rsidR="009C4F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C4FD8" w:rsidRPr="00B60C98" w:rsidRDefault="009C4FD8" w:rsidP="009C4FD8">
            <w:pPr>
              <w:rPr>
                <w:sz w:val="18"/>
                <w:szCs w:val="18"/>
              </w:rPr>
            </w:pPr>
          </w:p>
        </w:tc>
        <w:tc>
          <w:tcPr>
            <w:tcW w:w="1978" w:type="dxa"/>
            <w:shd w:val="clear" w:color="auto" w:fill="FFFFFF" w:themeFill="background1"/>
          </w:tcPr>
          <w:p w:rsidR="009C4FD8" w:rsidRPr="00B60C98" w:rsidRDefault="009C4FD8" w:rsidP="009C4FD8">
            <w:pPr>
              <w:rPr>
                <w:i/>
                <w:sz w:val="20"/>
                <w:szCs w:val="20"/>
              </w:rPr>
            </w:pPr>
            <w:r w:rsidRPr="00B60C98">
              <w:rPr>
                <w:i/>
                <w:sz w:val="20"/>
                <w:szCs w:val="20"/>
              </w:rPr>
              <w:t xml:space="preserve">Registrar: </w:t>
            </w:r>
          </w:p>
        </w:tc>
        <w:tc>
          <w:tcPr>
            <w:tcW w:w="3678" w:type="dxa"/>
            <w:gridSpan w:val="6"/>
            <w:shd w:val="clear" w:color="auto" w:fill="FFFFFF" w:themeFill="background1"/>
          </w:tcPr>
          <w:p w:rsidR="009C4FD8" w:rsidRPr="00B60C98" w:rsidRDefault="009C4FD8" w:rsidP="009C4FD8">
            <w:pPr>
              <w:rPr>
                <w:sz w:val="20"/>
                <w:szCs w:val="20"/>
              </w:rPr>
            </w:pPr>
          </w:p>
        </w:tc>
      </w:tr>
      <w:tr w:rsidR="009C4F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C4FD8" w:rsidRPr="00B60C98" w:rsidRDefault="009C4FD8" w:rsidP="009C4FD8">
            <w:pPr>
              <w:rPr>
                <w:sz w:val="18"/>
                <w:szCs w:val="18"/>
              </w:rPr>
            </w:pPr>
          </w:p>
        </w:tc>
        <w:tc>
          <w:tcPr>
            <w:tcW w:w="5656" w:type="dxa"/>
            <w:gridSpan w:val="7"/>
            <w:vMerge w:val="restart"/>
            <w:shd w:val="clear" w:color="auto" w:fill="FABF8F" w:themeFill="accent6" w:themeFillTint="99"/>
          </w:tcPr>
          <w:p w:rsidR="009C4FD8" w:rsidRPr="00B60C98" w:rsidRDefault="009C4FD8" w:rsidP="009C4FD8">
            <w:pPr>
              <w:rPr>
                <w:sz w:val="20"/>
                <w:szCs w:val="20"/>
              </w:rPr>
            </w:pPr>
          </w:p>
        </w:tc>
      </w:tr>
      <w:tr w:rsidR="009C4F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C4FD8" w:rsidRPr="00B60C98" w:rsidRDefault="009C4FD8" w:rsidP="009C4FD8">
            <w:pPr>
              <w:rPr>
                <w:sz w:val="18"/>
                <w:szCs w:val="18"/>
              </w:rPr>
            </w:pPr>
          </w:p>
        </w:tc>
        <w:tc>
          <w:tcPr>
            <w:tcW w:w="5656" w:type="dxa"/>
            <w:gridSpan w:val="7"/>
            <w:vMerge/>
            <w:shd w:val="clear" w:color="auto" w:fill="FABF8F" w:themeFill="accent6" w:themeFillTint="99"/>
          </w:tcPr>
          <w:p w:rsidR="009C4FD8" w:rsidRPr="00B60C98" w:rsidRDefault="009C4FD8" w:rsidP="009C4FD8">
            <w:pPr>
              <w:rPr>
                <w:sz w:val="20"/>
                <w:szCs w:val="20"/>
              </w:rPr>
            </w:pPr>
          </w:p>
        </w:tc>
      </w:tr>
      <w:tr w:rsidR="009C4F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C4FD8" w:rsidRPr="00B60C98" w:rsidRDefault="009C4FD8" w:rsidP="009C4FD8">
            <w:pPr>
              <w:rPr>
                <w:sz w:val="18"/>
                <w:szCs w:val="18"/>
              </w:rPr>
            </w:pPr>
          </w:p>
        </w:tc>
        <w:tc>
          <w:tcPr>
            <w:tcW w:w="5656" w:type="dxa"/>
            <w:gridSpan w:val="7"/>
            <w:vMerge/>
            <w:shd w:val="clear" w:color="auto" w:fill="FABF8F" w:themeFill="accent6" w:themeFillTint="99"/>
          </w:tcPr>
          <w:p w:rsidR="009C4FD8" w:rsidRPr="00B60C98" w:rsidRDefault="009C4FD8" w:rsidP="009C4FD8">
            <w:pPr>
              <w:rPr>
                <w:sz w:val="20"/>
                <w:szCs w:val="20"/>
              </w:rPr>
            </w:pPr>
          </w:p>
        </w:tc>
      </w:tr>
      <w:tr w:rsidR="009C4FD8" w:rsidRPr="00B60C98" w:rsidTr="00167EC0">
        <w:tc>
          <w:tcPr>
            <w:tcW w:w="5499" w:type="dxa"/>
            <w:gridSpan w:val="2"/>
            <w:tcBorders>
              <w:top w:val="single" w:sz="4" w:space="0" w:color="auto"/>
            </w:tcBorders>
            <w:shd w:val="clear" w:color="auto" w:fill="F2F2F2" w:themeFill="background1" w:themeFillShade="F2"/>
          </w:tcPr>
          <w:p w:rsidR="009C4FD8" w:rsidRPr="00B60C98" w:rsidRDefault="009C4FD8" w:rsidP="009C4FD8">
            <w:pPr>
              <w:rPr>
                <w:sz w:val="18"/>
                <w:szCs w:val="18"/>
              </w:rPr>
            </w:pPr>
          </w:p>
        </w:tc>
        <w:tc>
          <w:tcPr>
            <w:tcW w:w="5656" w:type="dxa"/>
            <w:gridSpan w:val="7"/>
            <w:vMerge/>
            <w:shd w:val="clear" w:color="auto" w:fill="FABF8F" w:themeFill="accent6" w:themeFillTint="99"/>
          </w:tcPr>
          <w:p w:rsidR="009C4FD8" w:rsidRPr="00B60C98" w:rsidRDefault="009C4FD8" w:rsidP="009C4FD8">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107075">
        <w:rPr>
          <w:rFonts w:ascii="Calibri" w:eastAsia="Times New Roman" w:hAnsi="Calibri" w:cs="Times New Roman"/>
          <w:sz w:val="20"/>
          <w:szCs w:val="20"/>
        </w:rPr>
        <w:t xml:space="preserve"> MAP Template</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07075"/>
    <w:rsid w:val="00121BC3"/>
    <w:rsid w:val="00122166"/>
    <w:rsid w:val="00170351"/>
    <w:rsid w:val="00194BA6"/>
    <w:rsid w:val="001B04E4"/>
    <w:rsid w:val="001B3F81"/>
    <w:rsid w:val="001B6F46"/>
    <w:rsid w:val="001C3064"/>
    <w:rsid w:val="00221773"/>
    <w:rsid w:val="002345B6"/>
    <w:rsid w:val="00243804"/>
    <w:rsid w:val="00292C65"/>
    <w:rsid w:val="002A64DB"/>
    <w:rsid w:val="002D4F2A"/>
    <w:rsid w:val="002E5A9E"/>
    <w:rsid w:val="003356C4"/>
    <w:rsid w:val="00342931"/>
    <w:rsid w:val="003513C8"/>
    <w:rsid w:val="00384E42"/>
    <w:rsid w:val="00386994"/>
    <w:rsid w:val="003F2805"/>
    <w:rsid w:val="003F7D9B"/>
    <w:rsid w:val="00434098"/>
    <w:rsid w:val="00443C4E"/>
    <w:rsid w:val="00466AA7"/>
    <w:rsid w:val="00473C19"/>
    <w:rsid w:val="00477592"/>
    <w:rsid w:val="00485255"/>
    <w:rsid w:val="004B2B19"/>
    <w:rsid w:val="005051B8"/>
    <w:rsid w:val="0051543F"/>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9C4FD8"/>
    <w:rsid w:val="00A513C9"/>
    <w:rsid w:val="00A94A30"/>
    <w:rsid w:val="00AA1DB7"/>
    <w:rsid w:val="00AB7151"/>
    <w:rsid w:val="00AC5A04"/>
    <w:rsid w:val="00B60C98"/>
    <w:rsid w:val="00B61C40"/>
    <w:rsid w:val="00B6648B"/>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027CA"/>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2017-05-17T14:28:00Z</dcterms:created>
  <dcterms:modified xsi:type="dcterms:W3CDTF">2017-05-17T14:28:00Z</dcterms:modified>
</cp:coreProperties>
</file>