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C3DEE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-19050</wp:posOffset>
                </wp:positionH>
                <wp:positionV relativeFrom="paragraph">
                  <wp:posOffset>723900</wp:posOffset>
                </wp:positionV>
                <wp:extent cx="710565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EE" w:rsidRPr="00D86D33" w:rsidRDefault="00FC3DEE" w:rsidP="00FC3DEE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57pt;width:55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">
                <v:textbox>
                  <w:txbxContent>
                    <w:p w:rsidR="00FC3DEE" w:rsidRPr="00D86D33" w:rsidRDefault="00FC3DEE" w:rsidP="00FC3DEE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D7D7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Default="00A9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 Communication, Vis</w:t>
                            </w:r>
                            <w:r w:rsidR="006A492D">
                              <w:rPr>
                                <w:sz w:val="28"/>
                                <w:szCs w:val="28"/>
                              </w:rPr>
                              <w:t xml:space="preserve">ual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Comm</w:t>
                            </w:r>
                            <w:r w:rsidR="006A492D">
                              <w:rPr>
                                <w:sz w:val="28"/>
                                <w:szCs w:val="28"/>
                              </w:rPr>
                              <w:t>unication</w:t>
                            </w:r>
                          </w:p>
                          <w:p w:rsidR="006A492D" w:rsidRPr="00DD67D4" w:rsidRDefault="006A492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 Option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DD67D4" w:rsidRDefault="00DD7D7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Default="00A9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 Communication, Vis</w:t>
                      </w:r>
                      <w:r w:rsidR="006A492D">
                        <w:rPr>
                          <w:sz w:val="28"/>
                          <w:szCs w:val="28"/>
                        </w:rPr>
                        <w:t xml:space="preserve">ual </w:t>
                      </w:r>
                      <w:r>
                        <w:rPr>
                          <w:sz w:val="28"/>
                          <w:szCs w:val="28"/>
                        </w:rPr>
                        <w:t>Comm</w:t>
                      </w:r>
                      <w:r w:rsidR="006A492D">
                        <w:rPr>
                          <w:sz w:val="28"/>
                          <w:szCs w:val="28"/>
                        </w:rPr>
                        <w:t>unication</w:t>
                      </w:r>
                    </w:p>
                    <w:p w:rsidR="006A492D" w:rsidRPr="00DD67D4" w:rsidRDefault="006A492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 Option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540"/>
        <w:gridCol w:w="720"/>
        <w:gridCol w:w="810"/>
        <w:gridCol w:w="2790"/>
        <w:gridCol w:w="1733"/>
      </w:tblGrid>
      <w:tr w:rsidR="00BD787A" w:rsidTr="00C12EC4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96D33" w:rsidTr="00C12EC4">
        <w:tc>
          <w:tcPr>
            <w:tcW w:w="4068" w:type="dxa"/>
          </w:tcPr>
          <w:p w:rsidR="00A96D33" w:rsidRPr="00E67D37" w:rsidRDefault="00A96D33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E67D37" w:rsidRDefault="00A96D33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E67D37" w:rsidRDefault="00A96D33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E67D37" w:rsidRDefault="00A96D33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E67D37" w:rsidRDefault="00C12EC4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Default="00835D85" w:rsidP="00A96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96D33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="00A96D33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A96D33" w:rsidRPr="00FA34F9" w:rsidRDefault="00A96D33" w:rsidP="00A96D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1: ENGL 1102</w:t>
            </w:r>
            <w:r>
              <w:rPr>
                <w:sz w:val="16"/>
                <w:szCs w:val="16"/>
              </w:rPr>
              <w:t xml:space="preserve"> Critical Reading &amp; Writing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Introduction to Speech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C12EC4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835D85">
              <w:rPr>
                <w:sz w:val="16"/>
                <w:szCs w:val="16"/>
              </w:rPr>
              <w:t xml:space="preserve">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A96D33" w:rsidRPr="00FA34F9" w:rsidRDefault="00A96D33" w:rsidP="00A96D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17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rPr>
          <w:trHeight w:val="110"/>
        </w:trPr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3337 Illustration</w:t>
            </w:r>
          </w:p>
        </w:tc>
        <w:tc>
          <w:tcPr>
            <w:tcW w:w="517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1733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517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</w:t>
            </w:r>
          </w:p>
        </w:tc>
        <w:tc>
          <w:tcPr>
            <w:tcW w:w="1733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194BA6" w:rsidRDefault="00C12EC4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194BA6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Pr="00194BA6" w:rsidRDefault="00835D85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A96D33"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A96D33" w:rsidRPr="00FA34F9" w:rsidRDefault="00A96D33" w:rsidP="00A96D33">
            <w:pPr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292C65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292C65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517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A96D33" w:rsidRPr="00292C65" w:rsidRDefault="00A96D33" w:rsidP="00C12E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ENGL 1102</w:t>
            </w:r>
            <w:r w:rsidR="00C12EC4">
              <w:rPr>
                <w:sz w:val="16"/>
                <w:szCs w:val="16"/>
              </w:rPr>
              <w:t xml:space="preserve"> placement</w:t>
            </w:r>
          </w:p>
        </w:tc>
        <w:tc>
          <w:tcPr>
            <w:tcW w:w="1733" w:type="dxa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292C65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3335 Typography and Layout</w:t>
            </w:r>
          </w:p>
        </w:tc>
        <w:tc>
          <w:tcPr>
            <w:tcW w:w="517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1733" w:type="dxa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292C65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Option or Photo Option Elective</w:t>
            </w:r>
          </w:p>
        </w:tc>
        <w:tc>
          <w:tcPr>
            <w:tcW w:w="517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292C65" w:rsidRDefault="00C12EC4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A96D33" w:rsidRPr="00FA34F9" w:rsidRDefault="00A96D33" w:rsidP="00A96D33">
            <w:pPr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D42DE8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D9D9D9" w:themeFill="background1" w:themeFillShade="D9"/>
          </w:tcPr>
          <w:p w:rsidR="00A96D33" w:rsidRPr="00BA2629" w:rsidRDefault="00A96D33" w:rsidP="00A96D33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A96D33" w:rsidRPr="00292C65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FFFFF" w:themeFill="background1"/>
            <w:vAlign w:val="bottom"/>
          </w:tcPr>
          <w:p w:rsidR="00A96D33" w:rsidRPr="00BA2629" w:rsidRDefault="00A96D33" w:rsidP="00A96D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FFFFF" w:themeFill="background1"/>
            <w:vAlign w:val="bottom"/>
          </w:tcPr>
          <w:p w:rsidR="00A96D33" w:rsidRPr="00BA2629" w:rsidRDefault="00A96D33" w:rsidP="00A96D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vAlign w:val="bottom"/>
          </w:tcPr>
          <w:p w:rsidR="00A96D33" w:rsidRPr="00BA2629" w:rsidRDefault="00A96D33" w:rsidP="00A96D3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4436 Advanced Issues in Design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and CMP 3335 or CMP 3337</w:t>
            </w: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vAlign w:val="bottom"/>
          </w:tcPr>
          <w:p w:rsidR="00A96D33" w:rsidRPr="00BA2629" w:rsidRDefault="00A96D33" w:rsidP="00A96D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Video Option or Photo Option Elective</w:t>
            </w:r>
          </w:p>
        </w:tc>
        <w:tc>
          <w:tcPr>
            <w:tcW w:w="517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vAlign w:val="bottom"/>
          </w:tcPr>
          <w:p w:rsidR="00A96D33" w:rsidRPr="00BA2629" w:rsidRDefault="00C12EC4" w:rsidP="00A96D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vAlign w:val="center"/>
          </w:tcPr>
          <w:p w:rsidR="00A96D33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D33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</w:t>
            </w:r>
            <w:r w:rsidR="00835D85">
              <w:rPr>
                <w:sz w:val="16"/>
                <w:szCs w:val="16"/>
              </w:rPr>
              <w:t xml:space="preserve">   </w:t>
            </w:r>
            <w:r w:rsidRPr="00194BA6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A96D33" w:rsidRPr="00FA34F9" w:rsidRDefault="00A96D33" w:rsidP="00A96D33">
            <w:pPr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194BA6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A96D33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D33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96D33" w:rsidRPr="00473C19" w:rsidRDefault="00A96D33" w:rsidP="00A96D33">
            <w:pPr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A2629" w:rsidRDefault="00C12EC4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A96D33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4435 Narrative and Print</w:t>
            </w:r>
          </w:p>
        </w:tc>
        <w:tc>
          <w:tcPr>
            <w:tcW w:w="517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A2629" w:rsidRDefault="00E27BE9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</w:t>
            </w:r>
            <w:r w:rsidR="00A96D33">
              <w:rPr>
                <w:sz w:val="16"/>
                <w:szCs w:val="16"/>
              </w:rPr>
              <w:t xml:space="preserve">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17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835D85">
              <w:rPr>
                <w:sz w:val="16"/>
                <w:szCs w:val="16"/>
              </w:rPr>
              <w:t xml:space="preserve">     </w:t>
            </w:r>
            <w:r w:rsidRPr="00BA2629">
              <w:rPr>
                <w:sz w:val="16"/>
                <w:szCs w:val="16"/>
              </w:rPr>
              <w:t>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A96D33" w:rsidRPr="00FA34F9" w:rsidRDefault="00A96D33" w:rsidP="00A96D33">
            <w:pPr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96D33" w:rsidRPr="00BA2629" w:rsidRDefault="00A96D33" w:rsidP="00A96D3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67A57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517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96D33" w:rsidRPr="00473C19" w:rsidRDefault="00A96D33" w:rsidP="00A96D33">
            <w:pPr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67A57" w:rsidRDefault="00EC2F4E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  <w:r w:rsidR="00A96D3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517" w:type="dxa"/>
          </w:tcPr>
          <w:p w:rsidR="00A96D33" w:rsidRPr="00E67D37" w:rsidRDefault="00EC2F4E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</w:tcPr>
          <w:p w:rsidR="00A96D33" w:rsidRPr="00B67A57" w:rsidRDefault="00A96D33" w:rsidP="00A96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12EC4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U</w:t>
            </w: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</w:tr>
      <w:tr w:rsidR="00A96D33" w:rsidTr="00C12EC4">
        <w:tc>
          <w:tcPr>
            <w:tcW w:w="4068" w:type="dxa"/>
            <w:shd w:val="clear" w:color="auto" w:fill="F2F2F2" w:themeFill="background1" w:themeFillShade="F2"/>
          </w:tcPr>
          <w:p w:rsidR="00A96D33" w:rsidRPr="00B67A57" w:rsidRDefault="00FA34F9" w:rsidP="00FA34F9">
            <w:pPr>
              <w:jc w:val="right"/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>Total</w:t>
            </w:r>
          </w:p>
        </w:tc>
        <w:tc>
          <w:tcPr>
            <w:tcW w:w="517" w:type="dxa"/>
          </w:tcPr>
          <w:p w:rsidR="00A96D33" w:rsidRPr="00FA34F9" w:rsidRDefault="00FA34F9" w:rsidP="00A96D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6D33" w:rsidRPr="00E67D37" w:rsidRDefault="00A96D33" w:rsidP="00A96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A96D33" w:rsidRPr="00E67D37" w:rsidRDefault="00A96D33" w:rsidP="00A96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A96D33" w:rsidRPr="00C04A5A" w:rsidRDefault="00A96D33" w:rsidP="00A96D33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C12EC4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FA34F9" w:rsidRPr="00E67D37" w:rsidRDefault="00FA34F9" w:rsidP="00FA34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C12EC4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A34F9" w:rsidRPr="00B67A57" w:rsidRDefault="00FA34F9" w:rsidP="00FA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517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C12EC4">
        <w:tc>
          <w:tcPr>
            <w:tcW w:w="4068" w:type="dxa"/>
            <w:shd w:val="clear" w:color="auto" w:fill="FFFFFF" w:themeFill="background1"/>
          </w:tcPr>
          <w:p w:rsidR="00FA34F9" w:rsidRPr="00B67A57" w:rsidRDefault="00FA34F9" w:rsidP="00FA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12EC4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577C">
              <w:rPr>
                <w:sz w:val="16"/>
                <w:szCs w:val="16"/>
              </w:rPr>
              <w:t>U</w:t>
            </w:r>
          </w:p>
        </w:tc>
        <w:tc>
          <w:tcPr>
            <w:tcW w:w="81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A34F9" w:rsidRPr="00E67D37" w:rsidRDefault="00FA34F9" w:rsidP="00FA34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C12EC4">
        <w:tc>
          <w:tcPr>
            <w:tcW w:w="4068" w:type="dxa"/>
          </w:tcPr>
          <w:p w:rsidR="00FA34F9" w:rsidRPr="00B67A57" w:rsidRDefault="00EC2F4E" w:rsidP="00FA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</w:t>
            </w:r>
            <w:r w:rsidR="00C12EC4">
              <w:rPr>
                <w:sz w:val="16"/>
                <w:szCs w:val="16"/>
              </w:rPr>
              <w:t xml:space="preserve"> </w:t>
            </w:r>
            <w:r w:rsidR="00FA34F9">
              <w:rPr>
                <w:sz w:val="16"/>
                <w:szCs w:val="16"/>
              </w:rPr>
              <w:t>Electives</w:t>
            </w:r>
          </w:p>
        </w:tc>
        <w:tc>
          <w:tcPr>
            <w:tcW w:w="517" w:type="dxa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34F9" w:rsidRPr="00E67D37" w:rsidRDefault="00FA34F9" w:rsidP="00FA34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C12EC4">
        <w:tc>
          <w:tcPr>
            <w:tcW w:w="4068" w:type="dxa"/>
            <w:shd w:val="clear" w:color="auto" w:fill="F2F2F2" w:themeFill="background1" w:themeFillShade="F2"/>
          </w:tcPr>
          <w:p w:rsidR="00FA34F9" w:rsidRPr="00B67A57" w:rsidRDefault="00FA34F9" w:rsidP="00FA34F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A34F9" w:rsidRPr="00FA34F9" w:rsidRDefault="00FA34F9" w:rsidP="00FA34F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A34F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34F9" w:rsidRPr="00E67D37" w:rsidRDefault="00FA34F9" w:rsidP="00FA34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</w:p>
        </w:tc>
      </w:tr>
      <w:tr w:rsidR="00FA34F9" w:rsidTr="00B60C98">
        <w:tc>
          <w:tcPr>
            <w:tcW w:w="11178" w:type="dxa"/>
            <w:gridSpan w:val="7"/>
          </w:tcPr>
          <w:p w:rsidR="00FA34F9" w:rsidRPr="00943870" w:rsidRDefault="00FA34F9" w:rsidP="00FA34F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A34F9" w:rsidRDefault="00FA34F9" w:rsidP="00FA34F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A34F9" w:rsidRPr="00C04A5A" w:rsidRDefault="00FA34F9" w:rsidP="00FA34F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DD7D7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96D33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A96D33" w:rsidRPr="004B2C82" w:rsidRDefault="00A96D33" w:rsidP="00A96D33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96D33" w:rsidRPr="004B2C82" w:rsidRDefault="00A96D33" w:rsidP="00A96D33">
            <w:pPr>
              <w:jc w:val="center"/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6D33" w:rsidRPr="00B60C98" w:rsidTr="00777362">
        <w:tc>
          <w:tcPr>
            <w:tcW w:w="4885" w:type="dxa"/>
            <w:shd w:val="clear" w:color="auto" w:fill="auto"/>
          </w:tcPr>
          <w:p w:rsidR="00A96D33" w:rsidRPr="004B2C82" w:rsidRDefault="00A96D33" w:rsidP="00A96D33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614" w:type="dxa"/>
            <w:shd w:val="clear" w:color="auto" w:fill="auto"/>
          </w:tcPr>
          <w:p w:rsidR="00A96D33" w:rsidRPr="004B2C82" w:rsidRDefault="00A96D33" w:rsidP="00A96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6D33" w:rsidRPr="00B60C98" w:rsidTr="00D30A41">
        <w:tc>
          <w:tcPr>
            <w:tcW w:w="4885" w:type="dxa"/>
            <w:shd w:val="clear" w:color="auto" w:fill="auto"/>
          </w:tcPr>
          <w:p w:rsidR="00A96D33" w:rsidRPr="004B2C82" w:rsidRDefault="00A96D33" w:rsidP="00A96D33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Visual Communication Emphasis</w:t>
            </w:r>
          </w:p>
        </w:tc>
        <w:tc>
          <w:tcPr>
            <w:tcW w:w="614" w:type="dxa"/>
          </w:tcPr>
          <w:p w:rsidR="00A96D33" w:rsidRPr="004B2C82" w:rsidRDefault="00A96D33" w:rsidP="00A96D33">
            <w:pPr>
              <w:jc w:val="center"/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96D3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1110 Media Writing</w:t>
            </w:r>
          </w:p>
        </w:tc>
        <w:tc>
          <w:tcPr>
            <w:tcW w:w="614" w:type="dxa"/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</w:p>
        </w:tc>
      </w:tr>
      <w:tr w:rsidR="00A96D3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614" w:type="dxa"/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6D33" w:rsidRPr="00B60C98" w:rsidRDefault="00A96D33" w:rsidP="00A96D3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96D3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 xml:space="preserve">CMP 3339 Web Design  </w:t>
            </w:r>
          </w:p>
        </w:tc>
        <w:tc>
          <w:tcPr>
            <w:tcW w:w="614" w:type="dxa"/>
            <w:shd w:val="clear" w:color="auto" w:fill="auto"/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6D33" w:rsidRPr="00B60C98" w:rsidRDefault="00A96D33" w:rsidP="00A96D3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6D33" w:rsidRPr="00B60C98" w:rsidRDefault="00A96D33" w:rsidP="00A96D3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96D33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614" w:type="dxa"/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6D33" w:rsidRPr="00B60C98" w:rsidRDefault="00A96D33" w:rsidP="00A96D3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6D33" w:rsidRPr="00B60C98" w:rsidRDefault="00A96D33" w:rsidP="00A96D3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96D33" w:rsidRPr="00B60C98" w:rsidTr="00D30A41"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614" w:type="dxa"/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96D33" w:rsidRPr="00B60C98" w:rsidTr="00D30A41">
        <w:tc>
          <w:tcPr>
            <w:tcW w:w="4885" w:type="dxa"/>
            <w:shd w:val="clear" w:color="auto" w:fill="auto"/>
          </w:tcPr>
          <w:p w:rsidR="00A96D33" w:rsidRPr="004B2C82" w:rsidRDefault="00A96D33" w:rsidP="00A96D33">
            <w:pPr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Design Option</w:t>
            </w:r>
          </w:p>
        </w:tc>
        <w:tc>
          <w:tcPr>
            <w:tcW w:w="614" w:type="dxa"/>
          </w:tcPr>
          <w:p w:rsidR="00A96D33" w:rsidRPr="004B2C82" w:rsidRDefault="00A96D33" w:rsidP="00A96D33">
            <w:pPr>
              <w:jc w:val="center"/>
              <w:rPr>
                <w:b/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</w:p>
        </w:tc>
      </w:tr>
      <w:tr w:rsidR="00A96D3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 xml:space="preserve">CMP 2231 Intro to Graphic Design                                                                             </w:t>
            </w:r>
          </w:p>
        </w:tc>
        <w:tc>
          <w:tcPr>
            <w:tcW w:w="614" w:type="dxa"/>
            <w:shd w:val="clear" w:color="auto" w:fill="auto"/>
          </w:tcPr>
          <w:p w:rsidR="00A96D33" w:rsidRPr="0072577C" w:rsidRDefault="00C936A9" w:rsidP="00C93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</w:p>
        </w:tc>
      </w:tr>
      <w:tr w:rsidR="00A96D33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3335 Typography and Layout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6D33" w:rsidRPr="00B60C98" w:rsidRDefault="00A96D33" w:rsidP="00A96D33">
            <w:pPr>
              <w:jc w:val="right"/>
              <w:rPr>
                <w:sz w:val="18"/>
                <w:szCs w:val="18"/>
              </w:rPr>
            </w:pPr>
          </w:p>
        </w:tc>
      </w:tr>
      <w:tr w:rsidR="00A96D33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33" w:rsidRPr="0072577C" w:rsidRDefault="00A96D33" w:rsidP="00A96D33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3337 Illustration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A96D33" w:rsidRPr="0072577C" w:rsidRDefault="00A96D33" w:rsidP="00A96D33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6D33" w:rsidRPr="00B60C98" w:rsidRDefault="00A96D33" w:rsidP="00A96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555E7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E7" w:rsidRPr="0072577C" w:rsidRDefault="00B555E7" w:rsidP="00B555E7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4435 Narrative and Print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555E7" w:rsidRPr="0072577C" w:rsidRDefault="00B555E7" w:rsidP="00B555E7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555E7" w:rsidRPr="00B60C98" w:rsidRDefault="00B555E7" w:rsidP="00B555E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555E7" w:rsidRPr="00B60C98" w:rsidRDefault="00B555E7" w:rsidP="00B555E7">
            <w:pPr>
              <w:jc w:val="right"/>
              <w:rPr>
                <w:sz w:val="18"/>
                <w:szCs w:val="18"/>
              </w:rPr>
            </w:pPr>
          </w:p>
        </w:tc>
      </w:tr>
      <w:tr w:rsidR="00B555E7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555E7" w:rsidRPr="0072577C" w:rsidRDefault="00B555E7" w:rsidP="00B555E7">
            <w:pPr>
              <w:rPr>
                <w:sz w:val="16"/>
                <w:szCs w:val="16"/>
              </w:rPr>
            </w:pPr>
            <w:r w:rsidRPr="0072577C">
              <w:rPr>
                <w:rFonts w:ascii="Calibri" w:hAnsi="Calibri"/>
                <w:sz w:val="16"/>
                <w:szCs w:val="16"/>
              </w:rPr>
              <w:t>CMP 4436 Advanced Issues in Design</w:t>
            </w:r>
          </w:p>
        </w:tc>
        <w:tc>
          <w:tcPr>
            <w:tcW w:w="614" w:type="dxa"/>
          </w:tcPr>
          <w:p w:rsidR="00B555E7" w:rsidRPr="0072577C" w:rsidRDefault="00B555E7" w:rsidP="00B555E7">
            <w:pPr>
              <w:jc w:val="right"/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555E7" w:rsidRPr="00B60C98" w:rsidRDefault="00B555E7" w:rsidP="00B555E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555E7" w:rsidRPr="00B60C98" w:rsidRDefault="00B555E7" w:rsidP="00B555E7">
            <w:pPr>
              <w:jc w:val="right"/>
              <w:rPr>
                <w:sz w:val="18"/>
                <w:szCs w:val="18"/>
              </w:rPr>
            </w:pPr>
          </w:p>
        </w:tc>
      </w:tr>
      <w:tr w:rsidR="00B555E7" w:rsidRPr="00B60C98" w:rsidTr="00D30A41">
        <w:tc>
          <w:tcPr>
            <w:tcW w:w="4885" w:type="dxa"/>
            <w:shd w:val="clear" w:color="auto" w:fill="auto"/>
          </w:tcPr>
          <w:p w:rsidR="00B555E7" w:rsidRPr="0072577C" w:rsidRDefault="00B555E7" w:rsidP="00B555E7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B555E7" w:rsidRPr="0072577C" w:rsidRDefault="00B555E7" w:rsidP="00B555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555E7" w:rsidRPr="00B60C98" w:rsidRDefault="00B555E7" w:rsidP="00B555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4434D" w:rsidRPr="00B60C98" w:rsidTr="00E4434D">
        <w:trPr>
          <w:trHeight w:val="188"/>
        </w:trPr>
        <w:tc>
          <w:tcPr>
            <w:tcW w:w="4885" w:type="dxa"/>
            <w:shd w:val="clear" w:color="auto" w:fill="auto"/>
          </w:tcPr>
          <w:p w:rsidR="00E4434D" w:rsidRPr="004B2C82" w:rsidRDefault="00E4434D" w:rsidP="00B555E7">
            <w:pPr>
              <w:rPr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Choose</w:t>
            </w:r>
            <w:r w:rsidR="00E27BE9">
              <w:rPr>
                <w:b/>
                <w:sz w:val="20"/>
                <w:szCs w:val="20"/>
              </w:rPr>
              <w:t xml:space="preserve"> TWO</w:t>
            </w:r>
            <w:r w:rsidRPr="004B2C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from the other track</w:t>
            </w:r>
            <w:r w:rsidRPr="004B2C82">
              <w:rPr>
                <w:b/>
                <w:sz w:val="20"/>
                <w:szCs w:val="20"/>
              </w:rPr>
              <w:t xml:space="preserve"> lists: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14" w:type="dxa"/>
            <w:shd w:val="clear" w:color="auto" w:fill="auto"/>
          </w:tcPr>
          <w:p w:rsidR="00E4434D" w:rsidRPr="00DD7D7C" w:rsidRDefault="00E4434D" w:rsidP="00B555E7">
            <w:pPr>
              <w:jc w:val="center"/>
              <w:rPr>
                <w:b/>
                <w:sz w:val="18"/>
                <w:szCs w:val="18"/>
              </w:rPr>
            </w:pPr>
            <w:r w:rsidRPr="00DD7D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4434D" w:rsidRPr="00B60C98" w:rsidRDefault="00E4434D" w:rsidP="00B555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4434D" w:rsidRPr="00B60C98" w:rsidRDefault="00E4434D" w:rsidP="00B555E7">
            <w:pPr>
              <w:rPr>
                <w:sz w:val="18"/>
                <w:szCs w:val="18"/>
              </w:rPr>
            </w:pPr>
          </w:p>
        </w:tc>
      </w:tr>
      <w:tr w:rsidR="00E4434D" w:rsidRPr="00B60C98" w:rsidTr="000E5A97">
        <w:tc>
          <w:tcPr>
            <w:tcW w:w="5499" w:type="dxa"/>
            <w:gridSpan w:val="2"/>
            <w:vMerge w:val="restart"/>
            <w:shd w:val="clear" w:color="auto" w:fill="auto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  <w:u w:val="single"/>
              </w:rPr>
              <w:t>Video Track</w:t>
            </w:r>
          </w:p>
          <w:p w:rsidR="00E4434D" w:rsidRPr="00B60C98" w:rsidRDefault="00E4434D" w:rsidP="00E4434D">
            <w:pPr>
              <w:rPr>
                <w:sz w:val="20"/>
                <w:szCs w:val="20"/>
              </w:rPr>
            </w:pPr>
            <w:r w:rsidRPr="009D5DE6">
              <w:rPr>
                <w:sz w:val="16"/>
                <w:szCs w:val="20"/>
              </w:rPr>
              <w:t xml:space="preserve">CMP 2271 Television and Video Production; </w:t>
            </w:r>
            <w:r>
              <w:rPr>
                <w:sz w:val="16"/>
                <w:szCs w:val="20"/>
              </w:rPr>
              <w:t xml:space="preserve">                                                                 </w:t>
            </w:r>
            <w:r w:rsidRPr="009D5DE6">
              <w:rPr>
                <w:sz w:val="16"/>
                <w:szCs w:val="20"/>
              </w:rPr>
              <w:t>CMP 3310 Multiplatform</w:t>
            </w:r>
            <w:r>
              <w:rPr>
                <w:sz w:val="20"/>
                <w:szCs w:val="20"/>
              </w:rPr>
              <w:t xml:space="preserve"> </w:t>
            </w:r>
            <w:r w:rsidRPr="009D5DE6">
              <w:rPr>
                <w:sz w:val="16"/>
                <w:szCs w:val="16"/>
              </w:rPr>
              <w:t xml:space="preserve">Storytelling; </w:t>
            </w:r>
            <w:r>
              <w:rPr>
                <w:sz w:val="16"/>
                <w:szCs w:val="16"/>
              </w:rPr>
              <w:t xml:space="preserve">       </w:t>
            </w:r>
            <w:r w:rsidRPr="009D5DE6">
              <w:rPr>
                <w:sz w:val="16"/>
                <w:szCs w:val="16"/>
              </w:rPr>
              <w:t>CMP 3371 Narrative Video Production; CMP 4471 Advanced Video</w:t>
            </w:r>
            <w:r>
              <w:rPr>
                <w:sz w:val="20"/>
                <w:szCs w:val="20"/>
              </w:rPr>
              <w:t xml:space="preserve"> </w:t>
            </w:r>
            <w:r w:rsidRPr="00BD7C0D">
              <w:rPr>
                <w:sz w:val="16"/>
                <w:szCs w:val="16"/>
              </w:rPr>
              <w:t xml:space="preserve">Production; </w:t>
            </w:r>
            <w:r>
              <w:rPr>
                <w:sz w:val="16"/>
                <w:szCs w:val="16"/>
              </w:rPr>
              <w:t xml:space="preserve">    </w:t>
            </w:r>
            <w:r w:rsidRPr="00BD7C0D">
              <w:rPr>
                <w:sz w:val="16"/>
                <w:szCs w:val="16"/>
              </w:rPr>
              <w:t>CMP 4475 Corporate Video Production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CMP 2203 Media Literacy (suggested)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</w:tr>
      <w:tr w:rsidR="00E4434D" w:rsidRPr="00B60C98" w:rsidTr="000E5A97">
        <w:tc>
          <w:tcPr>
            <w:tcW w:w="5499" w:type="dxa"/>
            <w:gridSpan w:val="2"/>
            <w:vMerge/>
            <w:shd w:val="clear" w:color="auto" w:fill="auto"/>
          </w:tcPr>
          <w:p w:rsidR="00E4434D" w:rsidRPr="004B2C82" w:rsidRDefault="00E4434D" w:rsidP="00E44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4434D" w:rsidRPr="00B60C98" w:rsidTr="000E5A97">
        <w:tc>
          <w:tcPr>
            <w:tcW w:w="5499" w:type="dxa"/>
            <w:gridSpan w:val="2"/>
            <w:vMerge/>
            <w:shd w:val="clear" w:color="auto" w:fill="auto"/>
          </w:tcPr>
          <w:p w:rsidR="00E4434D" w:rsidRPr="004B2C82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</w:tr>
      <w:tr w:rsidR="00E4434D" w:rsidRPr="00B60C98" w:rsidTr="000E5A97">
        <w:tc>
          <w:tcPr>
            <w:tcW w:w="5499" w:type="dxa"/>
            <w:gridSpan w:val="2"/>
            <w:vMerge/>
            <w:shd w:val="clear" w:color="auto" w:fill="auto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4434D" w:rsidRPr="00B60C98" w:rsidTr="00E250C1">
        <w:tc>
          <w:tcPr>
            <w:tcW w:w="5499" w:type="dxa"/>
            <w:gridSpan w:val="2"/>
            <w:vMerge w:val="restart"/>
            <w:shd w:val="clear" w:color="auto" w:fill="auto"/>
          </w:tcPr>
          <w:p w:rsidR="00E4434D" w:rsidRDefault="00E4434D" w:rsidP="00E4434D">
            <w:pPr>
              <w:rPr>
                <w:sz w:val="16"/>
                <w:szCs w:val="16"/>
                <w:u w:val="single"/>
              </w:rPr>
            </w:pPr>
            <w:r w:rsidRPr="00E4434D">
              <w:rPr>
                <w:sz w:val="16"/>
                <w:szCs w:val="16"/>
                <w:u w:val="single"/>
              </w:rPr>
              <w:t>Photo Media Track</w:t>
            </w:r>
            <w:r>
              <w:rPr>
                <w:sz w:val="16"/>
                <w:szCs w:val="16"/>
                <w:u w:val="single"/>
              </w:rPr>
              <w:t xml:space="preserve">         </w:t>
            </w:r>
          </w:p>
          <w:p w:rsidR="00E4434D" w:rsidRPr="00E4434D" w:rsidRDefault="00E4434D" w:rsidP="00E4434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CMP 2250 History &amp; Appreciation of Photography;                                               CMP 2251 Intro to Photography;                          CMP 3352 Photo Communication; CMP 3355 Studio Photography;                            CMP 4457 Advanced Photography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4434D" w:rsidRPr="00B60C98" w:rsidRDefault="00E4434D" w:rsidP="00E4434D">
            <w:pPr>
              <w:jc w:val="center"/>
              <w:rPr>
                <w:sz w:val="18"/>
                <w:szCs w:val="18"/>
              </w:rPr>
            </w:pPr>
          </w:p>
        </w:tc>
      </w:tr>
      <w:tr w:rsidR="00E4434D" w:rsidRPr="00B60C98" w:rsidTr="00E250C1">
        <w:tc>
          <w:tcPr>
            <w:tcW w:w="5499" w:type="dxa"/>
            <w:gridSpan w:val="2"/>
            <w:vMerge/>
            <w:shd w:val="clear" w:color="auto" w:fill="auto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4434D" w:rsidRPr="00B60C98" w:rsidRDefault="00E4434D" w:rsidP="00E4434D">
            <w:pPr>
              <w:jc w:val="center"/>
              <w:rPr>
                <w:sz w:val="18"/>
                <w:szCs w:val="18"/>
              </w:rPr>
            </w:pPr>
          </w:p>
        </w:tc>
      </w:tr>
      <w:tr w:rsidR="00E4434D" w:rsidRPr="00B60C98" w:rsidTr="00E250C1">
        <w:trPr>
          <w:trHeight w:val="449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E4434D" w:rsidRPr="00B60C98" w:rsidRDefault="00FC3DEE" w:rsidP="00E4434D">
            <w:pPr>
              <w:rPr>
                <w:i/>
                <w:sz w:val="18"/>
                <w:szCs w:val="18"/>
              </w:rPr>
            </w:pPr>
            <w:hyperlink r:id="rId6" w:history="1">
              <w:r w:rsidR="00E4434D" w:rsidRPr="00421F06">
                <w:rPr>
                  <w:rStyle w:val="Hyperlink"/>
                  <w:i/>
                  <w:sz w:val="18"/>
                  <w:szCs w:val="18"/>
                </w:rPr>
                <w:t>Catalog Year</w:t>
              </w:r>
            </w:hyperlink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4B2C82" w:rsidRDefault="00E4434D" w:rsidP="00E4434D">
            <w:pPr>
              <w:rPr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CMP Electives</w:t>
            </w:r>
          </w:p>
        </w:tc>
        <w:tc>
          <w:tcPr>
            <w:tcW w:w="614" w:type="dxa"/>
          </w:tcPr>
          <w:p w:rsidR="00E4434D" w:rsidRPr="004B2C82" w:rsidRDefault="00E4434D" w:rsidP="00E4434D">
            <w:pPr>
              <w:jc w:val="center"/>
              <w:rPr>
                <w:sz w:val="20"/>
                <w:szCs w:val="20"/>
              </w:rPr>
            </w:pPr>
            <w:r w:rsidRPr="004B2C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2209 Persuasion</w:t>
            </w: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2241 Introduction to Public Relations</w:t>
            </w: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2261 Introduction to Advertising</w:t>
            </w: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4434D" w:rsidRPr="00B60C98" w:rsidTr="00D30A41">
        <w:tc>
          <w:tcPr>
            <w:tcW w:w="4885" w:type="dxa"/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614" w:type="dxa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</w:tr>
      <w:tr w:rsidR="00E4434D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3332 3-D Modeling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4434D" w:rsidRPr="00B60C98" w:rsidRDefault="00E4434D" w:rsidP="00E44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</w:tr>
      <w:tr w:rsidR="00E4434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3333 3-D Animation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4434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CMP4404 Gender and Communication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D" w:rsidRPr="00B60C98" w:rsidRDefault="00E4434D" w:rsidP="00E44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4434D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4422 Conflict Management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4434D" w:rsidRPr="008560B4" w:rsidRDefault="00E4434D" w:rsidP="00E44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34D" w:rsidRPr="00B60C98" w:rsidRDefault="00E4434D" w:rsidP="00E443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4434D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4424 Management Communication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4434D" w:rsidRPr="008560B4" w:rsidRDefault="00E4434D" w:rsidP="00E44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34D" w:rsidRPr="00B60C98" w:rsidRDefault="00E4434D" w:rsidP="00E443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4434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  <w:r w:rsidRPr="0072577C"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8560B4" w:rsidRDefault="00E4434D" w:rsidP="00E44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4434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72577C" w:rsidRDefault="00E4434D" w:rsidP="00E4434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8560B4" w:rsidRDefault="00E4434D" w:rsidP="00E44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34D" w:rsidRPr="00DD7D7C" w:rsidRDefault="00E4434D" w:rsidP="00E4434D">
            <w:pPr>
              <w:rPr>
                <w:b/>
                <w:sz w:val="16"/>
                <w:szCs w:val="16"/>
              </w:rPr>
            </w:pPr>
            <w:r w:rsidRPr="00DD7D7C">
              <w:rPr>
                <w:sz w:val="16"/>
                <w:szCs w:val="16"/>
              </w:rPr>
              <w:t>CMP 2203 Media Literacy is suggested for GE Objective 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434D" w:rsidRPr="00B60C98" w:rsidRDefault="00E4434D" w:rsidP="00E4434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03/13/2017 </w:t>
            </w:r>
            <w:r w:rsidR="00FC3DEE">
              <w:rPr>
                <w:sz w:val="20"/>
                <w:szCs w:val="20"/>
              </w:rPr>
              <w:t>cm</w:t>
            </w: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03/07/2017</w:t>
            </w:r>
            <w:r w:rsidR="00FC3DEE">
              <w:rPr>
                <w:sz w:val="20"/>
                <w:szCs w:val="20"/>
              </w:rPr>
              <w:t xml:space="preserve"> cm jh</w:t>
            </w:r>
            <w:bookmarkStart w:id="0" w:name="_GoBack"/>
            <w:bookmarkEnd w:id="0"/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E4434D" w:rsidRPr="00B60C98" w:rsidRDefault="00E4434D" w:rsidP="00E4434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  <w:tr w:rsidR="00E4434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4434D" w:rsidRPr="00B60C98" w:rsidRDefault="00E4434D" w:rsidP="00E4434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4434D" w:rsidRPr="00B60C98" w:rsidRDefault="00E4434D" w:rsidP="00E4434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43804"/>
    <w:rsid w:val="00292C65"/>
    <w:rsid w:val="002A64DB"/>
    <w:rsid w:val="002D4F2A"/>
    <w:rsid w:val="002E5A9E"/>
    <w:rsid w:val="003356C4"/>
    <w:rsid w:val="00342931"/>
    <w:rsid w:val="00384E42"/>
    <w:rsid w:val="00386994"/>
    <w:rsid w:val="003F2805"/>
    <w:rsid w:val="003F7D9B"/>
    <w:rsid w:val="00426CFF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A492D"/>
    <w:rsid w:val="006A6AF8"/>
    <w:rsid w:val="006C0339"/>
    <w:rsid w:val="006D5CCA"/>
    <w:rsid w:val="00714833"/>
    <w:rsid w:val="00714F1E"/>
    <w:rsid w:val="00721FDC"/>
    <w:rsid w:val="00724B1D"/>
    <w:rsid w:val="0072577C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5D85"/>
    <w:rsid w:val="008560B4"/>
    <w:rsid w:val="008621B9"/>
    <w:rsid w:val="00864D96"/>
    <w:rsid w:val="008B1851"/>
    <w:rsid w:val="008F1E98"/>
    <w:rsid w:val="00943870"/>
    <w:rsid w:val="00944648"/>
    <w:rsid w:val="00975015"/>
    <w:rsid w:val="0098617C"/>
    <w:rsid w:val="009B42A4"/>
    <w:rsid w:val="00A513C9"/>
    <w:rsid w:val="00A94A30"/>
    <w:rsid w:val="00A96D33"/>
    <w:rsid w:val="00AA1DB7"/>
    <w:rsid w:val="00AB7151"/>
    <w:rsid w:val="00AC5A04"/>
    <w:rsid w:val="00B555E7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2EC4"/>
    <w:rsid w:val="00C268BE"/>
    <w:rsid w:val="00C35E9C"/>
    <w:rsid w:val="00C7700A"/>
    <w:rsid w:val="00C879BC"/>
    <w:rsid w:val="00C936A9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D7D7C"/>
    <w:rsid w:val="00DF097F"/>
    <w:rsid w:val="00E2711A"/>
    <w:rsid w:val="00E27BE9"/>
    <w:rsid w:val="00E4434D"/>
    <w:rsid w:val="00E67D37"/>
    <w:rsid w:val="00E71323"/>
    <w:rsid w:val="00E725D8"/>
    <w:rsid w:val="00E80337"/>
    <w:rsid w:val="00EC2F4E"/>
    <w:rsid w:val="00F02567"/>
    <w:rsid w:val="00F532B9"/>
    <w:rsid w:val="00F74EE3"/>
    <w:rsid w:val="00F84E02"/>
    <w:rsid w:val="00FA34F9"/>
    <w:rsid w:val="00FC0287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CF94"/>
  <w15:docId w15:val="{4CD6808E-BCAE-4477-A820-07832C7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9</cp:revision>
  <cp:lastPrinted>2016-09-01T20:48:00Z</cp:lastPrinted>
  <dcterms:created xsi:type="dcterms:W3CDTF">2018-02-06T22:28:00Z</dcterms:created>
  <dcterms:modified xsi:type="dcterms:W3CDTF">2018-03-22T20:03:00Z</dcterms:modified>
</cp:coreProperties>
</file>