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3F7963">
                                    <w:rPr>
                                      <w:b/>
                                      <w:sz w:val="24"/>
                                    </w:rPr>
                                    <w:t>20-2021</w:t>
                                  </w:r>
                                </w:p>
                                <w:p w:rsidR="00E14260" w:rsidRDefault="003F7963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AAS, Electrical Engineering Technology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2F732A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F796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2F732A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3F7963">
                              <w:rPr>
                                <w:b/>
                                <w:sz w:val="24"/>
                              </w:rPr>
                              <w:t>20-2021</w:t>
                            </w:r>
                          </w:p>
                          <w:p w:rsidR="00E14260" w:rsidRDefault="003F7963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AAS, Electrical Engineering Technology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2F732A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796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2F732A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3865"/>
        <w:gridCol w:w="630"/>
        <w:gridCol w:w="545"/>
        <w:gridCol w:w="720"/>
        <w:gridCol w:w="23"/>
        <w:gridCol w:w="607"/>
        <w:gridCol w:w="23"/>
        <w:gridCol w:w="2227"/>
        <w:gridCol w:w="2430"/>
      </w:tblGrid>
      <w:tr w:rsidR="00BD787A" w:rsidTr="003F7963">
        <w:tc>
          <w:tcPr>
            <w:tcW w:w="3865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5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3F7963" w:rsidTr="003F7963">
        <w:tc>
          <w:tcPr>
            <w:tcW w:w="3865" w:type="dxa"/>
          </w:tcPr>
          <w:p w:rsidR="003F7963" w:rsidRDefault="003F7963" w:rsidP="003F796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1101, Principles of Speech</w:t>
            </w:r>
          </w:p>
        </w:tc>
        <w:tc>
          <w:tcPr>
            <w:tcW w:w="630" w:type="dxa"/>
            <w:vAlign w:val="center"/>
          </w:tcPr>
          <w:p w:rsidR="003F7963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5" w:type="dxa"/>
            <w:vAlign w:val="center"/>
          </w:tcPr>
          <w:p w:rsidR="003F7963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F7963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3F7963" w:rsidRPr="00E67D37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F7963" w:rsidRPr="00E67D37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</w:tr>
      <w:tr w:rsidR="003F7963" w:rsidTr="003F7963">
        <w:tc>
          <w:tcPr>
            <w:tcW w:w="3865" w:type="dxa"/>
          </w:tcPr>
          <w:p w:rsidR="003F7963" w:rsidRPr="00E67D37" w:rsidRDefault="003F7963" w:rsidP="003F796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0141: Applied Mathematics I</w:t>
            </w:r>
          </w:p>
        </w:tc>
        <w:tc>
          <w:tcPr>
            <w:tcW w:w="630" w:type="dxa"/>
            <w:vAlign w:val="center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5" w:type="dxa"/>
            <w:vAlign w:val="center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3F7963" w:rsidRPr="00E67D37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F7963" w:rsidRPr="00E67D37" w:rsidRDefault="003F7963" w:rsidP="003F79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</w:t>
            </w:r>
          </w:p>
        </w:tc>
      </w:tr>
      <w:tr w:rsidR="003F7963" w:rsidTr="003F7963">
        <w:tc>
          <w:tcPr>
            <w:tcW w:w="3865" w:type="dxa"/>
          </w:tcPr>
          <w:p w:rsidR="003F7963" w:rsidRPr="00DB67FE" w:rsidRDefault="003F7963" w:rsidP="003F7963">
            <w:pPr>
              <w:pStyle w:val="NoSpacing"/>
              <w:jc w:val="both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630" w:type="dxa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</w:tcPr>
          <w:p w:rsidR="003F7963" w:rsidRPr="00DB67FE" w:rsidRDefault="003F7963" w:rsidP="003F7963">
            <w:pPr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3F7963" w:rsidRPr="00DB67FE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F7963" w:rsidRPr="00E67D37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</w:tr>
      <w:tr w:rsidR="003F7963" w:rsidTr="003F7963">
        <w:tc>
          <w:tcPr>
            <w:tcW w:w="3865" w:type="dxa"/>
          </w:tcPr>
          <w:p w:rsidR="003F7963" w:rsidRPr="00DB67FE" w:rsidRDefault="003F7963" w:rsidP="003F79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 – Engineering Technology Orientation Lab</w:t>
            </w:r>
          </w:p>
        </w:tc>
        <w:tc>
          <w:tcPr>
            <w:tcW w:w="630" w:type="dxa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</w:tcPr>
          <w:p w:rsidR="003F7963" w:rsidRPr="00DB67FE" w:rsidRDefault="003F7963" w:rsidP="003F7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D</w:t>
            </w:r>
          </w:p>
        </w:tc>
        <w:tc>
          <w:tcPr>
            <w:tcW w:w="2227" w:type="dxa"/>
            <w:vAlign w:val="center"/>
          </w:tcPr>
          <w:p w:rsidR="003F7963" w:rsidRPr="00DB67FE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F7963" w:rsidRPr="00E67D37" w:rsidRDefault="003F7963" w:rsidP="003F79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</w:t>
            </w:r>
          </w:p>
        </w:tc>
      </w:tr>
      <w:tr w:rsidR="003F7963" w:rsidTr="003F7963">
        <w:tc>
          <w:tcPr>
            <w:tcW w:w="3865" w:type="dxa"/>
          </w:tcPr>
          <w:p w:rsidR="003F7963" w:rsidRPr="00DB67FE" w:rsidRDefault="003F7963" w:rsidP="003F796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0101: Electrical Circuits I</w:t>
            </w:r>
          </w:p>
        </w:tc>
        <w:tc>
          <w:tcPr>
            <w:tcW w:w="630" w:type="dxa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5" w:type="dxa"/>
          </w:tcPr>
          <w:p w:rsidR="003F7963" w:rsidRPr="00DB67FE" w:rsidRDefault="003F7963" w:rsidP="003F7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3F7963" w:rsidRPr="00DB67FE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F7963" w:rsidRPr="00E67D37" w:rsidRDefault="003F7963" w:rsidP="003F79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</w:t>
            </w:r>
          </w:p>
        </w:tc>
      </w:tr>
      <w:tr w:rsidR="003F7963" w:rsidTr="003F7963">
        <w:tc>
          <w:tcPr>
            <w:tcW w:w="3865" w:type="dxa"/>
          </w:tcPr>
          <w:p w:rsidR="003F7963" w:rsidRPr="00DB67FE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0101L: Electrical Circuits I Laboratory</w:t>
            </w:r>
          </w:p>
        </w:tc>
        <w:tc>
          <w:tcPr>
            <w:tcW w:w="630" w:type="dxa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5" w:type="dxa"/>
          </w:tcPr>
          <w:p w:rsidR="003F7963" w:rsidRPr="00DB67FE" w:rsidRDefault="003F7963" w:rsidP="003F7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3F7963" w:rsidRPr="00DB67FE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F7963" w:rsidRPr="00E67D37" w:rsidRDefault="003F7963" w:rsidP="003F79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</w:t>
            </w:r>
          </w:p>
        </w:tc>
      </w:tr>
      <w:tr w:rsidR="00D86D33" w:rsidTr="003F7963">
        <w:tc>
          <w:tcPr>
            <w:tcW w:w="3865" w:type="dxa"/>
            <w:shd w:val="clear" w:color="auto" w:fill="F2F2F2" w:themeFill="background1" w:themeFillShade="F2"/>
          </w:tcPr>
          <w:p w:rsidR="00056F4B" w:rsidRDefault="00BD787A" w:rsidP="003F7963">
            <w:pPr>
              <w:pStyle w:val="NoSpacing"/>
              <w:tabs>
                <w:tab w:val="left" w:pos="341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5" w:type="dxa"/>
            <w:shd w:val="clear" w:color="auto" w:fill="F2F2F2" w:themeFill="background1" w:themeFillShade="F2"/>
          </w:tcPr>
          <w:p w:rsidR="00056F4B" w:rsidRPr="00E67D37" w:rsidRDefault="00056F4B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56F4B" w:rsidRPr="00E67D37" w:rsidRDefault="00056F4B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3F7963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3F7963" w:rsidTr="003F7963">
        <w:tc>
          <w:tcPr>
            <w:tcW w:w="3865" w:type="dxa"/>
          </w:tcPr>
          <w:p w:rsidR="003F7963" w:rsidRPr="00DB67FE" w:rsidRDefault="003F7963" w:rsidP="003F7963">
            <w:pPr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GE Objective 5: PHYS 1101/L</w:t>
            </w:r>
            <w:r>
              <w:rPr>
                <w:sz w:val="16"/>
                <w:szCs w:val="16"/>
              </w:rPr>
              <w:t xml:space="preserve"> or CHEM 1100</w:t>
            </w:r>
          </w:p>
        </w:tc>
        <w:tc>
          <w:tcPr>
            <w:tcW w:w="630" w:type="dxa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4</w:t>
            </w:r>
          </w:p>
        </w:tc>
        <w:tc>
          <w:tcPr>
            <w:tcW w:w="545" w:type="dxa"/>
          </w:tcPr>
          <w:p w:rsidR="003F7963" w:rsidRPr="00DB67FE" w:rsidRDefault="003F7963" w:rsidP="003F7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3F7963" w:rsidRPr="00DB67FE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F7963" w:rsidRPr="00E67D37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</w:tr>
      <w:tr w:rsidR="003F7963" w:rsidTr="003F7963">
        <w:tc>
          <w:tcPr>
            <w:tcW w:w="3865" w:type="dxa"/>
          </w:tcPr>
          <w:p w:rsidR="003F7963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Social &amp; Behavioral Ways of Knowing </w:t>
            </w:r>
          </w:p>
        </w:tc>
        <w:tc>
          <w:tcPr>
            <w:tcW w:w="630" w:type="dxa"/>
            <w:vAlign w:val="center"/>
          </w:tcPr>
          <w:p w:rsidR="003F7963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5" w:type="dxa"/>
          </w:tcPr>
          <w:p w:rsidR="003F7963" w:rsidRDefault="003F7963" w:rsidP="003F7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F7963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3F7963" w:rsidRPr="00DB67FE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F7963" w:rsidRPr="00E67D37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</w:tr>
      <w:tr w:rsidR="003F7963" w:rsidTr="003F7963">
        <w:tc>
          <w:tcPr>
            <w:tcW w:w="3865" w:type="dxa"/>
          </w:tcPr>
          <w:p w:rsidR="003F7963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0159: Internship Strategies</w:t>
            </w:r>
          </w:p>
        </w:tc>
        <w:tc>
          <w:tcPr>
            <w:tcW w:w="630" w:type="dxa"/>
            <w:vAlign w:val="center"/>
          </w:tcPr>
          <w:p w:rsidR="003F7963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</w:tcPr>
          <w:p w:rsidR="003F7963" w:rsidRDefault="003F7963" w:rsidP="003F7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7963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F7963" w:rsidRPr="00DB67FE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F7963" w:rsidRPr="00E67D37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</w:tr>
      <w:tr w:rsidR="003F7963" w:rsidTr="003F7963">
        <w:tc>
          <w:tcPr>
            <w:tcW w:w="3865" w:type="dxa"/>
          </w:tcPr>
          <w:p w:rsidR="003F7963" w:rsidRPr="00DB67FE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0142: Applied Mathematics II</w:t>
            </w:r>
          </w:p>
        </w:tc>
        <w:tc>
          <w:tcPr>
            <w:tcW w:w="630" w:type="dxa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5" w:type="dxa"/>
          </w:tcPr>
          <w:p w:rsidR="003F7963" w:rsidRPr="00DB67FE" w:rsidRDefault="003F7963" w:rsidP="003F7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3F7963" w:rsidRPr="00DB67FE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F7963" w:rsidRPr="00DB67FE" w:rsidRDefault="003F7963" w:rsidP="003F79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</w:t>
            </w:r>
          </w:p>
        </w:tc>
      </w:tr>
      <w:tr w:rsidR="003F7963" w:rsidTr="003F7963">
        <w:tc>
          <w:tcPr>
            <w:tcW w:w="3865" w:type="dxa"/>
          </w:tcPr>
          <w:p w:rsidR="003F7963" w:rsidRPr="00DB67FE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0102: Electrical Circuits II</w:t>
            </w:r>
          </w:p>
        </w:tc>
        <w:tc>
          <w:tcPr>
            <w:tcW w:w="630" w:type="dxa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5" w:type="dxa"/>
          </w:tcPr>
          <w:p w:rsidR="003F7963" w:rsidRPr="00DB67FE" w:rsidRDefault="003F7963" w:rsidP="003F7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3F7963" w:rsidRPr="00DB67FE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F7963" w:rsidRPr="00DB67FE" w:rsidRDefault="003F7963" w:rsidP="003F79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</w:t>
            </w:r>
          </w:p>
        </w:tc>
      </w:tr>
      <w:tr w:rsidR="003F7963" w:rsidTr="003F7963">
        <w:tc>
          <w:tcPr>
            <w:tcW w:w="3865" w:type="dxa"/>
          </w:tcPr>
          <w:p w:rsidR="003F7963" w:rsidRPr="00DB67FE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0102L: Electrical Circuits II Laboratory</w:t>
            </w:r>
          </w:p>
        </w:tc>
        <w:tc>
          <w:tcPr>
            <w:tcW w:w="630" w:type="dxa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5" w:type="dxa"/>
          </w:tcPr>
          <w:p w:rsidR="003F7963" w:rsidRPr="00DB67FE" w:rsidRDefault="003F7963" w:rsidP="003F7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7963" w:rsidRPr="00DB67FE" w:rsidRDefault="003F7963" w:rsidP="003F7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  <w:vAlign w:val="center"/>
          </w:tcPr>
          <w:p w:rsidR="003F7963" w:rsidRPr="00DB67FE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F7963" w:rsidRPr="00DB67FE" w:rsidRDefault="003F7963" w:rsidP="003F79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</w:t>
            </w:r>
          </w:p>
        </w:tc>
      </w:tr>
      <w:tr w:rsidR="00D86D33" w:rsidTr="003F7963">
        <w:tc>
          <w:tcPr>
            <w:tcW w:w="3865" w:type="dxa"/>
            <w:shd w:val="clear" w:color="auto" w:fill="F2F2F2" w:themeFill="background1" w:themeFillShade="F2"/>
          </w:tcPr>
          <w:p w:rsidR="00056F4B" w:rsidRDefault="00BD787A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45" w:type="dxa"/>
            <w:shd w:val="clear" w:color="auto" w:fill="F2F2F2" w:themeFill="background1" w:themeFillShade="F2"/>
          </w:tcPr>
          <w:p w:rsidR="00056F4B" w:rsidRPr="00E67D37" w:rsidRDefault="00056F4B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56F4B" w:rsidRPr="00E67D37" w:rsidRDefault="00056F4B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3F7963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3F7963" w:rsidTr="003F7963">
        <w:tc>
          <w:tcPr>
            <w:tcW w:w="3865" w:type="dxa"/>
          </w:tcPr>
          <w:p w:rsidR="003F7963" w:rsidRPr="00292C65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3F7963" w:rsidRPr="00292C65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5" w:type="dxa"/>
          </w:tcPr>
          <w:p w:rsidR="003F7963" w:rsidRDefault="003F7963" w:rsidP="003F7963">
            <w:pPr>
              <w:jc w:val="center"/>
            </w:pPr>
            <w:r w:rsidRPr="00D76030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3F7963" w:rsidRPr="00292C65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F7963" w:rsidRPr="00292C65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3F7963" w:rsidRPr="00292C65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F7963" w:rsidRPr="00194BA6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</w:tr>
      <w:tr w:rsidR="003F7963" w:rsidTr="003F7963">
        <w:tc>
          <w:tcPr>
            <w:tcW w:w="3865" w:type="dxa"/>
          </w:tcPr>
          <w:p w:rsidR="003F7963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0181: Information Technology Fundamentals</w:t>
            </w:r>
          </w:p>
        </w:tc>
        <w:tc>
          <w:tcPr>
            <w:tcW w:w="630" w:type="dxa"/>
            <w:vAlign w:val="center"/>
          </w:tcPr>
          <w:p w:rsidR="003F7963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5" w:type="dxa"/>
          </w:tcPr>
          <w:p w:rsidR="003F7963" w:rsidRPr="00D76030" w:rsidRDefault="003F7963" w:rsidP="003F7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F7963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7963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227" w:type="dxa"/>
          </w:tcPr>
          <w:p w:rsidR="003F7963" w:rsidRPr="00292C65" w:rsidRDefault="003F7963" w:rsidP="003F79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 Approval</w:t>
            </w:r>
          </w:p>
        </w:tc>
        <w:tc>
          <w:tcPr>
            <w:tcW w:w="2430" w:type="dxa"/>
          </w:tcPr>
          <w:p w:rsidR="003F7963" w:rsidRPr="00194BA6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</w:tr>
      <w:tr w:rsidR="003F7963" w:rsidTr="003F7963">
        <w:trPr>
          <w:trHeight w:val="110"/>
        </w:trPr>
        <w:tc>
          <w:tcPr>
            <w:tcW w:w="3865" w:type="dxa"/>
          </w:tcPr>
          <w:p w:rsidR="003F7963" w:rsidRPr="00292C65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0212: Electrical Systems Documentation and Standards</w:t>
            </w:r>
          </w:p>
        </w:tc>
        <w:tc>
          <w:tcPr>
            <w:tcW w:w="630" w:type="dxa"/>
            <w:vAlign w:val="center"/>
          </w:tcPr>
          <w:p w:rsidR="003F7963" w:rsidRPr="00292C65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</w:tcPr>
          <w:p w:rsidR="003F7963" w:rsidRPr="00CE3396" w:rsidRDefault="003F7963" w:rsidP="003F7963">
            <w:pPr>
              <w:jc w:val="center"/>
              <w:rPr>
                <w:sz w:val="16"/>
                <w:szCs w:val="16"/>
              </w:rPr>
            </w:pPr>
            <w:r w:rsidRPr="00CE339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F7963" w:rsidRPr="00292C65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7963" w:rsidRPr="00292C65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3F7963" w:rsidRPr="00292C65" w:rsidRDefault="003F7963" w:rsidP="003F79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0101/L, 0102/L, 0141, 0142</w:t>
            </w:r>
          </w:p>
        </w:tc>
        <w:tc>
          <w:tcPr>
            <w:tcW w:w="2430" w:type="dxa"/>
          </w:tcPr>
          <w:p w:rsidR="003F7963" w:rsidRPr="00194BA6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</w:tr>
      <w:tr w:rsidR="003F7963" w:rsidTr="003F7963">
        <w:tc>
          <w:tcPr>
            <w:tcW w:w="3865" w:type="dxa"/>
          </w:tcPr>
          <w:p w:rsidR="003F7963" w:rsidRPr="00194BA6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0292: Electrical Engineering Technology I</w:t>
            </w:r>
          </w:p>
        </w:tc>
        <w:tc>
          <w:tcPr>
            <w:tcW w:w="630" w:type="dxa"/>
            <w:vAlign w:val="center"/>
          </w:tcPr>
          <w:p w:rsidR="003F7963" w:rsidRPr="00194BA6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5" w:type="dxa"/>
          </w:tcPr>
          <w:p w:rsidR="003F7963" w:rsidRPr="00CE3396" w:rsidRDefault="003F7963" w:rsidP="003F7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F7963" w:rsidRPr="00194BA6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7963" w:rsidRPr="00292C65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3F7963" w:rsidRPr="00292C65" w:rsidRDefault="003F7963" w:rsidP="003F79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0101/L, 0102/L, 0141, 0142</w:t>
            </w:r>
          </w:p>
        </w:tc>
        <w:tc>
          <w:tcPr>
            <w:tcW w:w="2430" w:type="dxa"/>
          </w:tcPr>
          <w:p w:rsidR="003F7963" w:rsidRPr="00194BA6" w:rsidRDefault="003F7963" w:rsidP="003F79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0292L</w:t>
            </w:r>
          </w:p>
        </w:tc>
      </w:tr>
      <w:tr w:rsidR="003F7963" w:rsidTr="003F7963">
        <w:tc>
          <w:tcPr>
            <w:tcW w:w="3865" w:type="dxa"/>
          </w:tcPr>
          <w:p w:rsidR="003F7963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0292L:  Electrical Engineering Technology I Laboratory</w:t>
            </w:r>
          </w:p>
        </w:tc>
        <w:tc>
          <w:tcPr>
            <w:tcW w:w="630" w:type="dxa"/>
            <w:vAlign w:val="center"/>
          </w:tcPr>
          <w:p w:rsidR="003F7963" w:rsidRPr="00194BA6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5" w:type="dxa"/>
          </w:tcPr>
          <w:p w:rsidR="003F7963" w:rsidRPr="00CE3396" w:rsidRDefault="003F7963" w:rsidP="003F7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F7963" w:rsidRPr="00292C65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7963" w:rsidRPr="00292C65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3F7963" w:rsidRPr="00292C65" w:rsidRDefault="003F7963" w:rsidP="003F79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0101/L, 0102/L, 0141, 0142</w:t>
            </w:r>
          </w:p>
        </w:tc>
        <w:tc>
          <w:tcPr>
            <w:tcW w:w="2430" w:type="dxa"/>
          </w:tcPr>
          <w:p w:rsidR="003F7963" w:rsidRPr="00194BA6" w:rsidRDefault="003F7963" w:rsidP="003F79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0292</w:t>
            </w:r>
          </w:p>
        </w:tc>
      </w:tr>
      <w:tr w:rsidR="003F7963" w:rsidTr="003F7963">
        <w:tc>
          <w:tcPr>
            <w:tcW w:w="3865" w:type="dxa"/>
            <w:shd w:val="clear" w:color="auto" w:fill="F2F2F2" w:themeFill="background1" w:themeFillShade="F2"/>
          </w:tcPr>
          <w:p w:rsidR="003F7963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F7963" w:rsidRPr="00194BA6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5" w:type="dxa"/>
            <w:shd w:val="clear" w:color="auto" w:fill="F2F2F2" w:themeFill="background1" w:themeFillShade="F2"/>
          </w:tcPr>
          <w:p w:rsidR="003F7963" w:rsidRPr="00194BA6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F7963" w:rsidRPr="00194BA6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F7963" w:rsidRPr="00194BA6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F7963" w:rsidRPr="00194BA6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F7963" w:rsidRPr="00194BA6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F7963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F7963" w:rsidRPr="00194BA6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3F7963" w:rsidTr="003F7963">
        <w:tc>
          <w:tcPr>
            <w:tcW w:w="3865" w:type="dxa"/>
          </w:tcPr>
          <w:p w:rsidR="003F7963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1153 or MATH 1170</w:t>
            </w:r>
          </w:p>
        </w:tc>
        <w:tc>
          <w:tcPr>
            <w:tcW w:w="630" w:type="dxa"/>
            <w:vAlign w:val="center"/>
          </w:tcPr>
          <w:p w:rsidR="003F7963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545" w:type="dxa"/>
          </w:tcPr>
          <w:p w:rsidR="003F7963" w:rsidRDefault="003F7963" w:rsidP="003F7963">
            <w:pPr>
              <w:jc w:val="center"/>
            </w:pPr>
            <w:r w:rsidRPr="008134A6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3F7963" w:rsidRPr="00292C65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F7963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3F7963" w:rsidRPr="00292C65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F7963" w:rsidRPr="00D42DE8" w:rsidRDefault="003F7963" w:rsidP="003F7963">
            <w:pPr>
              <w:pStyle w:val="NoSpacing"/>
              <w:rPr>
                <w:sz w:val="14"/>
                <w:szCs w:val="16"/>
              </w:rPr>
            </w:pPr>
          </w:p>
        </w:tc>
      </w:tr>
      <w:tr w:rsidR="003F7963" w:rsidTr="003F7963">
        <w:tc>
          <w:tcPr>
            <w:tcW w:w="3865" w:type="dxa"/>
          </w:tcPr>
          <w:p w:rsidR="003F7963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0222: Process Control Theory</w:t>
            </w:r>
          </w:p>
        </w:tc>
        <w:tc>
          <w:tcPr>
            <w:tcW w:w="630" w:type="dxa"/>
            <w:vAlign w:val="center"/>
          </w:tcPr>
          <w:p w:rsidR="003F7963" w:rsidRPr="00194BA6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5" w:type="dxa"/>
          </w:tcPr>
          <w:p w:rsidR="003F7963" w:rsidRPr="00CE3396" w:rsidRDefault="003F7963" w:rsidP="003F7963">
            <w:pPr>
              <w:jc w:val="center"/>
              <w:rPr>
                <w:sz w:val="16"/>
                <w:szCs w:val="16"/>
              </w:rPr>
            </w:pPr>
            <w:r w:rsidRPr="00CE339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F7963" w:rsidRPr="00292C65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7963" w:rsidRPr="00292C65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3F7963" w:rsidRPr="00292C65" w:rsidRDefault="003F7963" w:rsidP="003F79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0101/L, 0102/L, 0141, 0142, 0226</w:t>
            </w:r>
          </w:p>
        </w:tc>
        <w:tc>
          <w:tcPr>
            <w:tcW w:w="2430" w:type="dxa"/>
          </w:tcPr>
          <w:p w:rsidR="003F7963" w:rsidRPr="00ED6DD5" w:rsidRDefault="003F7963" w:rsidP="003F7963">
            <w:pPr>
              <w:pStyle w:val="NoSpacing"/>
              <w:rPr>
                <w:sz w:val="16"/>
                <w:szCs w:val="16"/>
              </w:rPr>
            </w:pPr>
            <w:r w:rsidRPr="00ED6DD5">
              <w:rPr>
                <w:sz w:val="16"/>
                <w:szCs w:val="16"/>
              </w:rPr>
              <w:t>ESET 0226</w:t>
            </w:r>
          </w:p>
        </w:tc>
      </w:tr>
      <w:tr w:rsidR="003F7963" w:rsidTr="003F7963">
        <w:tc>
          <w:tcPr>
            <w:tcW w:w="3865" w:type="dxa"/>
          </w:tcPr>
          <w:p w:rsidR="003F7963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0226: Process Control Devices Lab</w:t>
            </w:r>
          </w:p>
        </w:tc>
        <w:tc>
          <w:tcPr>
            <w:tcW w:w="630" w:type="dxa"/>
            <w:vAlign w:val="center"/>
          </w:tcPr>
          <w:p w:rsidR="003F7963" w:rsidRPr="00194BA6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</w:tcPr>
          <w:p w:rsidR="003F7963" w:rsidRPr="00CE3396" w:rsidRDefault="003F7963" w:rsidP="003F7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F7963" w:rsidRPr="00292C65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7963" w:rsidRPr="00292C65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3F7963" w:rsidRPr="00292C65" w:rsidRDefault="003F7963" w:rsidP="003F79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ESET 0101/L, 0102/L, 0141, 0142 </w:t>
            </w:r>
          </w:p>
        </w:tc>
        <w:tc>
          <w:tcPr>
            <w:tcW w:w="2430" w:type="dxa"/>
          </w:tcPr>
          <w:p w:rsidR="003F7963" w:rsidRPr="00D42DE8" w:rsidRDefault="003F7963" w:rsidP="003F796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ESET 0222</w:t>
            </w:r>
          </w:p>
        </w:tc>
      </w:tr>
      <w:tr w:rsidR="003F7963" w:rsidTr="003F7963">
        <w:tc>
          <w:tcPr>
            <w:tcW w:w="3865" w:type="dxa"/>
          </w:tcPr>
          <w:p w:rsidR="003F7963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0293:  Electrical Engineering Technology II</w:t>
            </w:r>
          </w:p>
        </w:tc>
        <w:tc>
          <w:tcPr>
            <w:tcW w:w="630" w:type="dxa"/>
            <w:vAlign w:val="center"/>
          </w:tcPr>
          <w:p w:rsidR="003F7963" w:rsidRPr="00194BA6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5" w:type="dxa"/>
          </w:tcPr>
          <w:p w:rsidR="003F7963" w:rsidRPr="00CE3396" w:rsidRDefault="003F7963" w:rsidP="003F7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F7963" w:rsidRPr="00292C65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7963" w:rsidRPr="00292C65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3F7963" w:rsidRPr="00292C65" w:rsidRDefault="003F7963" w:rsidP="003F79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ESET 0101/L, 0102/L, 0141, 0142 </w:t>
            </w:r>
          </w:p>
        </w:tc>
        <w:tc>
          <w:tcPr>
            <w:tcW w:w="2430" w:type="dxa"/>
          </w:tcPr>
          <w:p w:rsidR="003F7963" w:rsidRPr="00D42DE8" w:rsidRDefault="003F7963" w:rsidP="003F796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ESET 0293L</w:t>
            </w:r>
          </w:p>
        </w:tc>
      </w:tr>
      <w:tr w:rsidR="003F7963" w:rsidTr="003F7963">
        <w:tc>
          <w:tcPr>
            <w:tcW w:w="3865" w:type="dxa"/>
          </w:tcPr>
          <w:p w:rsidR="003F7963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0293L:  Electrical Engineering Technology II Lab</w:t>
            </w:r>
          </w:p>
        </w:tc>
        <w:tc>
          <w:tcPr>
            <w:tcW w:w="630" w:type="dxa"/>
            <w:vAlign w:val="center"/>
          </w:tcPr>
          <w:p w:rsidR="003F7963" w:rsidRPr="00194BA6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5" w:type="dxa"/>
          </w:tcPr>
          <w:p w:rsidR="003F7963" w:rsidRPr="00CE3396" w:rsidRDefault="003F7963" w:rsidP="003F7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F7963" w:rsidRPr="00292C65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7963" w:rsidRPr="00292C65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3F7963" w:rsidRPr="00292C65" w:rsidRDefault="003F7963" w:rsidP="003F79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0101/L, 0102/L, 0141, 0142</w:t>
            </w:r>
          </w:p>
        </w:tc>
        <w:tc>
          <w:tcPr>
            <w:tcW w:w="2430" w:type="dxa"/>
          </w:tcPr>
          <w:p w:rsidR="003F7963" w:rsidRPr="00D42DE8" w:rsidRDefault="003F7963" w:rsidP="003F796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ESET 0293</w:t>
            </w:r>
          </w:p>
        </w:tc>
      </w:tr>
      <w:tr w:rsidR="003F7963" w:rsidTr="003F7963">
        <w:tc>
          <w:tcPr>
            <w:tcW w:w="3865" w:type="dxa"/>
            <w:shd w:val="clear" w:color="auto" w:fill="F2F2F2" w:themeFill="background1" w:themeFillShade="F2"/>
          </w:tcPr>
          <w:p w:rsidR="003F7963" w:rsidRPr="00292C65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F7963" w:rsidRPr="00292C65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16-17</w:t>
            </w:r>
          </w:p>
        </w:tc>
        <w:tc>
          <w:tcPr>
            <w:tcW w:w="545" w:type="dxa"/>
            <w:shd w:val="clear" w:color="auto" w:fill="F2F2F2" w:themeFill="background1" w:themeFillShade="F2"/>
          </w:tcPr>
          <w:p w:rsidR="003F7963" w:rsidRPr="00292C65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F7963" w:rsidRPr="00292C65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F7963" w:rsidRPr="00292C65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F7963" w:rsidRPr="00D42DE8" w:rsidRDefault="003F7963" w:rsidP="003F796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F7963" w:rsidRPr="00D42DE8" w:rsidRDefault="003F7963" w:rsidP="003F796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</w:tr>
      <w:tr w:rsidR="003F7963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F7963" w:rsidRPr="00292C65" w:rsidRDefault="003F7963" w:rsidP="003F79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3F7963" w:rsidTr="003F7963">
        <w:tc>
          <w:tcPr>
            <w:tcW w:w="3865" w:type="dxa"/>
            <w:shd w:val="clear" w:color="auto" w:fill="FFFFFF" w:themeFill="background1"/>
            <w:vAlign w:val="bottom"/>
          </w:tcPr>
          <w:p w:rsidR="003F7963" w:rsidRPr="00194BA6" w:rsidRDefault="003F7963" w:rsidP="003F796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F7963" w:rsidRPr="00194BA6" w:rsidRDefault="003F7963" w:rsidP="003F79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F7963" w:rsidRPr="00194BA6" w:rsidRDefault="003F7963" w:rsidP="003F79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F7963" w:rsidRPr="00194BA6" w:rsidRDefault="003F7963" w:rsidP="003F79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3F7963" w:rsidRPr="00194BA6" w:rsidRDefault="003F7963" w:rsidP="003F79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3F7963" w:rsidRPr="00194BA6" w:rsidRDefault="003F7963" w:rsidP="003F7963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F7963" w:rsidRPr="00194BA6" w:rsidRDefault="003F7963" w:rsidP="003F7963">
            <w:pPr>
              <w:rPr>
                <w:sz w:val="16"/>
                <w:szCs w:val="16"/>
              </w:rPr>
            </w:pPr>
          </w:p>
        </w:tc>
      </w:tr>
      <w:tr w:rsidR="003F7963" w:rsidTr="003F7963">
        <w:tc>
          <w:tcPr>
            <w:tcW w:w="3865" w:type="dxa"/>
            <w:shd w:val="clear" w:color="auto" w:fill="FFFFFF" w:themeFill="background1"/>
            <w:vAlign w:val="bottom"/>
          </w:tcPr>
          <w:p w:rsidR="003F7963" w:rsidRPr="00BA2629" w:rsidRDefault="003F7963" w:rsidP="003F796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3F7963" w:rsidRPr="00E67D37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F7963" w:rsidRPr="00E67D37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</w:tr>
      <w:tr w:rsidR="003F7963" w:rsidTr="003F7963">
        <w:tc>
          <w:tcPr>
            <w:tcW w:w="3865" w:type="dxa"/>
            <w:vAlign w:val="bottom"/>
          </w:tcPr>
          <w:p w:rsidR="003F7963" w:rsidRPr="00BA2629" w:rsidRDefault="003F7963" w:rsidP="003F796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F7963" w:rsidRPr="00E67D37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F7963" w:rsidRPr="00E67D37" w:rsidRDefault="003F7963" w:rsidP="003F7963">
            <w:pPr>
              <w:pStyle w:val="NoSpacing"/>
              <w:rPr>
                <w:sz w:val="16"/>
                <w:szCs w:val="16"/>
              </w:rPr>
            </w:pPr>
          </w:p>
        </w:tc>
      </w:tr>
      <w:tr w:rsidR="003F7963" w:rsidTr="003F7963">
        <w:tc>
          <w:tcPr>
            <w:tcW w:w="3865" w:type="dxa"/>
            <w:vAlign w:val="bottom"/>
          </w:tcPr>
          <w:p w:rsidR="003F7963" w:rsidRPr="00BA2629" w:rsidRDefault="003F7963" w:rsidP="003F796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F7963" w:rsidRPr="00C04A5A" w:rsidRDefault="003F7963" w:rsidP="003F796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F7963" w:rsidRPr="00C04A5A" w:rsidRDefault="003F7963" w:rsidP="003F7963">
            <w:pPr>
              <w:pStyle w:val="NoSpacing"/>
              <w:rPr>
                <w:sz w:val="14"/>
                <w:szCs w:val="16"/>
              </w:rPr>
            </w:pPr>
          </w:p>
        </w:tc>
      </w:tr>
      <w:tr w:rsidR="003F7963" w:rsidTr="003F7963">
        <w:tc>
          <w:tcPr>
            <w:tcW w:w="3865" w:type="dxa"/>
            <w:vAlign w:val="bottom"/>
          </w:tcPr>
          <w:p w:rsidR="003F7963" w:rsidRPr="00BA2629" w:rsidRDefault="003F7963" w:rsidP="003F796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F7963" w:rsidRPr="00C04A5A" w:rsidRDefault="003F7963" w:rsidP="003F796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F7963" w:rsidRPr="00C04A5A" w:rsidRDefault="003F7963" w:rsidP="003F7963">
            <w:pPr>
              <w:pStyle w:val="NoSpacing"/>
              <w:rPr>
                <w:sz w:val="14"/>
                <w:szCs w:val="16"/>
              </w:rPr>
            </w:pPr>
          </w:p>
        </w:tc>
      </w:tr>
      <w:tr w:rsidR="003F7963" w:rsidTr="003F7963">
        <w:tc>
          <w:tcPr>
            <w:tcW w:w="3865" w:type="dxa"/>
            <w:shd w:val="clear" w:color="auto" w:fill="F2F2F2" w:themeFill="background1" w:themeFillShade="F2"/>
          </w:tcPr>
          <w:p w:rsidR="003F7963" w:rsidRPr="00BA2629" w:rsidRDefault="003F7963" w:rsidP="003F796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3F7963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:rsidR="003F7963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F7963" w:rsidRPr="00C04A5A" w:rsidRDefault="003F7963" w:rsidP="003F796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F7963" w:rsidRPr="00C04A5A" w:rsidRDefault="003F7963" w:rsidP="003F7963">
            <w:pPr>
              <w:pStyle w:val="NoSpacing"/>
              <w:rPr>
                <w:sz w:val="14"/>
                <w:szCs w:val="16"/>
              </w:rPr>
            </w:pPr>
          </w:p>
        </w:tc>
      </w:tr>
      <w:tr w:rsidR="003F7963" w:rsidTr="00B00D09">
        <w:trPr>
          <w:trHeight w:val="275"/>
        </w:trPr>
        <w:tc>
          <w:tcPr>
            <w:tcW w:w="11070" w:type="dxa"/>
            <w:gridSpan w:val="9"/>
          </w:tcPr>
          <w:p w:rsidR="003F7963" w:rsidRPr="00943870" w:rsidRDefault="003F7963" w:rsidP="003F7963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3F7963" w:rsidRDefault="003F7963" w:rsidP="003F796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3F7963" w:rsidRPr="00C04A5A" w:rsidRDefault="003F7963" w:rsidP="003F796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20XX-20XX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212E45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60C98" w:rsidRPr="00B60C98">
              <w:rPr>
                <w:b/>
                <w:sz w:val="18"/>
                <w:szCs w:val="18"/>
              </w:rPr>
              <w:t>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3F7963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</w:t>
            </w:r>
            <w:r w:rsidR="00212E45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F7963" w:rsidRPr="00B60C98" w:rsidTr="00624536">
        <w:tc>
          <w:tcPr>
            <w:tcW w:w="4860" w:type="dxa"/>
            <w:shd w:val="clear" w:color="auto" w:fill="auto"/>
          </w:tcPr>
          <w:p w:rsidR="003F7963" w:rsidRPr="00DB67FE" w:rsidRDefault="003F7963" w:rsidP="003F7963">
            <w:pPr>
              <w:pStyle w:val="NoSpacing"/>
              <w:jc w:val="both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F7963" w:rsidRPr="00B60C98" w:rsidRDefault="003F7963" w:rsidP="003F796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F7963" w:rsidRPr="00B60C98" w:rsidRDefault="003F7963" w:rsidP="003F7963">
            <w:pPr>
              <w:jc w:val="right"/>
              <w:rPr>
                <w:sz w:val="18"/>
                <w:szCs w:val="18"/>
              </w:rPr>
            </w:pPr>
          </w:p>
        </w:tc>
      </w:tr>
      <w:tr w:rsidR="003F7963" w:rsidRPr="00B60C98" w:rsidTr="00624536">
        <w:tc>
          <w:tcPr>
            <w:tcW w:w="4860" w:type="dxa"/>
            <w:shd w:val="clear" w:color="auto" w:fill="auto"/>
          </w:tcPr>
          <w:p w:rsidR="003F7963" w:rsidRPr="00DB67FE" w:rsidRDefault="003F7963" w:rsidP="003F796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Engineering Technology Orientation Laboratory</w:t>
            </w:r>
          </w:p>
        </w:tc>
        <w:tc>
          <w:tcPr>
            <w:tcW w:w="540" w:type="dxa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F7963" w:rsidRPr="00B60C98" w:rsidRDefault="003F7963" w:rsidP="003F796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F7963" w:rsidRPr="00B60C98" w:rsidRDefault="003F7963" w:rsidP="003F796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F7963" w:rsidRPr="00B60C98" w:rsidTr="00624536">
        <w:trPr>
          <w:trHeight w:val="248"/>
        </w:trPr>
        <w:tc>
          <w:tcPr>
            <w:tcW w:w="4860" w:type="dxa"/>
            <w:shd w:val="clear" w:color="auto" w:fill="auto"/>
          </w:tcPr>
          <w:p w:rsidR="003F7963" w:rsidRPr="00DB67FE" w:rsidRDefault="003F7963" w:rsidP="003F796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0101: Electrical Circuits I</w:t>
            </w:r>
          </w:p>
        </w:tc>
        <w:tc>
          <w:tcPr>
            <w:tcW w:w="540" w:type="dxa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F7963" w:rsidRPr="00B60C98" w:rsidRDefault="003F7963" w:rsidP="003F796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="00212E45">
              <w:rPr>
                <w:sz w:val="14"/>
                <w:szCs w:val="14"/>
              </w:rPr>
              <w:t>MATH 1153 or MATH 1170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F7963" w:rsidRPr="00B60C98" w:rsidRDefault="0082262A" w:rsidP="003F79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F7963" w:rsidRPr="00B60C98" w:rsidTr="00624536">
        <w:trPr>
          <w:trHeight w:val="248"/>
        </w:trPr>
        <w:tc>
          <w:tcPr>
            <w:tcW w:w="4860" w:type="dxa"/>
            <w:shd w:val="clear" w:color="auto" w:fill="auto"/>
          </w:tcPr>
          <w:p w:rsidR="003F7963" w:rsidRPr="00DB67FE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0101L: Electrical Circuits I Laboratory</w:t>
            </w:r>
          </w:p>
        </w:tc>
        <w:tc>
          <w:tcPr>
            <w:tcW w:w="540" w:type="dxa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3F7963" w:rsidRPr="00B60C98" w:rsidRDefault="003F7963" w:rsidP="003F7963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3F7963" w:rsidRPr="00B60C98" w:rsidTr="00624536">
        <w:trPr>
          <w:trHeight w:val="248"/>
        </w:trPr>
        <w:tc>
          <w:tcPr>
            <w:tcW w:w="4860" w:type="dxa"/>
            <w:shd w:val="clear" w:color="auto" w:fill="auto"/>
          </w:tcPr>
          <w:p w:rsidR="003F7963" w:rsidRPr="00DB67FE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0102: Electrical Circuits II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F7963" w:rsidRPr="00B60C98" w:rsidRDefault="003F7963" w:rsidP="003F7963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F7963" w:rsidRPr="00B60C98" w:rsidRDefault="003F7963" w:rsidP="003F796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F7963" w:rsidRPr="00B60C98" w:rsidTr="00624536">
        <w:trPr>
          <w:trHeight w:val="247"/>
        </w:trPr>
        <w:tc>
          <w:tcPr>
            <w:tcW w:w="4860" w:type="dxa"/>
            <w:shd w:val="clear" w:color="auto" w:fill="auto"/>
          </w:tcPr>
          <w:p w:rsidR="003F7963" w:rsidRPr="00DB67FE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0102L: Electrical Circuits II Laboratory</w:t>
            </w:r>
          </w:p>
        </w:tc>
        <w:tc>
          <w:tcPr>
            <w:tcW w:w="540" w:type="dxa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F7963" w:rsidRPr="00B60C98" w:rsidRDefault="003F7963" w:rsidP="003F7963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F7963" w:rsidRPr="00B60C98" w:rsidRDefault="003F7963" w:rsidP="003F796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F7963" w:rsidRPr="00B60C98" w:rsidTr="00624536">
        <w:tc>
          <w:tcPr>
            <w:tcW w:w="4860" w:type="dxa"/>
            <w:shd w:val="clear" w:color="auto" w:fill="auto"/>
          </w:tcPr>
          <w:p w:rsidR="003F7963" w:rsidRPr="00E67D37" w:rsidRDefault="003F7963" w:rsidP="003F796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0141: Applied Mathematics I</w:t>
            </w:r>
          </w:p>
        </w:tc>
        <w:tc>
          <w:tcPr>
            <w:tcW w:w="540" w:type="dxa"/>
            <w:vAlign w:val="center"/>
          </w:tcPr>
          <w:p w:rsidR="003F7963" w:rsidRPr="00E67D37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3F7963" w:rsidRPr="00B60C98" w:rsidRDefault="003F7963" w:rsidP="003F796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</w:t>
            </w:r>
            <w:r w:rsidR="00212E45">
              <w:rPr>
                <w:b/>
                <w:sz w:val="16"/>
                <w:szCs w:val="16"/>
              </w:rPr>
              <w:t>4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3F7963" w:rsidRPr="00B60C98" w:rsidTr="00624536">
        <w:tc>
          <w:tcPr>
            <w:tcW w:w="4860" w:type="dxa"/>
            <w:shd w:val="clear" w:color="auto" w:fill="auto"/>
          </w:tcPr>
          <w:p w:rsidR="003F7963" w:rsidRPr="00DB67FE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0142: Applied Mathematics II</w:t>
            </w:r>
          </w:p>
        </w:tc>
        <w:tc>
          <w:tcPr>
            <w:tcW w:w="540" w:type="dxa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F7963" w:rsidRPr="00B60C98" w:rsidRDefault="00212E45" w:rsidP="003F7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1101/L or CHEM 1100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F7963" w:rsidRPr="00B60C98" w:rsidRDefault="00212E45" w:rsidP="003F79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F7963" w:rsidRPr="00B60C98" w:rsidTr="00624536">
        <w:trPr>
          <w:trHeight w:val="248"/>
        </w:trPr>
        <w:tc>
          <w:tcPr>
            <w:tcW w:w="4860" w:type="dxa"/>
            <w:shd w:val="clear" w:color="auto" w:fill="auto"/>
          </w:tcPr>
          <w:p w:rsidR="003F7963" w:rsidRPr="00DB67FE" w:rsidRDefault="003F7963" w:rsidP="003F796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0181: Information Technology Fundamentals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7963" w:rsidRPr="00DB67FE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F7963" w:rsidRPr="00B60C98" w:rsidRDefault="003F7963" w:rsidP="003F796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F7963" w:rsidRPr="00B60C98" w:rsidRDefault="003F7963" w:rsidP="003F7963">
            <w:pPr>
              <w:jc w:val="right"/>
              <w:rPr>
                <w:sz w:val="18"/>
                <w:szCs w:val="18"/>
              </w:rPr>
            </w:pPr>
          </w:p>
        </w:tc>
      </w:tr>
      <w:tr w:rsidR="003F7963" w:rsidRPr="00B60C98" w:rsidTr="00624536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F7963" w:rsidRPr="00292C65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0212: Electrical Systems Documentation and Standards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7963" w:rsidRPr="00292C65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F7963" w:rsidRPr="00B60C98" w:rsidRDefault="003F7963" w:rsidP="003F796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F7963" w:rsidRPr="00B60C98" w:rsidRDefault="003F7963" w:rsidP="003F7963">
            <w:pPr>
              <w:jc w:val="right"/>
              <w:rPr>
                <w:sz w:val="18"/>
                <w:szCs w:val="18"/>
              </w:rPr>
            </w:pPr>
          </w:p>
        </w:tc>
      </w:tr>
      <w:tr w:rsidR="003F7963" w:rsidRPr="00B60C98" w:rsidTr="00624536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63" w:rsidRPr="00194BA6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0292: Electrical Engineering Technology 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7963" w:rsidRPr="00194BA6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3F7963" w:rsidRPr="00B60C98" w:rsidRDefault="003F7963" w:rsidP="003F796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 w:rsidR="00194442"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</w:t>
            </w:r>
            <w:r w:rsidR="0082262A">
              <w:rPr>
                <w:b/>
                <w:sz w:val="16"/>
                <w:szCs w:val="16"/>
              </w:rPr>
              <w:t>;</w:t>
            </w:r>
            <w:r w:rsidRPr="00B60C98">
              <w:rPr>
                <w:b/>
                <w:sz w:val="16"/>
                <w:szCs w:val="16"/>
              </w:rPr>
              <w:t xml:space="preserve"> </w:t>
            </w:r>
            <w:r w:rsidR="0082262A"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3F7963" w:rsidRPr="00B60C98" w:rsidTr="0062453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63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0292L:  Electrical Engineering Technology I Laboratory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7963" w:rsidRPr="00194BA6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F7963" w:rsidRPr="00B60C98" w:rsidRDefault="003F7963" w:rsidP="003F796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F7963" w:rsidRPr="00B60C98" w:rsidRDefault="00194442" w:rsidP="003F79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F7963" w:rsidRPr="00B60C98" w:rsidTr="00624536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F7963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0222: Process Control Theory</w:t>
            </w:r>
          </w:p>
        </w:tc>
        <w:tc>
          <w:tcPr>
            <w:tcW w:w="540" w:type="dxa"/>
            <w:vAlign w:val="center"/>
          </w:tcPr>
          <w:p w:rsidR="003F7963" w:rsidRPr="00194BA6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F7963" w:rsidRPr="00B60C98" w:rsidRDefault="003F7963" w:rsidP="003F796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F7963" w:rsidRPr="00B60C98" w:rsidRDefault="003F7963" w:rsidP="003F7963">
            <w:pPr>
              <w:jc w:val="right"/>
              <w:rPr>
                <w:sz w:val="18"/>
                <w:szCs w:val="18"/>
              </w:rPr>
            </w:pPr>
          </w:p>
        </w:tc>
      </w:tr>
      <w:tr w:rsidR="003F7963" w:rsidRPr="00B60C98" w:rsidTr="00624536">
        <w:tc>
          <w:tcPr>
            <w:tcW w:w="4860" w:type="dxa"/>
            <w:shd w:val="clear" w:color="auto" w:fill="auto"/>
          </w:tcPr>
          <w:p w:rsidR="003F7963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0226: Process Control Devices Laboratory</w:t>
            </w:r>
          </w:p>
        </w:tc>
        <w:tc>
          <w:tcPr>
            <w:tcW w:w="540" w:type="dxa"/>
            <w:vAlign w:val="center"/>
          </w:tcPr>
          <w:p w:rsidR="003F7963" w:rsidRPr="00194BA6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3F7963" w:rsidRPr="00B60C98" w:rsidRDefault="003F7963" w:rsidP="003F796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3F7963" w:rsidRPr="00B60C98" w:rsidTr="00624536">
        <w:tc>
          <w:tcPr>
            <w:tcW w:w="4860" w:type="dxa"/>
            <w:shd w:val="clear" w:color="auto" w:fill="auto"/>
          </w:tcPr>
          <w:p w:rsidR="003F7963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0293:  Electrical Engineering Technology II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7963" w:rsidRPr="00194BA6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F7963" w:rsidRPr="00B60C98" w:rsidRDefault="003F7963" w:rsidP="003F796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3F7963" w:rsidRPr="00B60C98" w:rsidRDefault="003F7963" w:rsidP="003F7963">
            <w:pPr>
              <w:jc w:val="right"/>
              <w:rPr>
                <w:sz w:val="18"/>
                <w:szCs w:val="18"/>
              </w:rPr>
            </w:pPr>
          </w:p>
        </w:tc>
      </w:tr>
      <w:tr w:rsidR="003F7963" w:rsidRPr="00B60C98" w:rsidTr="00624536">
        <w:tc>
          <w:tcPr>
            <w:tcW w:w="4860" w:type="dxa"/>
            <w:shd w:val="clear" w:color="auto" w:fill="auto"/>
          </w:tcPr>
          <w:p w:rsidR="003F7963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0293L:  Electrical Engineering Technology II Laboratory</w:t>
            </w:r>
          </w:p>
        </w:tc>
        <w:tc>
          <w:tcPr>
            <w:tcW w:w="540" w:type="dxa"/>
            <w:vAlign w:val="center"/>
          </w:tcPr>
          <w:p w:rsidR="003F7963" w:rsidRPr="00194BA6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F7963" w:rsidRPr="00B60C98" w:rsidRDefault="003F7963" w:rsidP="003F796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3F7963" w:rsidRPr="00B60C98" w:rsidRDefault="003F7963" w:rsidP="003F7963">
            <w:pPr>
              <w:rPr>
                <w:sz w:val="18"/>
                <w:szCs w:val="18"/>
              </w:rPr>
            </w:pPr>
          </w:p>
        </w:tc>
      </w:tr>
      <w:tr w:rsidR="003F7963" w:rsidRPr="00B60C98" w:rsidTr="00624536">
        <w:tc>
          <w:tcPr>
            <w:tcW w:w="4860" w:type="dxa"/>
            <w:shd w:val="clear" w:color="auto" w:fill="auto"/>
          </w:tcPr>
          <w:p w:rsidR="003F7963" w:rsidRDefault="003F7963" w:rsidP="003F7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0159: Internship Strategies</w:t>
            </w:r>
          </w:p>
        </w:tc>
        <w:tc>
          <w:tcPr>
            <w:tcW w:w="540" w:type="dxa"/>
            <w:vAlign w:val="center"/>
          </w:tcPr>
          <w:p w:rsidR="003F7963" w:rsidRDefault="003F7963" w:rsidP="003F7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3F7963" w:rsidRPr="00B60C98" w:rsidRDefault="003F7963" w:rsidP="003F796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3F7963" w:rsidRPr="00B60C98" w:rsidTr="00686401">
        <w:tc>
          <w:tcPr>
            <w:tcW w:w="4860" w:type="dxa"/>
            <w:shd w:val="clear" w:color="auto" w:fill="auto"/>
          </w:tcPr>
          <w:p w:rsidR="003F7963" w:rsidRPr="001F656B" w:rsidRDefault="003F7963" w:rsidP="003F7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F7963" w:rsidRPr="001F656B" w:rsidRDefault="003F7963" w:rsidP="003F7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F7963" w:rsidRPr="00B60C98" w:rsidRDefault="003F7963" w:rsidP="003F796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F7963" w:rsidRPr="00B60C98" w:rsidRDefault="003F7963" w:rsidP="003F7963">
            <w:pPr>
              <w:jc w:val="right"/>
              <w:rPr>
                <w:sz w:val="18"/>
                <w:szCs w:val="18"/>
              </w:rPr>
            </w:pPr>
          </w:p>
        </w:tc>
      </w:tr>
      <w:tr w:rsidR="003F7963" w:rsidRPr="00B60C98" w:rsidTr="003F7963">
        <w:tc>
          <w:tcPr>
            <w:tcW w:w="5400" w:type="dxa"/>
            <w:gridSpan w:val="2"/>
            <w:shd w:val="clear" w:color="auto" w:fill="auto"/>
          </w:tcPr>
          <w:p w:rsidR="003F7963" w:rsidRPr="001F656B" w:rsidRDefault="003F7963" w:rsidP="003F7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1153 or MATH 1170                                       (counted in GE Obj. 3)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3F7963" w:rsidRPr="00B60C98" w:rsidRDefault="003F7963" w:rsidP="003F796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3F7963" w:rsidRPr="00B60C98" w:rsidTr="003F7963">
        <w:tc>
          <w:tcPr>
            <w:tcW w:w="5400" w:type="dxa"/>
            <w:gridSpan w:val="2"/>
            <w:shd w:val="clear" w:color="auto" w:fill="auto"/>
          </w:tcPr>
          <w:p w:rsidR="003F7963" w:rsidRPr="001F656B" w:rsidRDefault="003F7963" w:rsidP="003F7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 1101/L </w:t>
            </w:r>
            <w:r w:rsidR="00212E45">
              <w:rPr>
                <w:sz w:val="18"/>
                <w:szCs w:val="18"/>
              </w:rPr>
              <w:t>or CHEM 1100                                     (counted in GE Obj. 5)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F7963" w:rsidRPr="00B60C98" w:rsidRDefault="003F7963" w:rsidP="003F796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F7963" w:rsidRPr="00B60C98" w:rsidRDefault="003F7963" w:rsidP="003F7963">
            <w:pPr>
              <w:jc w:val="right"/>
              <w:rPr>
                <w:sz w:val="18"/>
                <w:szCs w:val="18"/>
              </w:rPr>
            </w:pPr>
          </w:p>
        </w:tc>
      </w:tr>
      <w:tr w:rsidR="003F7963" w:rsidRPr="00B60C98" w:rsidTr="00686401">
        <w:tc>
          <w:tcPr>
            <w:tcW w:w="4860" w:type="dxa"/>
            <w:shd w:val="clear" w:color="auto" w:fill="auto"/>
          </w:tcPr>
          <w:p w:rsidR="003F7963" w:rsidRPr="001F656B" w:rsidRDefault="003F7963" w:rsidP="003F7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F7963" w:rsidRPr="001F656B" w:rsidRDefault="003F7963" w:rsidP="003F7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F7963" w:rsidRPr="002C6294" w:rsidRDefault="003F7963" w:rsidP="003F7963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F7963" w:rsidRPr="002C6294" w:rsidRDefault="003F7963" w:rsidP="003F796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3F7963" w:rsidRPr="00B60C98" w:rsidTr="00686401">
        <w:tc>
          <w:tcPr>
            <w:tcW w:w="4860" w:type="dxa"/>
            <w:shd w:val="clear" w:color="auto" w:fill="auto"/>
          </w:tcPr>
          <w:p w:rsidR="003F7963" w:rsidRPr="001F656B" w:rsidRDefault="003F7963" w:rsidP="003F7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F7963" w:rsidRPr="001F656B" w:rsidRDefault="003F7963" w:rsidP="003F7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3F7963" w:rsidRDefault="003F7963" w:rsidP="003F7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3F7963" w:rsidRPr="002B6A71" w:rsidRDefault="003F7963" w:rsidP="003F7963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3F7963" w:rsidRPr="00B60C98" w:rsidTr="00686401">
        <w:tc>
          <w:tcPr>
            <w:tcW w:w="4860" w:type="dxa"/>
            <w:shd w:val="clear" w:color="auto" w:fill="auto"/>
          </w:tcPr>
          <w:p w:rsidR="003F7963" w:rsidRPr="001F656B" w:rsidRDefault="003F7963" w:rsidP="003F7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F7963" w:rsidRPr="001F656B" w:rsidRDefault="003F7963" w:rsidP="003F7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F7963" w:rsidRPr="00B60C98" w:rsidRDefault="003F7963" w:rsidP="003F7963">
            <w:pPr>
              <w:rPr>
                <w:sz w:val="20"/>
                <w:szCs w:val="20"/>
              </w:rPr>
            </w:pPr>
          </w:p>
        </w:tc>
      </w:tr>
      <w:tr w:rsidR="003F7963" w:rsidRPr="00B60C98" w:rsidTr="00686401">
        <w:tc>
          <w:tcPr>
            <w:tcW w:w="4860" w:type="dxa"/>
            <w:shd w:val="clear" w:color="auto" w:fill="auto"/>
          </w:tcPr>
          <w:p w:rsidR="003F7963" w:rsidRPr="001F656B" w:rsidRDefault="003F7963" w:rsidP="003F7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F7963" w:rsidRPr="001F656B" w:rsidRDefault="003F7963" w:rsidP="003F7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3F7963" w:rsidRPr="00B60C98" w:rsidRDefault="003F7963" w:rsidP="003F7963">
            <w:pPr>
              <w:rPr>
                <w:sz w:val="20"/>
                <w:szCs w:val="20"/>
              </w:rPr>
            </w:pPr>
          </w:p>
        </w:tc>
      </w:tr>
      <w:tr w:rsidR="003F7963" w:rsidRPr="00B60C98" w:rsidTr="00686401">
        <w:tc>
          <w:tcPr>
            <w:tcW w:w="4860" w:type="dxa"/>
            <w:shd w:val="clear" w:color="auto" w:fill="auto"/>
          </w:tcPr>
          <w:p w:rsidR="003F7963" w:rsidRPr="001F656B" w:rsidRDefault="003F7963" w:rsidP="003F7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F7963" w:rsidRPr="001F656B" w:rsidRDefault="003F7963" w:rsidP="003F7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3F7963" w:rsidRPr="00B60C98" w:rsidRDefault="003F7963" w:rsidP="003F7963">
            <w:pPr>
              <w:rPr>
                <w:sz w:val="20"/>
                <w:szCs w:val="20"/>
              </w:rPr>
            </w:pPr>
          </w:p>
        </w:tc>
      </w:tr>
      <w:tr w:rsidR="003F7963" w:rsidRPr="00B60C98" w:rsidTr="00686401">
        <w:tc>
          <w:tcPr>
            <w:tcW w:w="4860" w:type="dxa"/>
            <w:shd w:val="clear" w:color="auto" w:fill="auto"/>
          </w:tcPr>
          <w:p w:rsidR="003F7963" w:rsidRPr="001F656B" w:rsidRDefault="003F7963" w:rsidP="003F7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F7963" w:rsidRPr="001F656B" w:rsidRDefault="003F7963" w:rsidP="003F7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F7963" w:rsidRPr="00B60C98" w:rsidRDefault="003F7963" w:rsidP="003F7963">
            <w:pPr>
              <w:rPr>
                <w:sz w:val="20"/>
                <w:szCs w:val="20"/>
              </w:rPr>
            </w:pPr>
          </w:p>
        </w:tc>
      </w:tr>
      <w:tr w:rsidR="003F7963" w:rsidRPr="00B60C98" w:rsidTr="00686401">
        <w:tc>
          <w:tcPr>
            <w:tcW w:w="4860" w:type="dxa"/>
            <w:shd w:val="clear" w:color="auto" w:fill="auto"/>
          </w:tcPr>
          <w:p w:rsidR="003F7963" w:rsidRPr="001F656B" w:rsidRDefault="003F7963" w:rsidP="003F7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F7963" w:rsidRPr="001F656B" w:rsidRDefault="003F7963" w:rsidP="003F7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F7963" w:rsidRPr="00B60C98" w:rsidRDefault="003F7963" w:rsidP="003F796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F7963" w:rsidRPr="00B60C98" w:rsidRDefault="003F7963" w:rsidP="003F7963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3F7963" w:rsidRPr="00B60C98" w:rsidTr="0082262A">
        <w:tc>
          <w:tcPr>
            <w:tcW w:w="4860" w:type="dxa"/>
            <w:shd w:val="clear" w:color="auto" w:fill="auto"/>
          </w:tcPr>
          <w:p w:rsidR="003F7963" w:rsidRPr="001F656B" w:rsidRDefault="003F7963" w:rsidP="003F7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F7963" w:rsidRPr="001F656B" w:rsidRDefault="003F7963" w:rsidP="003F7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963" w:rsidRPr="00B60C98" w:rsidRDefault="003F7963" w:rsidP="003F796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963" w:rsidRPr="00B60C98" w:rsidRDefault="0082262A" w:rsidP="00822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F7963" w:rsidRPr="00B60C98" w:rsidTr="0082262A">
        <w:tc>
          <w:tcPr>
            <w:tcW w:w="4860" w:type="dxa"/>
            <w:shd w:val="clear" w:color="auto" w:fill="auto"/>
          </w:tcPr>
          <w:p w:rsidR="003F7963" w:rsidRPr="001F656B" w:rsidRDefault="003F7963" w:rsidP="003F7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F7963" w:rsidRPr="001F656B" w:rsidRDefault="003F7963" w:rsidP="003F7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963" w:rsidRPr="00B60C98" w:rsidRDefault="003F7963" w:rsidP="003F796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963" w:rsidRPr="00B60C98" w:rsidRDefault="0082262A" w:rsidP="00822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3F7963" w:rsidRPr="00B60C98" w:rsidTr="0082262A">
        <w:tc>
          <w:tcPr>
            <w:tcW w:w="4860" w:type="dxa"/>
            <w:shd w:val="clear" w:color="auto" w:fill="auto"/>
          </w:tcPr>
          <w:p w:rsidR="003F7963" w:rsidRPr="001F656B" w:rsidRDefault="003F7963" w:rsidP="003F7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F7963" w:rsidRPr="001F656B" w:rsidRDefault="003F7963" w:rsidP="003F7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3F7963" w:rsidRPr="00B60C98" w:rsidRDefault="003F7963" w:rsidP="003F7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F7963" w:rsidRPr="00B60C98" w:rsidRDefault="0082262A" w:rsidP="00822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7963" w:rsidRPr="00B60C98" w:rsidTr="0082262A">
        <w:tc>
          <w:tcPr>
            <w:tcW w:w="4860" w:type="dxa"/>
            <w:shd w:val="clear" w:color="auto" w:fill="auto"/>
          </w:tcPr>
          <w:p w:rsidR="003F7963" w:rsidRPr="001F656B" w:rsidRDefault="003F7963" w:rsidP="003F7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F7963" w:rsidRPr="001F656B" w:rsidRDefault="003F7963" w:rsidP="003F7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3F7963" w:rsidRPr="00B60C98" w:rsidRDefault="003F7963" w:rsidP="003F7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F7963" w:rsidRPr="00B60C98" w:rsidRDefault="0082262A" w:rsidP="00822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7963" w:rsidRPr="00B60C98" w:rsidTr="0082262A">
        <w:tc>
          <w:tcPr>
            <w:tcW w:w="4860" w:type="dxa"/>
            <w:shd w:val="clear" w:color="auto" w:fill="auto"/>
          </w:tcPr>
          <w:p w:rsidR="003F7963" w:rsidRPr="001F656B" w:rsidRDefault="003F7963" w:rsidP="003F7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F7963" w:rsidRPr="001F656B" w:rsidRDefault="003F7963" w:rsidP="003F7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F7963" w:rsidRPr="00B60C98" w:rsidRDefault="003F7963" w:rsidP="003F7963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F7963" w:rsidRPr="00B60C98" w:rsidRDefault="0082262A" w:rsidP="00822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3F7963" w:rsidRPr="00B60C98" w:rsidTr="00686401">
        <w:tc>
          <w:tcPr>
            <w:tcW w:w="4860" w:type="dxa"/>
            <w:shd w:val="clear" w:color="auto" w:fill="auto"/>
          </w:tcPr>
          <w:p w:rsidR="003F7963" w:rsidRPr="001F656B" w:rsidRDefault="003F7963" w:rsidP="003F7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F7963" w:rsidRPr="001F656B" w:rsidRDefault="003F7963" w:rsidP="003F7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3F7963" w:rsidRPr="00B60C98" w:rsidRDefault="003F7963" w:rsidP="003F7963">
            <w:pPr>
              <w:jc w:val="center"/>
              <w:rPr>
                <w:sz w:val="20"/>
                <w:szCs w:val="20"/>
              </w:rPr>
            </w:pPr>
          </w:p>
        </w:tc>
      </w:tr>
      <w:tr w:rsidR="003F7963" w:rsidRPr="00B60C98" w:rsidTr="00686401">
        <w:tc>
          <w:tcPr>
            <w:tcW w:w="4860" w:type="dxa"/>
            <w:shd w:val="clear" w:color="auto" w:fill="auto"/>
          </w:tcPr>
          <w:p w:rsidR="003F7963" w:rsidRPr="001F656B" w:rsidRDefault="003F7963" w:rsidP="003F7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F7963" w:rsidRPr="001F656B" w:rsidRDefault="003F7963" w:rsidP="003F7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3F7963" w:rsidRPr="00B60C98" w:rsidRDefault="003F7963" w:rsidP="003F7963">
            <w:pPr>
              <w:jc w:val="center"/>
              <w:rPr>
                <w:sz w:val="20"/>
                <w:szCs w:val="20"/>
              </w:rPr>
            </w:pPr>
          </w:p>
        </w:tc>
      </w:tr>
      <w:tr w:rsidR="003F7963" w:rsidRPr="00B60C98" w:rsidTr="00686401">
        <w:tc>
          <w:tcPr>
            <w:tcW w:w="4860" w:type="dxa"/>
            <w:shd w:val="clear" w:color="auto" w:fill="auto"/>
          </w:tcPr>
          <w:p w:rsidR="003F7963" w:rsidRPr="001F656B" w:rsidRDefault="003F7963" w:rsidP="003F7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F7963" w:rsidRPr="001F656B" w:rsidRDefault="003F7963" w:rsidP="003F7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3F7963" w:rsidRPr="00B60C98" w:rsidRDefault="003F7963" w:rsidP="003F7963">
            <w:pPr>
              <w:jc w:val="center"/>
              <w:rPr>
                <w:sz w:val="20"/>
                <w:szCs w:val="20"/>
              </w:rPr>
            </w:pPr>
          </w:p>
        </w:tc>
      </w:tr>
      <w:tr w:rsidR="003F7963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F7963" w:rsidRPr="001F656B" w:rsidRDefault="003F7963" w:rsidP="003F7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F7963" w:rsidRPr="001F656B" w:rsidRDefault="003F7963" w:rsidP="003F7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3F7963" w:rsidRPr="00B60C98" w:rsidRDefault="003F7963" w:rsidP="003F7963">
            <w:pPr>
              <w:jc w:val="center"/>
              <w:rPr>
                <w:sz w:val="20"/>
                <w:szCs w:val="20"/>
              </w:rPr>
            </w:pPr>
          </w:p>
        </w:tc>
      </w:tr>
      <w:tr w:rsidR="003F7963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F7963" w:rsidRPr="001F656B" w:rsidRDefault="003F7963" w:rsidP="003F7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F7963" w:rsidRPr="001F656B" w:rsidRDefault="003F7963" w:rsidP="003F7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F7963" w:rsidRPr="00B60C98" w:rsidRDefault="003F7963" w:rsidP="003F796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F7963" w:rsidRPr="00E14260" w:rsidRDefault="003F7963" w:rsidP="003F7963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3F7963" w:rsidRPr="00B60C98" w:rsidTr="0082262A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7963" w:rsidRPr="001F656B" w:rsidRDefault="003F7963" w:rsidP="003F7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3" w:rsidRPr="001F656B" w:rsidRDefault="003F7963" w:rsidP="003F7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F7963" w:rsidRPr="00B60C98" w:rsidRDefault="003F7963" w:rsidP="003F796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F7963" w:rsidRPr="00B60C98" w:rsidRDefault="0082262A" w:rsidP="00822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F7963" w:rsidRPr="00B60C98" w:rsidTr="0082262A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F7963" w:rsidRPr="001F656B" w:rsidRDefault="003F7963" w:rsidP="003F7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3F7963" w:rsidRPr="001F656B" w:rsidRDefault="003F7963" w:rsidP="003F7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F7963" w:rsidRPr="00B60C98" w:rsidRDefault="003F7963" w:rsidP="003F796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F7963" w:rsidRPr="00B60C98" w:rsidRDefault="003F7963" w:rsidP="003F7963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F7963" w:rsidRPr="00B60C98" w:rsidRDefault="003F7963" w:rsidP="0082262A">
            <w:pPr>
              <w:jc w:val="center"/>
              <w:rPr>
                <w:sz w:val="20"/>
                <w:szCs w:val="20"/>
              </w:rPr>
            </w:pPr>
          </w:p>
        </w:tc>
      </w:tr>
      <w:tr w:rsidR="003F7963" w:rsidRPr="00B60C98" w:rsidTr="0082262A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F7963" w:rsidRPr="001F656B" w:rsidRDefault="003F7963" w:rsidP="003F7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3F7963" w:rsidRPr="001F656B" w:rsidRDefault="003F7963" w:rsidP="003F7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F7963" w:rsidRPr="00B60C98" w:rsidRDefault="003F7963" w:rsidP="003F796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F7963" w:rsidRPr="00B60C98" w:rsidRDefault="003F7963" w:rsidP="003F7963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F7963" w:rsidRPr="00B60C98" w:rsidRDefault="003F7963" w:rsidP="0082262A">
            <w:pPr>
              <w:jc w:val="center"/>
              <w:rPr>
                <w:sz w:val="20"/>
                <w:szCs w:val="20"/>
              </w:rPr>
            </w:pPr>
          </w:p>
        </w:tc>
      </w:tr>
      <w:tr w:rsidR="0082262A" w:rsidRPr="00B60C98" w:rsidTr="0082262A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2A" w:rsidRPr="001F656B" w:rsidRDefault="0082262A" w:rsidP="003F7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2A" w:rsidRPr="001F656B" w:rsidRDefault="0082262A" w:rsidP="003F7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2262A" w:rsidRPr="00B60C98" w:rsidRDefault="0082262A" w:rsidP="003F7963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2262A" w:rsidRPr="00B60C98" w:rsidRDefault="0082262A" w:rsidP="00822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F7963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63" w:rsidRPr="001F656B" w:rsidRDefault="003F7963" w:rsidP="003F79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63" w:rsidRPr="001F656B" w:rsidRDefault="003F7963" w:rsidP="003F7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F7963" w:rsidRPr="00B60C98" w:rsidRDefault="003F7963" w:rsidP="003F7963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F7963" w:rsidRPr="00B60C98" w:rsidRDefault="003F7963" w:rsidP="003F7963">
            <w:pPr>
              <w:rPr>
                <w:sz w:val="20"/>
                <w:szCs w:val="20"/>
              </w:rPr>
            </w:pPr>
          </w:p>
        </w:tc>
      </w:tr>
      <w:tr w:rsidR="003F7963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7963" w:rsidRPr="00B60C98" w:rsidRDefault="003F7963" w:rsidP="003F7963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F7963" w:rsidRPr="00B60C98" w:rsidRDefault="003F7963" w:rsidP="003F7963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3F7963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7963" w:rsidRPr="001F656B" w:rsidRDefault="003F7963" w:rsidP="003F7963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F7963" w:rsidRPr="00B60C98" w:rsidRDefault="003F7963" w:rsidP="003F796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F7963" w:rsidRPr="00B60C98" w:rsidRDefault="003F7963" w:rsidP="003F796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3F796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7963" w:rsidRPr="001F656B" w:rsidRDefault="003F7963" w:rsidP="003F7963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F7963" w:rsidRPr="00B60C98" w:rsidRDefault="003F7963" w:rsidP="003F7963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963" w:rsidRPr="00B60C98" w:rsidRDefault="003F7963" w:rsidP="003F7963">
            <w:pPr>
              <w:rPr>
                <w:sz w:val="20"/>
                <w:szCs w:val="20"/>
              </w:rPr>
            </w:pPr>
          </w:p>
        </w:tc>
      </w:tr>
      <w:tr w:rsidR="003F796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7963" w:rsidRPr="001F656B" w:rsidRDefault="003F7963" w:rsidP="003F7963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F7963" w:rsidRPr="00B60C98" w:rsidRDefault="003F7963" w:rsidP="003F796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3F7963" w:rsidRPr="00B60C98" w:rsidRDefault="0082262A" w:rsidP="003F7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10/21/2019</w:t>
            </w:r>
          </w:p>
        </w:tc>
      </w:tr>
      <w:tr w:rsidR="003F796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7963" w:rsidRPr="001F656B" w:rsidRDefault="003F7963" w:rsidP="003F7963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3F7963" w:rsidRPr="00B60C98" w:rsidRDefault="003F7963" w:rsidP="003F7963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3F7963" w:rsidRPr="00B60C98" w:rsidRDefault="003F7963" w:rsidP="003F7963">
            <w:pPr>
              <w:rPr>
                <w:sz w:val="20"/>
                <w:szCs w:val="20"/>
              </w:rPr>
            </w:pPr>
          </w:p>
        </w:tc>
      </w:tr>
      <w:tr w:rsidR="003F796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7963" w:rsidRPr="001F656B" w:rsidRDefault="003F7963" w:rsidP="003F796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3F7963" w:rsidRPr="004C0486" w:rsidRDefault="003F7963" w:rsidP="003F7963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3F7963" w:rsidRPr="008C01E4" w:rsidRDefault="003F7963" w:rsidP="003F7963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3F7963" w:rsidRPr="004C0486" w:rsidRDefault="003F7963" w:rsidP="003F796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3F7963" w:rsidRDefault="003F7963" w:rsidP="003F796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3F7963" w:rsidRPr="004C0486" w:rsidRDefault="003F7963" w:rsidP="003F7963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3F796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7963" w:rsidRPr="001F656B" w:rsidRDefault="003F7963" w:rsidP="003F796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3F7963" w:rsidRPr="00B60C98" w:rsidRDefault="003F7963" w:rsidP="003F7963">
            <w:pPr>
              <w:rPr>
                <w:sz w:val="20"/>
                <w:szCs w:val="20"/>
              </w:rPr>
            </w:pPr>
          </w:p>
        </w:tc>
      </w:tr>
      <w:tr w:rsidR="003F7963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F7963" w:rsidRPr="001F656B" w:rsidRDefault="003F7963" w:rsidP="003F796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3F7963" w:rsidRPr="00B60C98" w:rsidRDefault="003F7963" w:rsidP="003F7963">
            <w:pPr>
              <w:rPr>
                <w:sz w:val="20"/>
                <w:szCs w:val="20"/>
              </w:rPr>
            </w:pPr>
          </w:p>
        </w:tc>
      </w:tr>
      <w:tr w:rsidR="003F796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7963" w:rsidRPr="001F656B" w:rsidRDefault="003F7963" w:rsidP="003F796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F7963" w:rsidRPr="00B60C98" w:rsidRDefault="003F7963" w:rsidP="003F7963">
            <w:pPr>
              <w:rPr>
                <w:sz w:val="20"/>
                <w:szCs w:val="20"/>
              </w:rPr>
            </w:pPr>
          </w:p>
        </w:tc>
      </w:tr>
      <w:tr w:rsidR="003F7963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7963" w:rsidRPr="001F656B" w:rsidRDefault="003F7963" w:rsidP="003F796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7963" w:rsidRPr="00521695" w:rsidRDefault="003F7963" w:rsidP="003F79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3F7963" w:rsidRPr="00B60C98" w:rsidRDefault="003F7963" w:rsidP="003F7963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3F7963">
        <w:rPr>
          <w:rFonts w:ascii="Calibri" w:eastAsia="Times New Roman" w:hAnsi="Calibri" w:cs="Times New Roman"/>
          <w:sz w:val="20"/>
          <w:szCs w:val="20"/>
        </w:rPr>
        <w:t>AAS, Electrical Engineering Technology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32A" w:rsidRDefault="002F732A" w:rsidP="008518ED">
      <w:pPr>
        <w:spacing w:after="0" w:line="240" w:lineRule="auto"/>
      </w:pPr>
      <w:r>
        <w:separator/>
      </w:r>
    </w:p>
  </w:endnote>
  <w:endnote w:type="continuationSeparator" w:id="0">
    <w:p w:rsidR="002F732A" w:rsidRDefault="002F732A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32A" w:rsidRDefault="002F732A" w:rsidP="008518ED">
      <w:pPr>
        <w:spacing w:after="0" w:line="240" w:lineRule="auto"/>
      </w:pPr>
      <w:r>
        <w:separator/>
      </w:r>
    </w:p>
  </w:footnote>
  <w:footnote w:type="continuationSeparator" w:id="0">
    <w:p w:rsidR="002F732A" w:rsidRDefault="002F732A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442"/>
    <w:rsid w:val="00194BA6"/>
    <w:rsid w:val="001B04E4"/>
    <w:rsid w:val="001B3715"/>
    <w:rsid w:val="001B3F81"/>
    <w:rsid w:val="001B6F46"/>
    <w:rsid w:val="001C3064"/>
    <w:rsid w:val="001F656B"/>
    <w:rsid w:val="00212E45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2F732A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963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262A"/>
    <w:rsid w:val="00826C6E"/>
    <w:rsid w:val="008518ED"/>
    <w:rsid w:val="008560B4"/>
    <w:rsid w:val="008621B9"/>
    <w:rsid w:val="00864D96"/>
    <w:rsid w:val="00872859"/>
    <w:rsid w:val="008B1851"/>
    <w:rsid w:val="008B4B9A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46A2A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0C04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B3B1F-E9DB-485B-BD6A-4F5B71D8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2020-02-12T20:34:00Z</dcterms:created>
  <dcterms:modified xsi:type="dcterms:W3CDTF">2020-02-12T20:34:00Z</dcterms:modified>
</cp:coreProperties>
</file>