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6334FD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Default="006334F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 CNC Operator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93E7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334F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93E7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6334FD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Default="006334F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 CNC Operator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93E7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34F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93E7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805"/>
        <w:gridCol w:w="540"/>
        <w:gridCol w:w="540"/>
        <w:gridCol w:w="810"/>
        <w:gridCol w:w="1895"/>
        <w:gridCol w:w="2430"/>
      </w:tblGrid>
      <w:tr w:rsidR="00BD787A" w:rsidTr="00F171C4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80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54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189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334FD" w:rsidTr="00F171C4">
        <w:tc>
          <w:tcPr>
            <w:tcW w:w="4050" w:type="dxa"/>
          </w:tcPr>
          <w:p w:rsidR="006334FD" w:rsidRPr="00E36335" w:rsidRDefault="006334FD" w:rsidP="006334F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0110: Engine Lathe Practice I (early 8 weeks)</w:t>
            </w:r>
          </w:p>
        </w:tc>
        <w:tc>
          <w:tcPr>
            <w:tcW w:w="805" w:type="dxa"/>
          </w:tcPr>
          <w:p w:rsidR="006334FD" w:rsidRPr="00E36335" w:rsidRDefault="006334FD" w:rsidP="006334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334FD" w:rsidRDefault="006334FD" w:rsidP="006334FD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  <w:vAlign w:val="center"/>
          </w:tcPr>
          <w:p w:rsidR="006334FD" w:rsidRPr="00E67D37" w:rsidRDefault="006334FD" w:rsidP="006334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334FD" w:rsidRPr="00E67D37" w:rsidRDefault="006334FD" w:rsidP="006334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895" w:type="dxa"/>
            <w:vAlign w:val="center"/>
          </w:tcPr>
          <w:p w:rsidR="006334FD" w:rsidRPr="00E67D37" w:rsidRDefault="006334FD" w:rsidP="006334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334FD" w:rsidRPr="00E67D37" w:rsidRDefault="006334FD" w:rsidP="006334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</w:t>
            </w:r>
          </w:p>
        </w:tc>
      </w:tr>
      <w:tr w:rsidR="006334FD" w:rsidTr="00F171C4">
        <w:tc>
          <w:tcPr>
            <w:tcW w:w="4050" w:type="dxa"/>
          </w:tcPr>
          <w:p w:rsidR="006334FD" w:rsidRPr="00E36335" w:rsidRDefault="006334FD" w:rsidP="006334F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0111: Engine Lathe Theory I (early 8 weeks)</w:t>
            </w:r>
          </w:p>
        </w:tc>
        <w:tc>
          <w:tcPr>
            <w:tcW w:w="805" w:type="dxa"/>
          </w:tcPr>
          <w:p w:rsidR="006334FD" w:rsidRPr="00E36335" w:rsidRDefault="006334FD" w:rsidP="006334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334FD" w:rsidRDefault="006334FD" w:rsidP="006334FD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  <w:vAlign w:val="center"/>
          </w:tcPr>
          <w:p w:rsidR="006334FD" w:rsidRPr="00E67D37" w:rsidRDefault="006334FD" w:rsidP="006334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6334FD" w:rsidRDefault="006334FD" w:rsidP="006334FD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1895" w:type="dxa"/>
            <w:vAlign w:val="center"/>
          </w:tcPr>
          <w:p w:rsidR="006334FD" w:rsidRPr="00E67D37" w:rsidRDefault="006334FD" w:rsidP="006334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334FD" w:rsidRPr="00E67D37" w:rsidRDefault="006334FD" w:rsidP="006334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</w:tr>
      <w:tr w:rsidR="006334FD" w:rsidTr="00F171C4">
        <w:tc>
          <w:tcPr>
            <w:tcW w:w="4050" w:type="dxa"/>
          </w:tcPr>
          <w:p w:rsidR="006334FD" w:rsidRPr="00E36335" w:rsidRDefault="006334FD" w:rsidP="006334F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0112: Machine Math I (early 8 weeks)</w:t>
            </w:r>
          </w:p>
        </w:tc>
        <w:tc>
          <w:tcPr>
            <w:tcW w:w="805" w:type="dxa"/>
          </w:tcPr>
          <w:p w:rsidR="006334FD" w:rsidRPr="00E36335" w:rsidRDefault="006334FD" w:rsidP="006334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334FD" w:rsidRDefault="006334FD" w:rsidP="006334FD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  <w:vAlign w:val="center"/>
          </w:tcPr>
          <w:p w:rsidR="006334FD" w:rsidRPr="00194BA6" w:rsidRDefault="006334FD" w:rsidP="006334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334FD" w:rsidRDefault="006334FD" w:rsidP="006334FD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1895" w:type="dxa"/>
            <w:vAlign w:val="center"/>
          </w:tcPr>
          <w:p w:rsidR="006334FD" w:rsidRPr="00E67D37" w:rsidRDefault="006334FD" w:rsidP="006334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334FD" w:rsidRPr="00E67D37" w:rsidRDefault="006334FD" w:rsidP="006334FD">
            <w:pPr>
              <w:pStyle w:val="NoSpacing"/>
              <w:rPr>
                <w:sz w:val="16"/>
                <w:szCs w:val="16"/>
              </w:rPr>
            </w:pPr>
          </w:p>
        </w:tc>
      </w:tr>
      <w:tr w:rsidR="006334FD" w:rsidTr="00F171C4">
        <w:tc>
          <w:tcPr>
            <w:tcW w:w="4050" w:type="dxa"/>
          </w:tcPr>
          <w:p w:rsidR="006334FD" w:rsidRPr="00E36335" w:rsidRDefault="006334FD" w:rsidP="006334F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0120: Milling Practice I (late 8 weeks)</w:t>
            </w:r>
          </w:p>
        </w:tc>
        <w:tc>
          <w:tcPr>
            <w:tcW w:w="805" w:type="dxa"/>
          </w:tcPr>
          <w:p w:rsidR="006334FD" w:rsidRPr="00E36335" w:rsidRDefault="006334FD" w:rsidP="006334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334FD" w:rsidRDefault="006334FD" w:rsidP="006334FD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  <w:vAlign w:val="center"/>
          </w:tcPr>
          <w:p w:rsidR="006334FD" w:rsidRPr="00E67D37" w:rsidRDefault="006334FD" w:rsidP="006334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334FD" w:rsidRDefault="006334FD" w:rsidP="006334FD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1895" w:type="dxa"/>
          </w:tcPr>
          <w:p w:rsidR="006334FD" w:rsidRPr="00E67D37" w:rsidRDefault="006334FD" w:rsidP="006334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334FD" w:rsidRPr="00E67D37" w:rsidRDefault="006334FD" w:rsidP="006334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</w:t>
            </w:r>
          </w:p>
        </w:tc>
      </w:tr>
      <w:tr w:rsidR="006334FD" w:rsidTr="00F171C4">
        <w:tc>
          <w:tcPr>
            <w:tcW w:w="4050" w:type="dxa"/>
          </w:tcPr>
          <w:p w:rsidR="006334FD" w:rsidRPr="00E36335" w:rsidRDefault="006334FD" w:rsidP="006334F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0121: Milling Theory I (late 8 weeks)</w:t>
            </w:r>
          </w:p>
        </w:tc>
        <w:tc>
          <w:tcPr>
            <w:tcW w:w="805" w:type="dxa"/>
          </w:tcPr>
          <w:p w:rsidR="006334FD" w:rsidRPr="00E36335" w:rsidRDefault="006334FD" w:rsidP="006334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334FD" w:rsidRPr="00AC699F" w:rsidRDefault="006334FD" w:rsidP="0063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  <w:vAlign w:val="center"/>
          </w:tcPr>
          <w:p w:rsidR="006334FD" w:rsidRPr="00E67D37" w:rsidRDefault="006334FD" w:rsidP="006334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334FD" w:rsidRDefault="006334FD" w:rsidP="006334FD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1895" w:type="dxa"/>
          </w:tcPr>
          <w:p w:rsidR="006334FD" w:rsidRPr="00E67D37" w:rsidRDefault="006334FD" w:rsidP="006334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334FD" w:rsidRPr="00E67D37" w:rsidRDefault="006334FD" w:rsidP="006334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6334FD" w:rsidTr="00F171C4">
        <w:tc>
          <w:tcPr>
            <w:tcW w:w="4050" w:type="dxa"/>
          </w:tcPr>
          <w:p w:rsidR="006334FD" w:rsidRPr="00E36335" w:rsidRDefault="006334FD" w:rsidP="006334F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0123: Interpreting Blueprints (late 8 weeks)</w:t>
            </w:r>
          </w:p>
        </w:tc>
        <w:tc>
          <w:tcPr>
            <w:tcW w:w="805" w:type="dxa"/>
          </w:tcPr>
          <w:p w:rsidR="006334FD" w:rsidRPr="00E36335" w:rsidRDefault="006334FD" w:rsidP="006334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334FD" w:rsidRPr="00AC699F" w:rsidRDefault="006334FD" w:rsidP="0063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  <w:vAlign w:val="center"/>
          </w:tcPr>
          <w:p w:rsidR="006334FD" w:rsidRPr="00E67D37" w:rsidRDefault="006334FD" w:rsidP="006334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334FD" w:rsidRDefault="006334FD" w:rsidP="006334FD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1895" w:type="dxa"/>
          </w:tcPr>
          <w:p w:rsidR="006334FD" w:rsidRPr="00E67D37" w:rsidRDefault="006334FD" w:rsidP="006334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334FD" w:rsidRDefault="006334FD" w:rsidP="006334FD">
            <w:pPr>
              <w:pStyle w:val="NoSpacing"/>
              <w:rPr>
                <w:sz w:val="16"/>
                <w:szCs w:val="16"/>
              </w:rPr>
            </w:pPr>
          </w:p>
        </w:tc>
      </w:tr>
      <w:tr w:rsidR="006334FD" w:rsidTr="00F171C4">
        <w:tc>
          <w:tcPr>
            <w:tcW w:w="4050" w:type="dxa"/>
            <w:shd w:val="clear" w:color="auto" w:fill="F2F2F2" w:themeFill="background1" w:themeFillShade="F2"/>
          </w:tcPr>
          <w:p w:rsidR="006334FD" w:rsidRDefault="006334FD" w:rsidP="006334F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:rsidR="006334FD" w:rsidRDefault="006334FD" w:rsidP="006334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34FD" w:rsidRPr="00E67D37" w:rsidRDefault="006334FD" w:rsidP="006334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34FD" w:rsidRPr="00E67D37" w:rsidRDefault="006334FD" w:rsidP="006334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334FD" w:rsidRPr="00E67D37" w:rsidRDefault="006334FD" w:rsidP="006334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:rsidR="006334FD" w:rsidRPr="00E67D37" w:rsidRDefault="006334FD" w:rsidP="006334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334FD" w:rsidRPr="00E67D37" w:rsidRDefault="006334FD" w:rsidP="006334FD">
            <w:pPr>
              <w:pStyle w:val="NoSpacing"/>
              <w:rPr>
                <w:sz w:val="16"/>
                <w:szCs w:val="16"/>
              </w:rPr>
            </w:pPr>
          </w:p>
        </w:tc>
      </w:tr>
      <w:tr w:rsidR="006334FD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6334FD" w:rsidRPr="00E67D37" w:rsidRDefault="006334FD" w:rsidP="006334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171C4" w:rsidTr="00F171C4">
        <w:tc>
          <w:tcPr>
            <w:tcW w:w="4050" w:type="dxa"/>
          </w:tcPr>
          <w:p w:rsidR="00F171C4" w:rsidRPr="00E36335" w:rsidRDefault="00F171C4" w:rsidP="00F1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COMM 1101 Principles of Speech</w:t>
            </w:r>
          </w:p>
        </w:tc>
        <w:tc>
          <w:tcPr>
            <w:tcW w:w="805" w:type="dxa"/>
            <w:vAlign w:val="center"/>
          </w:tcPr>
          <w:p w:rsidR="00F171C4" w:rsidRPr="00E36335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171C4" w:rsidRPr="00E67D37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  <w:vAlign w:val="center"/>
          </w:tcPr>
          <w:p w:rsidR="00F171C4" w:rsidRPr="00E67D37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F171C4" w:rsidRPr="00E67D37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F171C4" w:rsidRPr="00700B0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171C4" w:rsidRPr="00E67D3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</w:tr>
      <w:tr w:rsidR="00F171C4" w:rsidTr="00F171C4">
        <w:tc>
          <w:tcPr>
            <w:tcW w:w="4050" w:type="dxa"/>
          </w:tcPr>
          <w:p w:rsidR="00F171C4" w:rsidRPr="00C62EC0" w:rsidRDefault="00F171C4" w:rsidP="00F171C4">
            <w:pPr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MACH 0115: Applied Machining Geometry</w:t>
            </w:r>
            <w:r w:rsidRPr="00C62EC0">
              <w:rPr>
                <w:rFonts w:cs="Times New Roman"/>
                <w:sz w:val="16"/>
                <w:szCs w:val="16"/>
              </w:rPr>
              <w:t xml:space="preserve"> (early 8 weeks)</w:t>
            </w:r>
          </w:p>
        </w:tc>
        <w:tc>
          <w:tcPr>
            <w:tcW w:w="805" w:type="dxa"/>
          </w:tcPr>
          <w:p w:rsidR="00F171C4" w:rsidRPr="00C62EC0" w:rsidRDefault="00F171C4" w:rsidP="00F171C4">
            <w:pPr>
              <w:jc w:val="center"/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171C4" w:rsidRPr="00C62EC0" w:rsidRDefault="00F171C4" w:rsidP="00F171C4">
            <w:pPr>
              <w:jc w:val="center"/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</w:tcPr>
          <w:p w:rsidR="00F171C4" w:rsidRDefault="00F171C4" w:rsidP="00F17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171C4" w:rsidRDefault="00F171C4" w:rsidP="00F171C4">
            <w:pPr>
              <w:jc w:val="center"/>
            </w:pPr>
            <w:r w:rsidRPr="00670FAD">
              <w:rPr>
                <w:sz w:val="16"/>
                <w:szCs w:val="16"/>
              </w:rPr>
              <w:t>F, S</w:t>
            </w:r>
          </w:p>
        </w:tc>
        <w:tc>
          <w:tcPr>
            <w:tcW w:w="1895" w:type="dxa"/>
          </w:tcPr>
          <w:p w:rsidR="00F171C4" w:rsidRPr="00700B0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171C4" w:rsidRPr="00E67D3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</w:tr>
      <w:tr w:rsidR="00F171C4" w:rsidTr="00F171C4">
        <w:tc>
          <w:tcPr>
            <w:tcW w:w="4050" w:type="dxa"/>
          </w:tcPr>
          <w:p w:rsidR="00F171C4" w:rsidRPr="00C62EC0" w:rsidRDefault="00F171C4" w:rsidP="00F171C4">
            <w:pPr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MACH 0131: CNC Mill Setup</w:t>
            </w:r>
            <w:r w:rsidRPr="00C62EC0">
              <w:rPr>
                <w:rFonts w:cs="Times New Roman"/>
                <w:sz w:val="16"/>
                <w:szCs w:val="16"/>
              </w:rPr>
              <w:t xml:space="preserve"> (early 8 weeks)</w:t>
            </w:r>
          </w:p>
        </w:tc>
        <w:tc>
          <w:tcPr>
            <w:tcW w:w="805" w:type="dxa"/>
          </w:tcPr>
          <w:p w:rsidR="00F171C4" w:rsidRPr="00C62EC0" w:rsidRDefault="00F171C4" w:rsidP="00F171C4">
            <w:pPr>
              <w:jc w:val="center"/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171C4" w:rsidRPr="00C62EC0" w:rsidRDefault="00F171C4" w:rsidP="00F171C4">
            <w:pPr>
              <w:jc w:val="center"/>
            </w:pPr>
            <w:r w:rsidRPr="00C62EC0"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</w:tcPr>
          <w:p w:rsidR="00F171C4" w:rsidRDefault="00F171C4" w:rsidP="00F17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171C4" w:rsidRDefault="00F171C4" w:rsidP="00F171C4">
            <w:pPr>
              <w:jc w:val="center"/>
            </w:pPr>
            <w:r w:rsidRPr="00670FAD">
              <w:rPr>
                <w:sz w:val="16"/>
                <w:szCs w:val="16"/>
              </w:rPr>
              <w:t>F, S</w:t>
            </w:r>
          </w:p>
        </w:tc>
        <w:tc>
          <w:tcPr>
            <w:tcW w:w="1895" w:type="dxa"/>
          </w:tcPr>
          <w:p w:rsidR="00F171C4" w:rsidRPr="00700B0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171C4" w:rsidRPr="00E67D3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</w:tr>
      <w:tr w:rsidR="00F171C4" w:rsidTr="00F171C4">
        <w:tc>
          <w:tcPr>
            <w:tcW w:w="4050" w:type="dxa"/>
          </w:tcPr>
          <w:p w:rsidR="00F171C4" w:rsidRPr="00C62EC0" w:rsidRDefault="00F171C4" w:rsidP="00F171C4">
            <w:pPr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MACH 0145: Geometric Dimensioning and Tolerancing I</w:t>
            </w:r>
            <w:r w:rsidRPr="00C62EC0">
              <w:rPr>
                <w:rFonts w:cs="Times New Roman"/>
                <w:sz w:val="16"/>
                <w:szCs w:val="16"/>
              </w:rPr>
              <w:t xml:space="preserve"> (early 8 weeks)</w:t>
            </w:r>
          </w:p>
        </w:tc>
        <w:tc>
          <w:tcPr>
            <w:tcW w:w="805" w:type="dxa"/>
          </w:tcPr>
          <w:p w:rsidR="00F171C4" w:rsidRPr="00C62EC0" w:rsidRDefault="00F171C4" w:rsidP="00F171C4">
            <w:pPr>
              <w:jc w:val="center"/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171C4" w:rsidRPr="00C62EC0" w:rsidRDefault="00F171C4" w:rsidP="00F171C4">
            <w:pPr>
              <w:jc w:val="center"/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</w:tcPr>
          <w:p w:rsidR="00F171C4" w:rsidRDefault="00F171C4" w:rsidP="00F17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171C4" w:rsidRDefault="00F171C4" w:rsidP="00F171C4">
            <w:pPr>
              <w:jc w:val="center"/>
            </w:pPr>
            <w:r w:rsidRPr="00670FAD">
              <w:rPr>
                <w:sz w:val="16"/>
                <w:szCs w:val="16"/>
              </w:rPr>
              <w:t>F, S</w:t>
            </w:r>
          </w:p>
        </w:tc>
        <w:tc>
          <w:tcPr>
            <w:tcW w:w="1895" w:type="dxa"/>
          </w:tcPr>
          <w:p w:rsidR="00F171C4" w:rsidRPr="00E67D3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171C4" w:rsidRPr="00E67D3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</w:tr>
      <w:tr w:rsidR="00F171C4" w:rsidTr="00F171C4">
        <w:tc>
          <w:tcPr>
            <w:tcW w:w="4050" w:type="dxa"/>
          </w:tcPr>
          <w:p w:rsidR="00F171C4" w:rsidRPr="00C62EC0" w:rsidRDefault="00F171C4" w:rsidP="00F171C4">
            <w:pPr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 xml:space="preserve">MACH 0135: </w:t>
            </w:r>
            <w:r w:rsidRPr="00C62EC0">
              <w:t xml:space="preserve"> </w:t>
            </w:r>
            <w:r w:rsidRPr="00C62EC0">
              <w:rPr>
                <w:sz w:val="16"/>
                <w:szCs w:val="16"/>
              </w:rPr>
              <w:t>Applied Machining Trigonometry (late 8 weeks)</w:t>
            </w:r>
          </w:p>
        </w:tc>
        <w:tc>
          <w:tcPr>
            <w:tcW w:w="805" w:type="dxa"/>
          </w:tcPr>
          <w:p w:rsidR="00F171C4" w:rsidRPr="00C62EC0" w:rsidRDefault="00F171C4" w:rsidP="00F171C4">
            <w:pPr>
              <w:jc w:val="center"/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171C4" w:rsidRPr="00C62EC0" w:rsidRDefault="00F171C4" w:rsidP="00F171C4">
            <w:pPr>
              <w:jc w:val="center"/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</w:tcPr>
          <w:p w:rsidR="00F171C4" w:rsidRDefault="00F171C4" w:rsidP="00F17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171C4" w:rsidRDefault="00F171C4" w:rsidP="00F171C4">
            <w:pPr>
              <w:jc w:val="center"/>
            </w:pPr>
            <w:r w:rsidRPr="00670FAD">
              <w:rPr>
                <w:sz w:val="16"/>
                <w:szCs w:val="16"/>
              </w:rPr>
              <w:t>F, S</w:t>
            </w:r>
          </w:p>
        </w:tc>
        <w:tc>
          <w:tcPr>
            <w:tcW w:w="1895" w:type="dxa"/>
          </w:tcPr>
          <w:p w:rsidR="00F171C4" w:rsidRPr="00E67D3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171C4" w:rsidRPr="00E67D3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</w:tr>
      <w:tr w:rsidR="00F171C4" w:rsidTr="00F171C4">
        <w:tc>
          <w:tcPr>
            <w:tcW w:w="4050" w:type="dxa"/>
          </w:tcPr>
          <w:p w:rsidR="00F171C4" w:rsidRPr="00C62EC0" w:rsidRDefault="00F171C4" w:rsidP="00F171C4">
            <w:pPr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MACH 0141: CNC Lathe Setup (late 8 weeks)</w:t>
            </w:r>
          </w:p>
        </w:tc>
        <w:tc>
          <w:tcPr>
            <w:tcW w:w="805" w:type="dxa"/>
          </w:tcPr>
          <w:p w:rsidR="00F171C4" w:rsidRPr="00C62EC0" w:rsidRDefault="00F171C4" w:rsidP="00F171C4">
            <w:pPr>
              <w:jc w:val="center"/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171C4" w:rsidRPr="00C62EC0" w:rsidRDefault="00F171C4" w:rsidP="00F171C4">
            <w:pPr>
              <w:jc w:val="center"/>
            </w:pPr>
            <w:r w:rsidRPr="00C62EC0"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</w:tcPr>
          <w:p w:rsidR="00F171C4" w:rsidRDefault="00F171C4" w:rsidP="00F17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171C4" w:rsidRDefault="00F171C4" w:rsidP="00F171C4">
            <w:pPr>
              <w:jc w:val="center"/>
            </w:pPr>
            <w:r w:rsidRPr="00670FAD">
              <w:rPr>
                <w:sz w:val="16"/>
                <w:szCs w:val="16"/>
              </w:rPr>
              <w:t>F, S</w:t>
            </w:r>
          </w:p>
        </w:tc>
        <w:tc>
          <w:tcPr>
            <w:tcW w:w="1895" w:type="dxa"/>
          </w:tcPr>
          <w:p w:rsidR="00F171C4" w:rsidRPr="00E67D3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171C4" w:rsidRPr="00E67D3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</w:tr>
      <w:tr w:rsidR="00F171C4" w:rsidTr="00F171C4">
        <w:tc>
          <w:tcPr>
            <w:tcW w:w="4050" w:type="dxa"/>
          </w:tcPr>
          <w:p w:rsidR="00F171C4" w:rsidRPr="00C62EC0" w:rsidRDefault="00F171C4" w:rsidP="00F171C4">
            <w:pPr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MACH 0245:  Geometric Dimensioning and Tolerancing II (late 8 weeks)</w:t>
            </w:r>
          </w:p>
        </w:tc>
        <w:tc>
          <w:tcPr>
            <w:tcW w:w="805" w:type="dxa"/>
          </w:tcPr>
          <w:p w:rsidR="00F171C4" w:rsidRPr="00C62EC0" w:rsidRDefault="00F171C4" w:rsidP="00F171C4">
            <w:pPr>
              <w:jc w:val="center"/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171C4" w:rsidRPr="00C62EC0" w:rsidRDefault="00F171C4" w:rsidP="00F171C4">
            <w:pPr>
              <w:jc w:val="center"/>
            </w:pPr>
            <w:r w:rsidRPr="00C62EC0"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</w:tcPr>
          <w:p w:rsidR="00F171C4" w:rsidRDefault="00F171C4" w:rsidP="00F171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171C4" w:rsidRDefault="00F171C4" w:rsidP="00F171C4">
            <w:pPr>
              <w:jc w:val="center"/>
            </w:pPr>
            <w:r w:rsidRPr="00670FAD">
              <w:rPr>
                <w:sz w:val="16"/>
                <w:szCs w:val="16"/>
              </w:rPr>
              <w:t>F, S</w:t>
            </w:r>
          </w:p>
        </w:tc>
        <w:tc>
          <w:tcPr>
            <w:tcW w:w="1895" w:type="dxa"/>
          </w:tcPr>
          <w:p w:rsidR="00F171C4" w:rsidRPr="00E67D3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171C4" w:rsidRPr="00E67D3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</w:tr>
      <w:tr w:rsidR="00F171C4" w:rsidTr="00F171C4">
        <w:tc>
          <w:tcPr>
            <w:tcW w:w="4050" w:type="dxa"/>
            <w:shd w:val="clear" w:color="auto" w:fill="F2F2F2" w:themeFill="background1" w:themeFillShade="F2"/>
          </w:tcPr>
          <w:p w:rsidR="00F171C4" w:rsidRDefault="00F171C4" w:rsidP="00F1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:rsidR="00F171C4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171C4" w:rsidRPr="00E67D37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171C4" w:rsidRPr="00E67D37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171C4" w:rsidRPr="00E67D37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:rsidR="00F171C4" w:rsidRPr="00E67D3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171C4" w:rsidRPr="00E67D3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</w:tr>
      <w:tr w:rsidR="00F171C4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F171C4" w:rsidRPr="00E67D37" w:rsidRDefault="00F171C4" w:rsidP="00F1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F171C4" w:rsidTr="00F171C4">
        <w:tc>
          <w:tcPr>
            <w:tcW w:w="4050" w:type="dxa"/>
          </w:tcPr>
          <w:p w:rsidR="00F171C4" w:rsidRPr="00E36335" w:rsidRDefault="00F171C4" w:rsidP="00F171C4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1: ENGL 1101 English Composition or ENGL 1101P</w:t>
            </w:r>
          </w:p>
        </w:tc>
        <w:tc>
          <w:tcPr>
            <w:tcW w:w="805" w:type="dxa"/>
            <w:vAlign w:val="center"/>
          </w:tcPr>
          <w:p w:rsidR="00F171C4" w:rsidRPr="00E36335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540" w:type="dxa"/>
            <w:vAlign w:val="center"/>
          </w:tcPr>
          <w:p w:rsidR="00F171C4" w:rsidRPr="00E67D37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  <w:vAlign w:val="center"/>
          </w:tcPr>
          <w:p w:rsidR="00F171C4" w:rsidRPr="00E67D37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F171C4" w:rsidRPr="00E67D37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F171C4" w:rsidRPr="00E67D37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171C4" w:rsidRPr="00194BA6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</w:tr>
      <w:tr w:rsidR="00F171C4" w:rsidTr="00F171C4">
        <w:tc>
          <w:tcPr>
            <w:tcW w:w="4050" w:type="dxa"/>
          </w:tcPr>
          <w:p w:rsidR="00F171C4" w:rsidRPr="009751C4" w:rsidRDefault="00F171C4" w:rsidP="00F171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0261: CNC Introduction to Theory (late 8 weeks)</w:t>
            </w:r>
          </w:p>
        </w:tc>
        <w:tc>
          <w:tcPr>
            <w:tcW w:w="805" w:type="dxa"/>
          </w:tcPr>
          <w:p w:rsidR="00F171C4" w:rsidRPr="009751C4" w:rsidRDefault="00F171C4" w:rsidP="00F17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171C4" w:rsidRPr="005E2966" w:rsidRDefault="00F171C4" w:rsidP="00F17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  <w:vAlign w:val="center"/>
          </w:tcPr>
          <w:p w:rsidR="00F171C4" w:rsidRPr="009751C4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171C4" w:rsidRDefault="00F171C4" w:rsidP="00F171C4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1895" w:type="dxa"/>
          </w:tcPr>
          <w:p w:rsidR="00F171C4" w:rsidRPr="009751C4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171C4" w:rsidRPr="009751C4" w:rsidRDefault="00F171C4" w:rsidP="00F1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</w:t>
            </w:r>
          </w:p>
        </w:tc>
      </w:tr>
      <w:tr w:rsidR="00F171C4" w:rsidTr="00F171C4">
        <w:trPr>
          <w:trHeight w:val="110"/>
        </w:trPr>
        <w:tc>
          <w:tcPr>
            <w:tcW w:w="4050" w:type="dxa"/>
          </w:tcPr>
          <w:p w:rsidR="00F171C4" w:rsidRPr="009751C4" w:rsidRDefault="00F171C4" w:rsidP="00F171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0265: Introduction to CNC Machine Practice (late 8 weeks)</w:t>
            </w:r>
          </w:p>
        </w:tc>
        <w:tc>
          <w:tcPr>
            <w:tcW w:w="805" w:type="dxa"/>
          </w:tcPr>
          <w:p w:rsidR="00F171C4" w:rsidRPr="009751C4" w:rsidRDefault="00F171C4" w:rsidP="00F17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F171C4" w:rsidRDefault="00F171C4" w:rsidP="00F171C4">
            <w:pPr>
              <w:jc w:val="center"/>
            </w:pPr>
            <w:r w:rsidRPr="005E2966"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  <w:vAlign w:val="center"/>
          </w:tcPr>
          <w:p w:rsidR="00F171C4" w:rsidRPr="009751C4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171C4" w:rsidRDefault="00F171C4" w:rsidP="00F171C4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1895" w:type="dxa"/>
          </w:tcPr>
          <w:p w:rsidR="00F171C4" w:rsidRPr="009751C4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171C4" w:rsidRPr="009751C4" w:rsidRDefault="00F171C4" w:rsidP="00F1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F171C4" w:rsidTr="00F171C4">
        <w:tc>
          <w:tcPr>
            <w:tcW w:w="4050" w:type="dxa"/>
          </w:tcPr>
          <w:p w:rsidR="00F171C4" w:rsidRPr="00194BA6" w:rsidRDefault="00F171C4" w:rsidP="00F171C4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F171C4" w:rsidRPr="00194BA6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1C4" w:rsidRPr="00194BA6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1C4" w:rsidRPr="00194BA6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171C4" w:rsidRPr="00194BA6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F171C4" w:rsidRPr="00D42DE8" w:rsidRDefault="00F171C4" w:rsidP="00F1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171C4" w:rsidRPr="00194BA6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</w:tr>
      <w:tr w:rsidR="00F171C4" w:rsidTr="00F171C4">
        <w:tc>
          <w:tcPr>
            <w:tcW w:w="4050" w:type="dxa"/>
          </w:tcPr>
          <w:p w:rsidR="00F171C4" w:rsidRPr="00194BA6" w:rsidRDefault="00F171C4" w:rsidP="00F171C4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F171C4" w:rsidRPr="00194BA6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1C4" w:rsidRPr="00194BA6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1C4" w:rsidRPr="00194BA6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171C4" w:rsidRPr="00194BA6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F171C4" w:rsidRPr="00194BA6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171C4" w:rsidRPr="00194BA6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</w:tr>
      <w:tr w:rsidR="00F171C4" w:rsidTr="00F171C4">
        <w:tc>
          <w:tcPr>
            <w:tcW w:w="4050" w:type="dxa"/>
            <w:shd w:val="clear" w:color="auto" w:fill="F2F2F2" w:themeFill="background1" w:themeFillShade="F2"/>
          </w:tcPr>
          <w:p w:rsidR="00F171C4" w:rsidRDefault="00F171C4" w:rsidP="00F1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F171C4" w:rsidRPr="00194BA6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171C4" w:rsidRPr="00194BA6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171C4" w:rsidRPr="00194BA6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171C4" w:rsidRPr="00194BA6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:rsidR="00F171C4" w:rsidRPr="00194BA6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171C4" w:rsidRPr="00194BA6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</w:tr>
      <w:tr w:rsidR="00F171C4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F171C4" w:rsidRPr="00194BA6" w:rsidRDefault="00F171C4" w:rsidP="00F1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171C4" w:rsidTr="004438E9">
        <w:tc>
          <w:tcPr>
            <w:tcW w:w="4050" w:type="dxa"/>
          </w:tcPr>
          <w:p w:rsidR="00F171C4" w:rsidRPr="00E36335" w:rsidRDefault="00F171C4" w:rsidP="00F171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 Employment Strategies</w:t>
            </w:r>
          </w:p>
        </w:tc>
        <w:tc>
          <w:tcPr>
            <w:tcW w:w="805" w:type="dxa"/>
          </w:tcPr>
          <w:p w:rsidR="00F171C4" w:rsidRPr="00E36335" w:rsidRDefault="00F171C4" w:rsidP="00F17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171C4" w:rsidRDefault="00F171C4" w:rsidP="00F171C4">
            <w:pPr>
              <w:jc w:val="center"/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  <w:vAlign w:val="center"/>
          </w:tcPr>
          <w:p w:rsidR="00F171C4" w:rsidRPr="00292C65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171C4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895" w:type="dxa"/>
          </w:tcPr>
          <w:p w:rsidR="00F171C4" w:rsidRPr="00292C65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171C4" w:rsidRPr="00D42DE8" w:rsidRDefault="00F171C4" w:rsidP="00F171C4">
            <w:pPr>
              <w:pStyle w:val="NoSpacing"/>
              <w:rPr>
                <w:sz w:val="14"/>
                <w:szCs w:val="16"/>
              </w:rPr>
            </w:pPr>
          </w:p>
        </w:tc>
      </w:tr>
      <w:tr w:rsidR="00F171C4" w:rsidTr="004438E9">
        <w:tc>
          <w:tcPr>
            <w:tcW w:w="4050" w:type="dxa"/>
          </w:tcPr>
          <w:p w:rsidR="00F171C4" w:rsidRPr="003B696D" w:rsidRDefault="00F171C4" w:rsidP="00F171C4">
            <w:pPr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MACH 0230: CNC Mill Operations (early 8 weeks)</w:t>
            </w:r>
          </w:p>
        </w:tc>
        <w:tc>
          <w:tcPr>
            <w:tcW w:w="805" w:type="dxa"/>
          </w:tcPr>
          <w:p w:rsidR="00F171C4" w:rsidRPr="003B696D" w:rsidRDefault="00F171C4" w:rsidP="00F171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F171C4" w:rsidRPr="003B696D" w:rsidRDefault="00F171C4" w:rsidP="00F171C4">
            <w:pPr>
              <w:jc w:val="center"/>
              <w:rPr>
                <w:sz w:val="16"/>
                <w:szCs w:val="16"/>
              </w:rPr>
            </w:pPr>
            <w:r w:rsidRPr="003B696D"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  <w:vAlign w:val="center"/>
          </w:tcPr>
          <w:p w:rsidR="00F171C4" w:rsidRPr="003B696D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171C4" w:rsidRPr="003B696D" w:rsidRDefault="00F171C4" w:rsidP="00F17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95" w:type="dxa"/>
          </w:tcPr>
          <w:p w:rsidR="00F171C4" w:rsidRPr="003B696D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171C4" w:rsidRPr="003B696D" w:rsidRDefault="00F171C4" w:rsidP="00F1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F171C4" w:rsidTr="004438E9">
        <w:tc>
          <w:tcPr>
            <w:tcW w:w="4050" w:type="dxa"/>
          </w:tcPr>
          <w:p w:rsidR="00F171C4" w:rsidRPr="003B696D" w:rsidRDefault="00F171C4" w:rsidP="00F171C4">
            <w:pPr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MACH 0240: CNC Late Operations (late 8 weeks)</w:t>
            </w:r>
          </w:p>
        </w:tc>
        <w:tc>
          <w:tcPr>
            <w:tcW w:w="805" w:type="dxa"/>
          </w:tcPr>
          <w:p w:rsidR="00F171C4" w:rsidRPr="003B696D" w:rsidRDefault="00F171C4" w:rsidP="00F171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F171C4" w:rsidRPr="003B696D" w:rsidRDefault="00F171C4" w:rsidP="00F171C4">
            <w:pPr>
              <w:jc w:val="center"/>
              <w:rPr>
                <w:sz w:val="16"/>
                <w:szCs w:val="16"/>
              </w:rPr>
            </w:pPr>
            <w:r w:rsidRPr="003B696D">
              <w:rPr>
                <w:sz w:val="16"/>
                <w:szCs w:val="16"/>
              </w:rPr>
              <w:t>D-</w:t>
            </w:r>
          </w:p>
        </w:tc>
        <w:tc>
          <w:tcPr>
            <w:tcW w:w="540" w:type="dxa"/>
            <w:vAlign w:val="center"/>
          </w:tcPr>
          <w:p w:rsidR="00F171C4" w:rsidRPr="003B696D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171C4" w:rsidRPr="003B696D" w:rsidRDefault="00F171C4" w:rsidP="00F17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95" w:type="dxa"/>
          </w:tcPr>
          <w:p w:rsidR="00F171C4" w:rsidRPr="003B696D" w:rsidRDefault="00F171C4" w:rsidP="00F171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171C4" w:rsidRPr="003B696D" w:rsidRDefault="00F171C4" w:rsidP="00F17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F171C4" w:rsidTr="00F171C4">
        <w:tc>
          <w:tcPr>
            <w:tcW w:w="4050" w:type="dxa"/>
          </w:tcPr>
          <w:p w:rsidR="00F171C4" w:rsidRPr="00292C65" w:rsidRDefault="00F171C4" w:rsidP="00F171C4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F171C4" w:rsidRPr="00292C65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1C4" w:rsidRPr="00292C65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1C4" w:rsidRPr="00292C65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171C4" w:rsidRPr="00292C65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F171C4" w:rsidRPr="00D42DE8" w:rsidRDefault="00F171C4" w:rsidP="00F1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171C4" w:rsidRPr="00D42DE8" w:rsidRDefault="00F171C4" w:rsidP="00F171C4">
            <w:pPr>
              <w:pStyle w:val="NoSpacing"/>
              <w:rPr>
                <w:sz w:val="14"/>
                <w:szCs w:val="16"/>
              </w:rPr>
            </w:pPr>
          </w:p>
        </w:tc>
      </w:tr>
      <w:tr w:rsidR="00F171C4" w:rsidTr="00F171C4">
        <w:tc>
          <w:tcPr>
            <w:tcW w:w="4050" w:type="dxa"/>
          </w:tcPr>
          <w:p w:rsidR="00F171C4" w:rsidRPr="00292C65" w:rsidRDefault="00F171C4" w:rsidP="00F171C4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F171C4" w:rsidRPr="00292C65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1C4" w:rsidRPr="00292C65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171C4" w:rsidRPr="00292C65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171C4" w:rsidRPr="00292C65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F171C4" w:rsidRPr="00D42DE8" w:rsidRDefault="00F171C4" w:rsidP="00F1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171C4" w:rsidRPr="00D42DE8" w:rsidRDefault="00F171C4" w:rsidP="00F171C4">
            <w:pPr>
              <w:pStyle w:val="NoSpacing"/>
              <w:rPr>
                <w:sz w:val="14"/>
                <w:szCs w:val="16"/>
              </w:rPr>
            </w:pPr>
          </w:p>
        </w:tc>
      </w:tr>
      <w:tr w:rsidR="00F171C4" w:rsidTr="00F171C4">
        <w:tc>
          <w:tcPr>
            <w:tcW w:w="4050" w:type="dxa"/>
            <w:shd w:val="clear" w:color="auto" w:fill="F2F2F2" w:themeFill="background1" w:themeFillShade="F2"/>
          </w:tcPr>
          <w:p w:rsidR="00F171C4" w:rsidRPr="00292C65" w:rsidRDefault="00F171C4" w:rsidP="00F17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:rsidR="00F171C4" w:rsidRPr="00292C65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171C4" w:rsidRPr="00292C65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171C4" w:rsidRPr="00292C65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171C4" w:rsidRPr="00292C65" w:rsidRDefault="00F171C4" w:rsidP="00F17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:rsidR="00F171C4" w:rsidRPr="00D42DE8" w:rsidRDefault="00F171C4" w:rsidP="00F171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171C4" w:rsidRPr="00D42DE8" w:rsidRDefault="00F171C4" w:rsidP="00F171C4">
            <w:pPr>
              <w:pStyle w:val="NoSpacing"/>
              <w:rPr>
                <w:sz w:val="14"/>
                <w:szCs w:val="16"/>
              </w:rPr>
            </w:pPr>
          </w:p>
        </w:tc>
      </w:tr>
      <w:tr w:rsidR="00F171C4" w:rsidTr="00B00D09">
        <w:trPr>
          <w:trHeight w:val="275"/>
        </w:trPr>
        <w:tc>
          <w:tcPr>
            <w:tcW w:w="11070" w:type="dxa"/>
            <w:gridSpan w:val="7"/>
          </w:tcPr>
          <w:p w:rsidR="00F171C4" w:rsidRPr="00943870" w:rsidRDefault="00F171C4" w:rsidP="00F171C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171C4" w:rsidRDefault="00F171C4" w:rsidP="00F171C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171C4" w:rsidRPr="00C04A5A" w:rsidRDefault="00F171C4" w:rsidP="00F171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544DDE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544DD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544DD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544DDE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E36335" w:rsidRDefault="00544DDE" w:rsidP="00544D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0110: Engine Lathe Practice I (early 8 weeks)</w:t>
            </w:r>
          </w:p>
        </w:tc>
        <w:tc>
          <w:tcPr>
            <w:tcW w:w="540" w:type="dxa"/>
            <w:shd w:val="clear" w:color="auto" w:fill="auto"/>
          </w:tcPr>
          <w:p w:rsidR="00544DDE" w:rsidRPr="00E36335" w:rsidRDefault="00544DDE" w:rsidP="00544D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44DDE" w:rsidRPr="00B60C98" w:rsidRDefault="00544DDE" w:rsidP="00544DDE">
            <w:pPr>
              <w:jc w:val="right"/>
              <w:rPr>
                <w:sz w:val="18"/>
                <w:szCs w:val="18"/>
              </w:rPr>
            </w:pP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E36335" w:rsidRDefault="00544DDE" w:rsidP="00544D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0111: Engine Lathe Theory I (early 8 weeks)</w:t>
            </w:r>
          </w:p>
        </w:tc>
        <w:tc>
          <w:tcPr>
            <w:tcW w:w="540" w:type="dxa"/>
          </w:tcPr>
          <w:p w:rsidR="00544DDE" w:rsidRPr="00E36335" w:rsidRDefault="00544DDE" w:rsidP="00544D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44DDE" w:rsidRPr="00B60C98" w:rsidRDefault="00544DDE" w:rsidP="00544DD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44DD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44DDE" w:rsidRPr="00E36335" w:rsidRDefault="00544DDE" w:rsidP="00544D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0112: Machine Math I (early 8 weeks)</w:t>
            </w:r>
          </w:p>
        </w:tc>
        <w:tc>
          <w:tcPr>
            <w:tcW w:w="540" w:type="dxa"/>
          </w:tcPr>
          <w:p w:rsidR="00544DDE" w:rsidRPr="00E36335" w:rsidRDefault="00544DDE" w:rsidP="00544D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44DDE" w:rsidRPr="00B60C98" w:rsidRDefault="00544DDE" w:rsidP="00544DDE">
            <w:pPr>
              <w:jc w:val="right"/>
              <w:rPr>
                <w:sz w:val="18"/>
                <w:szCs w:val="18"/>
              </w:rPr>
            </w:pPr>
          </w:p>
        </w:tc>
      </w:tr>
      <w:tr w:rsidR="00544DD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44DDE" w:rsidRPr="00E36335" w:rsidRDefault="00544DDE" w:rsidP="00544D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0120: Milling Practice I (late 8 weeks)</w:t>
            </w:r>
          </w:p>
        </w:tc>
        <w:tc>
          <w:tcPr>
            <w:tcW w:w="540" w:type="dxa"/>
          </w:tcPr>
          <w:p w:rsidR="00544DDE" w:rsidRPr="00E36335" w:rsidRDefault="00544DDE" w:rsidP="00544D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44DDE" w:rsidRPr="00B60C98" w:rsidRDefault="00544DDE" w:rsidP="00544DD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</w:t>
            </w:r>
          </w:p>
        </w:tc>
      </w:tr>
      <w:tr w:rsidR="00544DD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44DDE" w:rsidRPr="00E36335" w:rsidRDefault="00544DDE" w:rsidP="00544D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0121: Milling Theory I (late 8 weeks)</w:t>
            </w:r>
          </w:p>
        </w:tc>
        <w:tc>
          <w:tcPr>
            <w:tcW w:w="540" w:type="dxa"/>
            <w:shd w:val="clear" w:color="auto" w:fill="auto"/>
          </w:tcPr>
          <w:p w:rsidR="00544DDE" w:rsidRPr="00E36335" w:rsidRDefault="00544DDE" w:rsidP="00544D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44DDE" w:rsidRPr="00B60C98" w:rsidRDefault="00544DDE" w:rsidP="00544DDE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44DDE" w:rsidRPr="00B60C98" w:rsidRDefault="00544DDE" w:rsidP="00544DD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44DDE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544DDE" w:rsidRPr="00E36335" w:rsidRDefault="00544DDE" w:rsidP="00544D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0123: Interpreting Blueprints (late 8 weeks)</w:t>
            </w:r>
          </w:p>
        </w:tc>
        <w:tc>
          <w:tcPr>
            <w:tcW w:w="540" w:type="dxa"/>
          </w:tcPr>
          <w:p w:rsidR="00544DDE" w:rsidRPr="00E36335" w:rsidRDefault="00544DDE" w:rsidP="00544D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44DDE" w:rsidRPr="00B60C98" w:rsidRDefault="00544DDE" w:rsidP="00544DDE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44DDE" w:rsidRPr="00B60C98" w:rsidRDefault="00544DDE" w:rsidP="00544DD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C62EC0" w:rsidRDefault="00544DDE" w:rsidP="00544DDE">
            <w:pPr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MACH 0115: Applied Machining Geometry</w:t>
            </w:r>
            <w:r w:rsidRPr="00C62EC0">
              <w:rPr>
                <w:rFonts w:cs="Times New Roman"/>
                <w:sz w:val="16"/>
                <w:szCs w:val="16"/>
              </w:rPr>
              <w:t xml:space="preserve"> (early 8 weeks)</w:t>
            </w:r>
          </w:p>
        </w:tc>
        <w:tc>
          <w:tcPr>
            <w:tcW w:w="540" w:type="dxa"/>
          </w:tcPr>
          <w:p w:rsidR="00544DDE" w:rsidRPr="00C62EC0" w:rsidRDefault="00544DDE" w:rsidP="00544DDE">
            <w:pPr>
              <w:jc w:val="center"/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</w:t>
            </w: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C62EC0" w:rsidRDefault="00544DDE" w:rsidP="00544DDE">
            <w:pPr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MACH 0131: CNC Mill Setup</w:t>
            </w:r>
            <w:r w:rsidRPr="00C62EC0">
              <w:rPr>
                <w:rFonts w:cs="Times New Roman"/>
                <w:sz w:val="16"/>
                <w:szCs w:val="16"/>
              </w:rPr>
              <w:t xml:space="preserve"> (early 8 weeks)</w:t>
            </w:r>
          </w:p>
        </w:tc>
        <w:tc>
          <w:tcPr>
            <w:tcW w:w="540" w:type="dxa"/>
          </w:tcPr>
          <w:p w:rsidR="00544DDE" w:rsidRPr="00C62EC0" w:rsidRDefault="00544DDE" w:rsidP="00544DDE">
            <w:pPr>
              <w:jc w:val="center"/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44DDE" w:rsidRPr="00B60C98" w:rsidRDefault="00544DDE" w:rsidP="00544DDE">
            <w:pPr>
              <w:jc w:val="right"/>
              <w:rPr>
                <w:sz w:val="18"/>
                <w:szCs w:val="18"/>
              </w:rPr>
            </w:pPr>
          </w:p>
        </w:tc>
      </w:tr>
      <w:tr w:rsidR="00544DD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44DDE" w:rsidRPr="00544DDE" w:rsidRDefault="00544DDE" w:rsidP="00544DDE">
            <w:pPr>
              <w:rPr>
                <w:sz w:val="15"/>
                <w:szCs w:val="15"/>
              </w:rPr>
            </w:pPr>
            <w:r w:rsidRPr="00544DDE">
              <w:rPr>
                <w:sz w:val="16"/>
                <w:szCs w:val="16"/>
              </w:rPr>
              <w:t>MACH 0145</w:t>
            </w:r>
            <w:r w:rsidRPr="00544DDE">
              <w:rPr>
                <w:sz w:val="15"/>
                <w:szCs w:val="15"/>
              </w:rPr>
              <w:t>: Geometric Dimensioning and Tolerancing I</w:t>
            </w:r>
            <w:r w:rsidRPr="00544DDE">
              <w:rPr>
                <w:rFonts w:cs="Times New Roman"/>
                <w:sz w:val="15"/>
                <w:szCs w:val="15"/>
              </w:rPr>
              <w:t xml:space="preserve"> (early 8 weeks)</w:t>
            </w:r>
          </w:p>
        </w:tc>
        <w:tc>
          <w:tcPr>
            <w:tcW w:w="540" w:type="dxa"/>
            <w:shd w:val="clear" w:color="auto" w:fill="auto"/>
          </w:tcPr>
          <w:p w:rsidR="00544DDE" w:rsidRPr="00C62EC0" w:rsidRDefault="00544DDE" w:rsidP="00544DDE">
            <w:pPr>
              <w:jc w:val="center"/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44DDE" w:rsidRPr="00B60C98" w:rsidRDefault="00544DDE" w:rsidP="00544DDE">
            <w:pPr>
              <w:jc w:val="right"/>
              <w:rPr>
                <w:sz w:val="18"/>
                <w:szCs w:val="18"/>
              </w:rPr>
            </w:pPr>
          </w:p>
        </w:tc>
      </w:tr>
      <w:tr w:rsidR="00544DDE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44DDE" w:rsidRPr="00C62EC0" w:rsidRDefault="00544DDE" w:rsidP="00544DDE">
            <w:pPr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 xml:space="preserve">MACH 0135: </w:t>
            </w:r>
            <w:r w:rsidRPr="00C62EC0">
              <w:t xml:space="preserve"> </w:t>
            </w:r>
            <w:r w:rsidRPr="00C62EC0">
              <w:rPr>
                <w:sz w:val="16"/>
                <w:szCs w:val="16"/>
              </w:rPr>
              <w:t>Applied Machining Trigonometry (late 8 weeks)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44DDE" w:rsidRPr="00C62EC0" w:rsidRDefault="00544DDE" w:rsidP="00544DDE">
            <w:pPr>
              <w:jc w:val="center"/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44DDE" w:rsidRPr="00B60C98" w:rsidRDefault="00544DDE" w:rsidP="00544DDE">
            <w:pPr>
              <w:jc w:val="right"/>
              <w:rPr>
                <w:sz w:val="18"/>
                <w:szCs w:val="18"/>
              </w:rPr>
            </w:pPr>
          </w:p>
        </w:tc>
      </w:tr>
      <w:tr w:rsidR="00544DDE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DE" w:rsidRPr="00C62EC0" w:rsidRDefault="00544DDE" w:rsidP="00544DDE">
            <w:pPr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MACH 0141: CNC Lathe Setup (late 8 weeks)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44DDE" w:rsidRPr="00C62EC0" w:rsidRDefault="00544DDE" w:rsidP="00544DDE">
            <w:pPr>
              <w:jc w:val="center"/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</w:p>
        </w:tc>
      </w:tr>
      <w:tr w:rsidR="00544DDE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DE" w:rsidRPr="00C62EC0" w:rsidRDefault="00544DDE" w:rsidP="00544DDE">
            <w:pPr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MACH 0245:  Geometric Dimensioning and Tolerancing II (late 8 weeks)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44DDE" w:rsidRPr="00C62EC0" w:rsidRDefault="00544DDE" w:rsidP="00544DDE">
            <w:pPr>
              <w:jc w:val="center"/>
              <w:rPr>
                <w:sz w:val="16"/>
                <w:szCs w:val="16"/>
              </w:rPr>
            </w:pPr>
            <w:r w:rsidRPr="00C62EC0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44DDE" w:rsidRPr="00B60C98" w:rsidRDefault="00544DDE" w:rsidP="00544DDE">
            <w:pPr>
              <w:jc w:val="right"/>
              <w:rPr>
                <w:sz w:val="18"/>
                <w:szCs w:val="18"/>
              </w:rPr>
            </w:pPr>
          </w:p>
        </w:tc>
      </w:tr>
      <w:tr w:rsidR="00544DDE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544DDE" w:rsidRPr="009751C4" w:rsidRDefault="00544DDE" w:rsidP="00544D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0261: CNC Introduction to Theory (late 8 weeks)</w:t>
            </w:r>
          </w:p>
        </w:tc>
        <w:tc>
          <w:tcPr>
            <w:tcW w:w="540" w:type="dxa"/>
          </w:tcPr>
          <w:p w:rsidR="00544DDE" w:rsidRPr="009751C4" w:rsidRDefault="00544DDE" w:rsidP="00544D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44DDE" w:rsidRPr="00B60C98" w:rsidRDefault="00544DDE" w:rsidP="00544DDE">
            <w:pPr>
              <w:jc w:val="right"/>
              <w:rPr>
                <w:sz w:val="18"/>
                <w:szCs w:val="18"/>
              </w:rPr>
            </w:pP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9751C4" w:rsidRDefault="00544DDE" w:rsidP="00544D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0265: Introduction to CNC Machine Practice (late 8 weeks)</w:t>
            </w:r>
          </w:p>
        </w:tc>
        <w:tc>
          <w:tcPr>
            <w:tcW w:w="540" w:type="dxa"/>
          </w:tcPr>
          <w:p w:rsidR="00544DDE" w:rsidRPr="009751C4" w:rsidRDefault="00544DDE" w:rsidP="00544D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</w:t>
            </w: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3B696D" w:rsidRDefault="00544DDE" w:rsidP="00544DDE">
            <w:pPr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MACH 0230: CNC Mill Operations (early 8 weeks)</w:t>
            </w:r>
          </w:p>
        </w:tc>
        <w:tc>
          <w:tcPr>
            <w:tcW w:w="540" w:type="dxa"/>
            <w:shd w:val="clear" w:color="auto" w:fill="auto"/>
          </w:tcPr>
          <w:p w:rsidR="00544DDE" w:rsidRPr="003B696D" w:rsidRDefault="00544DDE" w:rsidP="00544D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544DDE" w:rsidRPr="00B60C98" w:rsidRDefault="00544DDE" w:rsidP="00544DDE">
            <w:pPr>
              <w:jc w:val="right"/>
              <w:rPr>
                <w:sz w:val="18"/>
                <w:szCs w:val="18"/>
              </w:rPr>
            </w:pP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3B696D" w:rsidRDefault="00544DDE" w:rsidP="00544DDE">
            <w:pPr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MACH 0240: CNC Late Operations (late 8 weeks)</w:t>
            </w:r>
          </w:p>
        </w:tc>
        <w:tc>
          <w:tcPr>
            <w:tcW w:w="540" w:type="dxa"/>
          </w:tcPr>
          <w:p w:rsidR="00544DDE" w:rsidRPr="003B696D" w:rsidRDefault="00544DDE" w:rsidP="00544D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E36335" w:rsidRDefault="00544DDE" w:rsidP="00544D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 Employment Strategies</w:t>
            </w:r>
          </w:p>
        </w:tc>
        <w:tc>
          <w:tcPr>
            <w:tcW w:w="540" w:type="dxa"/>
          </w:tcPr>
          <w:p w:rsidR="00544DDE" w:rsidRPr="00E36335" w:rsidRDefault="00544DDE" w:rsidP="00544D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44DDE" w:rsidRPr="00B60C98" w:rsidRDefault="00544DDE" w:rsidP="00544DDE">
            <w:pPr>
              <w:jc w:val="right"/>
              <w:rPr>
                <w:sz w:val="18"/>
                <w:szCs w:val="18"/>
              </w:rPr>
            </w:pP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44DDE" w:rsidRPr="00B60C98" w:rsidRDefault="00544DDE" w:rsidP="00544DDE">
            <w:pPr>
              <w:jc w:val="right"/>
              <w:rPr>
                <w:sz w:val="18"/>
                <w:szCs w:val="18"/>
              </w:rPr>
            </w:pP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44DDE" w:rsidRPr="002C6294" w:rsidRDefault="00544DDE" w:rsidP="00544DD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44DDE" w:rsidRPr="002C6294" w:rsidRDefault="00544DDE" w:rsidP="00544D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544DDE" w:rsidRDefault="00544DDE" w:rsidP="00544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544DDE" w:rsidRPr="002B6A71" w:rsidRDefault="00544DDE" w:rsidP="00544DD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4DDE" w:rsidRPr="00B60C98" w:rsidRDefault="00544DDE" w:rsidP="00544DD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4DDE" w:rsidRPr="00B60C98" w:rsidRDefault="00544DDE" w:rsidP="00544DD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4DDE" w:rsidRPr="00B60C98" w:rsidRDefault="00544DDE" w:rsidP="0054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4DDE" w:rsidRPr="00B60C98" w:rsidRDefault="00544DDE" w:rsidP="0054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44DDE" w:rsidRPr="00B60C98" w:rsidRDefault="00544DDE" w:rsidP="0054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44DDE" w:rsidRPr="00B60C98" w:rsidRDefault="00544DDE" w:rsidP="0054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44DDE" w:rsidRPr="00B60C98" w:rsidRDefault="00544DDE" w:rsidP="00544DD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44DDE" w:rsidRPr="00B60C98" w:rsidRDefault="00544DDE" w:rsidP="0054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544DDE" w:rsidRPr="00B60C98" w:rsidRDefault="00544DDE" w:rsidP="00544DDE">
            <w:pPr>
              <w:jc w:val="center"/>
              <w:rPr>
                <w:sz w:val="20"/>
                <w:szCs w:val="20"/>
              </w:rPr>
            </w:pP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44DDE" w:rsidRPr="00B60C98" w:rsidRDefault="00544DDE" w:rsidP="00544DDE">
            <w:pPr>
              <w:jc w:val="center"/>
              <w:rPr>
                <w:sz w:val="20"/>
                <w:szCs w:val="20"/>
              </w:rPr>
            </w:pPr>
          </w:p>
        </w:tc>
      </w:tr>
      <w:tr w:rsidR="00544DDE" w:rsidRPr="00B60C98" w:rsidTr="00686401">
        <w:tc>
          <w:tcPr>
            <w:tcW w:w="4860" w:type="dxa"/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44DDE" w:rsidRPr="00B60C98" w:rsidRDefault="00544DDE" w:rsidP="00544DDE">
            <w:pPr>
              <w:jc w:val="center"/>
              <w:rPr>
                <w:sz w:val="20"/>
                <w:szCs w:val="20"/>
              </w:rPr>
            </w:pPr>
          </w:p>
        </w:tc>
      </w:tr>
      <w:tr w:rsidR="00544DDE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544DDE" w:rsidRPr="00B60C98" w:rsidRDefault="00544DDE" w:rsidP="00544DDE">
            <w:pPr>
              <w:jc w:val="center"/>
              <w:rPr>
                <w:sz w:val="20"/>
                <w:szCs w:val="20"/>
              </w:rPr>
            </w:pPr>
          </w:p>
        </w:tc>
      </w:tr>
      <w:tr w:rsidR="00544DDE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44DDE" w:rsidRPr="00B60C98" w:rsidRDefault="00544DDE" w:rsidP="00544DD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44DDE" w:rsidRPr="00E14260" w:rsidRDefault="00544DDE" w:rsidP="00544DD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44DDE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</w:tr>
      <w:tr w:rsidR="00544DDE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44DDE" w:rsidRPr="00B60C98" w:rsidRDefault="00544DDE" w:rsidP="00544DDE">
            <w:pPr>
              <w:jc w:val="center"/>
              <w:rPr>
                <w:sz w:val="20"/>
                <w:szCs w:val="20"/>
              </w:rPr>
            </w:pPr>
          </w:p>
        </w:tc>
      </w:tr>
      <w:tr w:rsidR="00544DDE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44DDE" w:rsidRPr="00B60C98" w:rsidRDefault="00544DDE" w:rsidP="00544DDE">
            <w:pPr>
              <w:jc w:val="center"/>
              <w:rPr>
                <w:sz w:val="20"/>
                <w:szCs w:val="20"/>
              </w:rPr>
            </w:pPr>
          </w:p>
        </w:tc>
      </w:tr>
      <w:tr w:rsidR="00544DDE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4DDE" w:rsidRPr="00B60C98" w:rsidRDefault="00544DDE" w:rsidP="00544DD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</w:tr>
      <w:tr w:rsidR="00544DDE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DE" w:rsidRPr="001F656B" w:rsidRDefault="00544DDE" w:rsidP="00544D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DE" w:rsidRPr="001F656B" w:rsidRDefault="00544DDE" w:rsidP="00544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</w:tr>
      <w:tr w:rsidR="00544DD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4DDE" w:rsidRPr="00B60C98" w:rsidRDefault="00544DDE" w:rsidP="00544DD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44DD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4DDE" w:rsidRPr="001F656B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4DDE" w:rsidRPr="00B60C98" w:rsidRDefault="00544DDE" w:rsidP="00544DD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4DDE" w:rsidRPr="00B60C98" w:rsidRDefault="00544DDE" w:rsidP="00544DD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44DD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4DDE" w:rsidRPr="001F656B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DDE" w:rsidRPr="00B60C98" w:rsidRDefault="00544DDE" w:rsidP="00544DD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</w:tr>
      <w:tr w:rsidR="00544DD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4DDE" w:rsidRPr="001F656B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4DDE" w:rsidRPr="00B60C98" w:rsidRDefault="00544DDE" w:rsidP="00544DD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06/19/2020</w:t>
            </w:r>
          </w:p>
        </w:tc>
      </w:tr>
      <w:tr w:rsidR="00544DD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4DDE" w:rsidRPr="001F656B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544DDE" w:rsidRPr="00B60C98" w:rsidRDefault="00544DDE" w:rsidP="00544DD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</w:tr>
      <w:tr w:rsidR="00544DD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4DDE" w:rsidRPr="001F656B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544DDE" w:rsidRPr="004C0486" w:rsidRDefault="00544DDE" w:rsidP="00544DD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44DDE" w:rsidRPr="008C01E4" w:rsidRDefault="00544DDE" w:rsidP="00544DD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44DDE" w:rsidRPr="004C0486" w:rsidRDefault="00544DDE" w:rsidP="00544DD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44DDE" w:rsidRDefault="00544DDE" w:rsidP="00544DD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44DDE" w:rsidRPr="004C0486" w:rsidRDefault="00544DDE" w:rsidP="00544DD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44DD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4DDE" w:rsidRPr="001F656B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</w:tr>
      <w:tr w:rsidR="00544DD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4DDE" w:rsidRPr="001F656B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</w:tr>
      <w:tr w:rsidR="00544DD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4DDE" w:rsidRPr="001F656B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</w:tr>
      <w:tr w:rsidR="00544DDE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DDE" w:rsidRPr="001F656B" w:rsidRDefault="00544DDE" w:rsidP="00544DD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4DDE" w:rsidRPr="00521695" w:rsidRDefault="00544DDE" w:rsidP="00544DD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544DDE" w:rsidRPr="00B60C98" w:rsidRDefault="00544DDE" w:rsidP="00544DDE">
            <w:pPr>
              <w:rPr>
                <w:sz w:val="20"/>
                <w:szCs w:val="20"/>
              </w:rPr>
            </w:pPr>
          </w:p>
        </w:tc>
      </w:tr>
    </w:tbl>
    <w:p w:rsidR="00544DDE" w:rsidRDefault="004F3F48" w:rsidP="00544DDE">
      <w:pPr>
        <w:pStyle w:val="NoSpacing"/>
        <w:rPr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544DDE">
        <w:rPr>
          <w:szCs w:val="28"/>
        </w:rPr>
        <w:t>ADTC CNC Operator</w:t>
      </w: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72" w:rsidRDefault="00893E72" w:rsidP="008518ED">
      <w:pPr>
        <w:spacing w:after="0" w:line="240" w:lineRule="auto"/>
      </w:pPr>
      <w:r>
        <w:separator/>
      </w:r>
    </w:p>
  </w:endnote>
  <w:endnote w:type="continuationSeparator" w:id="0">
    <w:p w:rsidR="00893E72" w:rsidRDefault="00893E7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72" w:rsidRDefault="00893E72" w:rsidP="008518ED">
      <w:pPr>
        <w:spacing w:after="0" w:line="240" w:lineRule="auto"/>
      </w:pPr>
      <w:r>
        <w:separator/>
      </w:r>
    </w:p>
  </w:footnote>
  <w:footnote w:type="continuationSeparator" w:id="0">
    <w:p w:rsidR="00893E72" w:rsidRDefault="00893E7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4DDE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334FD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01B90"/>
    <w:rsid w:val="00814F40"/>
    <w:rsid w:val="00826C6E"/>
    <w:rsid w:val="008518ED"/>
    <w:rsid w:val="008560B4"/>
    <w:rsid w:val="008578A6"/>
    <w:rsid w:val="008621B9"/>
    <w:rsid w:val="00864D96"/>
    <w:rsid w:val="00872859"/>
    <w:rsid w:val="00893E72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171C4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4E3E-2C24-42AC-B9A9-F5D23B31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2020-09-03T17:22:00Z</dcterms:created>
  <dcterms:modified xsi:type="dcterms:W3CDTF">2020-09-03T17:22:00Z</dcterms:modified>
</cp:coreProperties>
</file>